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D7" w:rsidRPr="004F0EEF" w:rsidRDefault="007D3AD7" w:rsidP="007D3AD7">
      <w:pPr>
        <w:autoSpaceDE w:val="0"/>
        <w:autoSpaceDN w:val="0"/>
        <w:adjustRightInd w:val="0"/>
        <w:spacing w:before="120"/>
        <w:ind w:left="1134"/>
        <w:jc w:val="both"/>
        <w:rPr>
          <w:b/>
          <w:bCs/>
          <w:iCs/>
          <w:sz w:val="36"/>
          <w:szCs w:val="36"/>
          <w:u w:val="single"/>
        </w:rPr>
      </w:pPr>
      <w:r w:rsidRPr="00973F01">
        <w:rPr>
          <w:b/>
          <w:bCs/>
          <w:iCs/>
          <w:color w:val="0070C0"/>
          <w:sz w:val="36"/>
          <w:szCs w:val="36"/>
        </w:rPr>
        <w:t>3.4) Başvuruda Aranacak Belge ve Bilgiler</w:t>
      </w:r>
      <w:r w:rsidRPr="00973F01">
        <w:rPr>
          <w:b/>
          <w:bCs/>
          <w:iCs/>
          <w:color w:val="0070C0"/>
          <w:sz w:val="36"/>
          <w:szCs w:val="36"/>
          <w:u w:val="single"/>
        </w:rPr>
        <w:t xml:space="preserve">  </w:t>
      </w:r>
    </w:p>
    <w:p w:rsidR="00232968" w:rsidRPr="004F0EEF" w:rsidRDefault="00232968" w:rsidP="007D3AD7">
      <w:pPr>
        <w:autoSpaceDE w:val="0"/>
        <w:autoSpaceDN w:val="0"/>
        <w:adjustRightInd w:val="0"/>
        <w:spacing w:before="120"/>
        <w:ind w:left="1134"/>
        <w:jc w:val="both"/>
        <w:rPr>
          <w:b/>
          <w:bCs/>
          <w:iCs/>
          <w:color w:val="FF0000"/>
          <w:u w:val="single"/>
        </w:rPr>
      </w:pPr>
    </w:p>
    <w:p w:rsidR="00232968" w:rsidRDefault="00232968" w:rsidP="007D3AD7">
      <w:pPr>
        <w:autoSpaceDE w:val="0"/>
        <w:autoSpaceDN w:val="0"/>
        <w:adjustRightInd w:val="0"/>
        <w:spacing w:before="120"/>
        <w:ind w:left="1134"/>
        <w:jc w:val="both"/>
        <w:rPr>
          <w:b/>
          <w:bCs/>
          <w:iCs/>
          <w:color w:val="FF0000"/>
        </w:rPr>
      </w:pPr>
    </w:p>
    <w:p w:rsidR="007D3AD7" w:rsidRPr="00DC7D5B" w:rsidRDefault="00F26A81" w:rsidP="00AF5FA0">
      <w:pPr>
        <w:ind w:left="567"/>
        <w:rPr>
          <w:b/>
          <w:bCs/>
          <w:sz w:val="28"/>
          <w:szCs w:val="28"/>
        </w:rPr>
      </w:pPr>
      <w:r w:rsidRPr="00DC7D5B">
        <w:rPr>
          <w:b/>
          <w:bCs/>
          <w:sz w:val="28"/>
          <w:szCs w:val="28"/>
        </w:rPr>
        <w:t xml:space="preserve">Ek-1 </w:t>
      </w:r>
      <w:r w:rsidR="00CC3071" w:rsidRPr="00DC7D5B">
        <w:rPr>
          <w:b/>
          <w:bCs/>
          <w:sz w:val="28"/>
          <w:szCs w:val="28"/>
        </w:rPr>
        <w:t xml:space="preserve"> </w:t>
      </w:r>
      <w:r w:rsidR="007D3AD7" w:rsidRPr="00DC7D5B">
        <w:rPr>
          <w:b/>
          <w:bCs/>
          <w:sz w:val="28"/>
          <w:szCs w:val="28"/>
        </w:rPr>
        <w:t>Hibe Başvuru Formu (</w:t>
      </w:r>
      <w:r w:rsidR="00AB3017" w:rsidRPr="00DC7D5B">
        <w:rPr>
          <w:b/>
          <w:bCs/>
          <w:sz w:val="28"/>
          <w:szCs w:val="28"/>
        </w:rPr>
        <w:t>Ek-1</w:t>
      </w:r>
      <w:r w:rsidR="007D3AD7" w:rsidRPr="00DC7D5B">
        <w:rPr>
          <w:b/>
          <w:bCs/>
          <w:sz w:val="28"/>
          <w:szCs w:val="28"/>
        </w:rPr>
        <w:t xml:space="preserve"> </w:t>
      </w:r>
      <w:r w:rsidR="00AF5FA0" w:rsidRPr="00DC7D5B">
        <w:rPr>
          <w:b/>
          <w:bCs/>
          <w:sz w:val="28"/>
          <w:szCs w:val="28"/>
        </w:rPr>
        <w:t>)</w:t>
      </w:r>
    </w:p>
    <w:p w:rsidR="00AB3017" w:rsidRPr="00DC7D5B" w:rsidRDefault="00AB3017" w:rsidP="007D3AD7">
      <w:pPr>
        <w:ind w:left="567"/>
        <w:rPr>
          <w:b/>
          <w:sz w:val="28"/>
          <w:szCs w:val="28"/>
        </w:rPr>
      </w:pPr>
    </w:p>
    <w:p w:rsidR="007D3AD7" w:rsidRPr="00DC7D5B" w:rsidRDefault="00F26A81" w:rsidP="007D3AD7">
      <w:pPr>
        <w:ind w:left="567"/>
        <w:rPr>
          <w:b/>
          <w:sz w:val="28"/>
          <w:szCs w:val="28"/>
        </w:rPr>
      </w:pPr>
      <w:r w:rsidRPr="00DC7D5B">
        <w:rPr>
          <w:b/>
          <w:sz w:val="28"/>
          <w:szCs w:val="28"/>
        </w:rPr>
        <w:t>Ek-4</w:t>
      </w:r>
      <w:r w:rsidR="00150020" w:rsidRPr="00DC7D5B">
        <w:rPr>
          <w:b/>
          <w:sz w:val="28"/>
          <w:szCs w:val="28"/>
        </w:rPr>
        <w:t xml:space="preserve"> </w:t>
      </w:r>
      <w:r w:rsidR="00CC3071" w:rsidRPr="00DC7D5B">
        <w:rPr>
          <w:b/>
          <w:sz w:val="28"/>
          <w:szCs w:val="28"/>
        </w:rPr>
        <w:t xml:space="preserve"> </w:t>
      </w:r>
      <w:r w:rsidR="007D3AD7" w:rsidRPr="00DC7D5B">
        <w:rPr>
          <w:b/>
          <w:bCs/>
          <w:sz w:val="28"/>
          <w:szCs w:val="28"/>
        </w:rPr>
        <w:t xml:space="preserve">Tahmini Sabit Yatırım Tutarı ve Termin Plan Tabloları </w:t>
      </w:r>
      <w:r w:rsidR="007D3AD7" w:rsidRPr="00DC7D5B">
        <w:rPr>
          <w:b/>
          <w:sz w:val="28"/>
          <w:szCs w:val="28"/>
        </w:rPr>
        <w:t>(</w:t>
      </w:r>
      <w:r w:rsidR="007D3AD7" w:rsidRPr="00DC7D5B">
        <w:rPr>
          <w:b/>
          <w:bCs/>
          <w:sz w:val="28"/>
          <w:szCs w:val="28"/>
        </w:rPr>
        <w:t>Ek-</w:t>
      </w:r>
      <w:r w:rsidR="00150020" w:rsidRPr="00DC7D5B">
        <w:rPr>
          <w:b/>
          <w:bCs/>
          <w:sz w:val="28"/>
          <w:szCs w:val="28"/>
        </w:rPr>
        <w:t>4</w:t>
      </w:r>
      <w:r w:rsidR="007D3AD7" w:rsidRPr="00DC7D5B">
        <w:rPr>
          <w:b/>
          <w:sz w:val="28"/>
          <w:szCs w:val="28"/>
        </w:rPr>
        <w:t xml:space="preserve">) </w:t>
      </w:r>
    </w:p>
    <w:p w:rsidR="00FD6981" w:rsidRPr="00DC7D5B" w:rsidRDefault="00FD6981" w:rsidP="00FD6981">
      <w:pPr>
        <w:pStyle w:val="Default"/>
        <w:rPr>
          <w:color w:val="auto"/>
        </w:rPr>
      </w:pPr>
    </w:p>
    <w:p w:rsidR="00150020" w:rsidRPr="00DC7D5B" w:rsidRDefault="00150020" w:rsidP="007D3AD7">
      <w:pPr>
        <w:ind w:left="567"/>
        <w:rPr>
          <w:b/>
          <w:sz w:val="28"/>
          <w:szCs w:val="28"/>
        </w:rPr>
      </w:pPr>
    </w:p>
    <w:p w:rsidR="00A11286" w:rsidRDefault="004D1C0B" w:rsidP="00A11286">
      <w:pPr>
        <w:widowControl w:val="0"/>
        <w:ind w:left="567"/>
        <w:rPr>
          <w:b/>
          <w:sz w:val="28"/>
          <w:szCs w:val="28"/>
        </w:rPr>
      </w:pPr>
      <w:r w:rsidRPr="00DC7D5B">
        <w:rPr>
          <w:b/>
          <w:sz w:val="28"/>
          <w:szCs w:val="28"/>
        </w:rPr>
        <w:t>EK-</w:t>
      </w:r>
      <w:r w:rsidR="00B209DC" w:rsidRPr="00DC7D5B">
        <w:rPr>
          <w:b/>
          <w:sz w:val="28"/>
          <w:szCs w:val="28"/>
        </w:rPr>
        <w:t>6 Taahhütname</w:t>
      </w:r>
    </w:p>
    <w:p w:rsidR="00A11286" w:rsidRDefault="00A11286" w:rsidP="00A11286">
      <w:pPr>
        <w:widowControl w:val="0"/>
        <w:ind w:left="567"/>
        <w:rPr>
          <w:b/>
          <w:sz w:val="28"/>
          <w:szCs w:val="28"/>
        </w:rPr>
      </w:pPr>
    </w:p>
    <w:p w:rsidR="0072762D" w:rsidRDefault="0072762D" w:rsidP="00A11286">
      <w:pPr>
        <w:widowControl w:val="0"/>
        <w:ind w:left="567"/>
        <w:rPr>
          <w:b/>
          <w:bCs/>
          <w:sz w:val="28"/>
          <w:szCs w:val="28"/>
        </w:rPr>
      </w:pPr>
    </w:p>
    <w:p w:rsidR="00150020" w:rsidRPr="00A11286" w:rsidRDefault="00900B9F" w:rsidP="00A11286">
      <w:pPr>
        <w:widowControl w:val="0"/>
        <w:ind w:left="567"/>
        <w:rPr>
          <w:b/>
          <w:sz w:val="28"/>
          <w:szCs w:val="28"/>
        </w:rPr>
      </w:pPr>
      <w:r w:rsidRPr="00DC7D5B">
        <w:rPr>
          <w:b/>
          <w:bCs/>
          <w:sz w:val="28"/>
          <w:szCs w:val="28"/>
        </w:rPr>
        <w:t>EK-1</w:t>
      </w:r>
      <w:r w:rsidR="00A2669D" w:rsidRPr="00DC7D5B">
        <w:rPr>
          <w:b/>
          <w:bCs/>
          <w:sz w:val="28"/>
          <w:szCs w:val="28"/>
        </w:rPr>
        <w:t>4</w:t>
      </w:r>
      <w:r w:rsidR="00150020" w:rsidRPr="00DC7D5B">
        <w:rPr>
          <w:b/>
          <w:bCs/>
          <w:sz w:val="28"/>
          <w:szCs w:val="28"/>
        </w:rPr>
        <w:t xml:space="preserve"> P</w:t>
      </w:r>
      <w:r w:rsidR="00A2669D" w:rsidRPr="00DC7D5B">
        <w:rPr>
          <w:b/>
          <w:bCs/>
          <w:sz w:val="28"/>
          <w:szCs w:val="28"/>
        </w:rPr>
        <w:t xml:space="preserve">roformo fatura </w:t>
      </w:r>
    </w:p>
    <w:p w:rsidR="00CC3071" w:rsidRPr="00DC7D5B" w:rsidRDefault="00CC3071" w:rsidP="00CC3071">
      <w:pPr>
        <w:spacing w:line="360" w:lineRule="auto"/>
        <w:rPr>
          <w:b/>
          <w:bCs/>
          <w:sz w:val="28"/>
          <w:szCs w:val="28"/>
        </w:rPr>
      </w:pPr>
      <w:r w:rsidRPr="00DC7D5B">
        <w:rPr>
          <w:b/>
          <w:bCs/>
          <w:sz w:val="28"/>
          <w:szCs w:val="28"/>
        </w:rPr>
        <w:t xml:space="preserve">         </w:t>
      </w:r>
      <w:r w:rsidR="00605974" w:rsidRPr="00A11286">
        <w:rPr>
          <w:bCs/>
          <w:sz w:val="28"/>
          <w:szCs w:val="28"/>
        </w:rPr>
        <w:t>(H</w:t>
      </w:r>
      <w:r w:rsidR="00CC686B" w:rsidRPr="00A11286">
        <w:rPr>
          <w:bCs/>
          <w:sz w:val="28"/>
          <w:szCs w:val="28"/>
        </w:rPr>
        <w:t>er makine ve E</w:t>
      </w:r>
      <w:r w:rsidRPr="00A11286">
        <w:rPr>
          <w:bCs/>
          <w:sz w:val="28"/>
          <w:szCs w:val="28"/>
        </w:rPr>
        <w:t>kipmanın teknik özellikleri detaylı olacak)</w:t>
      </w:r>
    </w:p>
    <w:p w:rsidR="00CC3071" w:rsidRDefault="00CC3071" w:rsidP="00CC3071">
      <w:pPr>
        <w:pStyle w:val="ListeParagraf"/>
        <w:autoSpaceDE w:val="0"/>
        <w:autoSpaceDN w:val="0"/>
        <w:adjustRightInd w:val="0"/>
        <w:spacing w:before="0" w:beforeAutospacing="0" w:after="0" w:afterAutospacing="0"/>
        <w:ind w:left="927"/>
        <w:rPr>
          <w:rFonts w:ascii="Times New Roman" w:hAnsi="Times New Roman" w:cs="Times New Roman"/>
          <w:sz w:val="24"/>
          <w:szCs w:val="24"/>
        </w:rPr>
      </w:pPr>
    </w:p>
    <w:p w:rsidR="00AB3017" w:rsidRPr="00700C90" w:rsidRDefault="00700C90" w:rsidP="00700C90">
      <w:pPr>
        <w:autoSpaceDE w:val="0"/>
        <w:autoSpaceDN w:val="0"/>
        <w:adjustRightInd w:val="0"/>
        <w:rPr>
          <w:b/>
          <w:sz w:val="28"/>
          <w:szCs w:val="28"/>
        </w:rPr>
      </w:pPr>
      <w:r>
        <w:rPr>
          <w:b/>
          <w:sz w:val="28"/>
          <w:szCs w:val="28"/>
        </w:rPr>
        <w:t xml:space="preserve">        </w:t>
      </w:r>
      <w:r w:rsidR="00AB3017" w:rsidRPr="00700C90">
        <w:rPr>
          <w:b/>
          <w:sz w:val="28"/>
          <w:szCs w:val="28"/>
        </w:rPr>
        <w:t>İkametgah Belgesi</w:t>
      </w:r>
    </w:p>
    <w:p w:rsidR="00AB3017" w:rsidRPr="00700C90" w:rsidRDefault="00700C90" w:rsidP="00700C90">
      <w:pPr>
        <w:rPr>
          <w:color w:val="00B0F0"/>
        </w:rPr>
      </w:pPr>
      <w:r>
        <w:t xml:space="preserve">         </w:t>
      </w:r>
      <w:r w:rsidR="00AB3017" w:rsidRPr="00700C90">
        <w:t xml:space="preserve">Temsil ve imza yetkili kişilere ait noter tasdikli imza sirküleri </w:t>
      </w:r>
      <w:r w:rsidR="00AB3017" w:rsidRPr="00700C90">
        <w:rPr>
          <w:color w:val="00B0F0"/>
        </w:rPr>
        <w:t xml:space="preserve">(Tüzel Kişilik) </w:t>
      </w:r>
    </w:p>
    <w:p w:rsidR="00CC3071" w:rsidRPr="00700C90" w:rsidRDefault="00700C90" w:rsidP="00700C90">
      <w:r>
        <w:t xml:space="preserve">         </w:t>
      </w:r>
      <w:r w:rsidR="00CC3071" w:rsidRPr="00700C90">
        <w:t xml:space="preserve">Yatırımcıya ilişkin yetkili kurullarından alınmış yetkilendirme kararı </w:t>
      </w:r>
      <w:r w:rsidR="00CC3071" w:rsidRPr="00700C90">
        <w:rPr>
          <w:color w:val="00B0F0"/>
        </w:rPr>
        <w:t>(Tüzel Kişilik)</w:t>
      </w:r>
      <w:r w:rsidR="00CC3071" w:rsidRPr="00700C90">
        <w:t xml:space="preserve">, </w:t>
      </w:r>
    </w:p>
    <w:p w:rsidR="00AB3017" w:rsidRDefault="00AB3017" w:rsidP="00AB3017">
      <w:pPr>
        <w:pStyle w:val="ListeParagraf"/>
        <w:spacing w:before="0" w:beforeAutospacing="0" w:after="0" w:afterAutospacing="0"/>
        <w:ind w:left="567"/>
        <w:rPr>
          <w:rFonts w:ascii="Times New Roman" w:hAnsi="Times New Roman" w:cs="Times New Roman"/>
          <w:sz w:val="24"/>
          <w:szCs w:val="24"/>
        </w:rPr>
      </w:pPr>
    </w:p>
    <w:p w:rsidR="00900B9F" w:rsidRPr="005C3A34" w:rsidRDefault="00150020" w:rsidP="00150020">
      <w:pPr>
        <w:spacing w:line="360" w:lineRule="auto"/>
        <w:rPr>
          <w:b/>
          <w:bCs/>
          <w:sz w:val="28"/>
          <w:szCs w:val="28"/>
        </w:rPr>
      </w:pPr>
      <w:r w:rsidRPr="005C3A34">
        <w:rPr>
          <w:b/>
          <w:bCs/>
          <w:sz w:val="28"/>
          <w:szCs w:val="28"/>
        </w:rPr>
        <w:t xml:space="preserve">      </w:t>
      </w:r>
      <w:r w:rsidR="00DE1510" w:rsidRPr="005C3A34">
        <w:rPr>
          <w:b/>
          <w:bCs/>
          <w:sz w:val="28"/>
          <w:szCs w:val="28"/>
        </w:rPr>
        <w:t xml:space="preserve">  </w:t>
      </w:r>
      <w:r w:rsidR="00A2669D" w:rsidRPr="005C3A34">
        <w:rPr>
          <w:b/>
          <w:bCs/>
          <w:sz w:val="28"/>
          <w:szCs w:val="28"/>
        </w:rPr>
        <w:t>EK-15 Mezuniyet Belgesi (varsa)</w:t>
      </w:r>
    </w:p>
    <w:p w:rsidR="009035F7" w:rsidRPr="005C3A34" w:rsidRDefault="00DE1510" w:rsidP="00150020">
      <w:pPr>
        <w:spacing w:line="360" w:lineRule="auto"/>
        <w:rPr>
          <w:b/>
          <w:bCs/>
          <w:sz w:val="28"/>
          <w:szCs w:val="28"/>
        </w:rPr>
      </w:pPr>
      <w:r w:rsidRPr="005C3A34">
        <w:rPr>
          <w:b/>
          <w:bCs/>
          <w:sz w:val="28"/>
          <w:szCs w:val="28"/>
        </w:rPr>
        <w:t xml:space="preserve">        </w:t>
      </w:r>
      <w:r w:rsidR="00471082">
        <w:rPr>
          <w:b/>
          <w:bCs/>
          <w:sz w:val="28"/>
          <w:szCs w:val="28"/>
        </w:rPr>
        <w:t>Ek-16 AKS b</w:t>
      </w:r>
      <w:r w:rsidR="002C197A" w:rsidRPr="005C3A34">
        <w:rPr>
          <w:b/>
          <w:bCs/>
          <w:sz w:val="28"/>
          <w:szCs w:val="28"/>
        </w:rPr>
        <w:t>elgesi</w:t>
      </w:r>
      <w:r w:rsidR="009035F7" w:rsidRPr="005C3A34">
        <w:rPr>
          <w:b/>
          <w:bCs/>
          <w:sz w:val="28"/>
          <w:szCs w:val="28"/>
        </w:rPr>
        <w:t xml:space="preserve"> ve </w:t>
      </w:r>
      <w:r w:rsidR="00471082">
        <w:rPr>
          <w:b/>
          <w:bCs/>
          <w:sz w:val="28"/>
          <w:szCs w:val="28"/>
        </w:rPr>
        <w:t>K</w:t>
      </w:r>
      <w:r w:rsidR="009035F7" w:rsidRPr="005C3A34">
        <w:rPr>
          <w:b/>
          <w:bCs/>
          <w:sz w:val="28"/>
          <w:szCs w:val="28"/>
        </w:rPr>
        <w:t xml:space="preserve">ovan sayısını gösteren belge </w:t>
      </w:r>
    </w:p>
    <w:p w:rsidR="002C197A" w:rsidRPr="005C3A34" w:rsidRDefault="00DE1510" w:rsidP="00150020">
      <w:pPr>
        <w:spacing w:line="360" w:lineRule="auto"/>
        <w:rPr>
          <w:b/>
          <w:bCs/>
          <w:sz w:val="28"/>
          <w:szCs w:val="28"/>
        </w:rPr>
      </w:pPr>
      <w:r w:rsidRPr="005C3A34">
        <w:rPr>
          <w:b/>
          <w:bCs/>
          <w:sz w:val="28"/>
          <w:szCs w:val="28"/>
        </w:rPr>
        <w:t xml:space="preserve">        </w:t>
      </w:r>
      <w:r w:rsidR="002C197A" w:rsidRPr="005C3A34">
        <w:rPr>
          <w:b/>
          <w:bCs/>
          <w:sz w:val="28"/>
          <w:szCs w:val="28"/>
        </w:rPr>
        <w:t>Ek-17 Arıcılık eğitim</w:t>
      </w:r>
      <w:r w:rsidR="0063414B">
        <w:rPr>
          <w:b/>
          <w:bCs/>
          <w:sz w:val="28"/>
          <w:szCs w:val="28"/>
        </w:rPr>
        <w:t xml:space="preserve"> kurs</w:t>
      </w:r>
      <w:r w:rsidR="002C197A" w:rsidRPr="005C3A34">
        <w:rPr>
          <w:b/>
          <w:bCs/>
          <w:sz w:val="28"/>
          <w:szCs w:val="28"/>
        </w:rPr>
        <w:t xml:space="preserve"> belgesi </w:t>
      </w:r>
      <w:r w:rsidR="0063414B">
        <w:rPr>
          <w:b/>
          <w:bCs/>
          <w:sz w:val="28"/>
          <w:szCs w:val="28"/>
        </w:rPr>
        <w:t xml:space="preserve">sureti </w:t>
      </w:r>
      <w:r w:rsidR="002C197A" w:rsidRPr="005C3A34">
        <w:rPr>
          <w:b/>
          <w:bCs/>
          <w:sz w:val="28"/>
          <w:szCs w:val="28"/>
        </w:rPr>
        <w:t>(varsa)</w:t>
      </w:r>
    </w:p>
    <w:p w:rsidR="00900B9F" w:rsidRPr="005C3A34" w:rsidRDefault="00DE1510" w:rsidP="00150020">
      <w:pPr>
        <w:spacing w:line="360" w:lineRule="auto"/>
        <w:rPr>
          <w:b/>
          <w:bCs/>
          <w:sz w:val="28"/>
          <w:szCs w:val="28"/>
        </w:rPr>
      </w:pPr>
      <w:r w:rsidRPr="005C3A34">
        <w:rPr>
          <w:b/>
          <w:bCs/>
          <w:sz w:val="28"/>
          <w:szCs w:val="28"/>
        </w:rPr>
        <w:t xml:space="preserve">        </w:t>
      </w:r>
      <w:r w:rsidR="00023DC2" w:rsidRPr="005C3A34">
        <w:rPr>
          <w:b/>
          <w:bCs/>
          <w:sz w:val="28"/>
          <w:szCs w:val="28"/>
        </w:rPr>
        <w:t>EK-18</w:t>
      </w:r>
      <w:r w:rsidR="00CF787E" w:rsidRPr="005C3A34">
        <w:rPr>
          <w:b/>
          <w:bCs/>
          <w:sz w:val="28"/>
          <w:szCs w:val="28"/>
        </w:rPr>
        <w:t xml:space="preserve"> Engelli/Şehit/Gazi yakınlığı belge sureti (varsa)</w:t>
      </w:r>
    </w:p>
    <w:p w:rsidR="0047565C" w:rsidRPr="00DC7D5B" w:rsidRDefault="0047565C" w:rsidP="0047565C">
      <w:pPr>
        <w:autoSpaceDE w:val="0"/>
        <w:autoSpaceDN w:val="0"/>
        <w:adjustRightInd w:val="0"/>
        <w:rPr>
          <w:b/>
          <w:sz w:val="28"/>
          <w:szCs w:val="28"/>
        </w:rPr>
      </w:pPr>
      <w:r w:rsidRPr="00DC7D5B">
        <w:rPr>
          <w:b/>
          <w:sz w:val="28"/>
          <w:szCs w:val="28"/>
        </w:rPr>
        <w:t xml:space="preserve">        Nüfus cüzdanı fotokopisi</w:t>
      </w:r>
    </w:p>
    <w:p w:rsidR="0047565C" w:rsidRPr="00DC7D5B" w:rsidRDefault="0047565C" w:rsidP="0047565C">
      <w:pPr>
        <w:autoSpaceDE w:val="0"/>
        <w:autoSpaceDN w:val="0"/>
        <w:adjustRightInd w:val="0"/>
      </w:pPr>
      <w:r w:rsidRPr="00DC7D5B">
        <w:rPr>
          <w:b/>
          <w:sz w:val="28"/>
          <w:szCs w:val="28"/>
        </w:rPr>
        <w:t xml:space="preserve">      </w:t>
      </w:r>
      <w:r w:rsidRPr="00DC7D5B">
        <w:t xml:space="preserve">  (gerçek kişiler için aslı başvuru esnasında görülüp, </w:t>
      </w:r>
      <w:r w:rsidR="005538C6" w:rsidRPr="00DC7D5B">
        <w:t>onaylanacak)</w:t>
      </w:r>
    </w:p>
    <w:p w:rsidR="005538C6" w:rsidRPr="00DC7D5B" w:rsidRDefault="005538C6" w:rsidP="0047565C">
      <w:pPr>
        <w:autoSpaceDE w:val="0"/>
        <w:autoSpaceDN w:val="0"/>
        <w:adjustRightInd w:val="0"/>
      </w:pPr>
    </w:p>
    <w:p w:rsidR="00DC5D95" w:rsidRPr="00DC7D5B" w:rsidRDefault="00DC5D95" w:rsidP="00DC5D95">
      <w:pPr>
        <w:widowControl w:val="0"/>
        <w:ind w:left="567"/>
        <w:rPr>
          <w:b/>
          <w:sz w:val="28"/>
          <w:szCs w:val="28"/>
        </w:rPr>
      </w:pPr>
      <w:r w:rsidRPr="00DC7D5B">
        <w:rPr>
          <w:b/>
          <w:sz w:val="28"/>
          <w:szCs w:val="28"/>
        </w:rPr>
        <w:t>Kanuni takipte vergi borcu yoktur belgesi</w:t>
      </w:r>
    </w:p>
    <w:p w:rsidR="005538C6" w:rsidRPr="00DC7D5B" w:rsidRDefault="005538C6" w:rsidP="00DC5D95">
      <w:pPr>
        <w:widowControl w:val="0"/>
        <w:ind w:left="567"/>
        <w:rPr>
          <w:b/>
          <w:sz w:val="28"/>
          <w:szCs w:val="28"/>
        </w:rPr>
      </w:pPr>
    </w:p>
    <w:p w:rsidR="00DC5D95" w:rsidRPr="00DC7D5B" w:rsidRDefault="00DC5D95" w:rsidP="00DC5D95">
      <w:pPr>
        <w:widowControl w:val="0"/>
        <w:ind w:left="567"/>
        <w:rPr>
          <w:b/>
          <w:sz w:val="28"/>
          <w:szCs w:val="28"/>
        </w:rPr>
      </w:pPr>
      <w:r w:rsidRPr="00DC7D5B">
        <w:rPr>
          <w:b/>
          <w:sz w:val="28"/>
          <w:szCs w:val="28"/>
        </w:rPr>
        <w:t>Kanuni takipte sosyal güvenlik borcu yoktur belgesi</w:t>
      </w:r>
    </w:p>
    <w:p w:rsidR="005538C6" w:rsidRPr="00DC7D5B" w:rsidRDefault="005538C6" w:rsidP="00DC5D95">
      <w:pPr>
        <w:widowControl w:val="0"/>
        <w:ind w:left="567"/>
        <w:rPr>
          <w:b/>
          <w:sz w:val="28"/>
          <w:szCs w:val="28"/>
        </w:rPr>
      </w:pPr>
    </w:p>
    <w:p w:rsidR="00900B9F" w:rsidRPr="00DC7D5B" w:rsidRDefault="00DC5D95" w:rsidP="00DC5D95">
      <w:pPr>
        <w:widowControl w:val="0"/>
        <w:ind w:left="567"/>
        <w:jc w:val="both"/>
      </w:pPr>
      <w:r w:rsidRPr="00DC7D5B">
        <w:rPr>
          <w:b/>
          <w:sz w:val="28"/>
          <w:szCs w:val="28"/>
        </w:rPr>
        <w:t>Adli sicil kaydı</w:t>
      </w:r>
    </w:p>
    <w:p w:rsidR="007C722A" w:rsidRPr="00DC7D5B" w:rsidRDefault="007C722A" w:rsidP="007D3AD7">
      <w:pPr>
        <w:widowControl w:val="0"/>
        <w:ind w:left="567"/>
        <w:jc w:val="both"/>
      </w:pPr>
    </w:p>
    <w:p w:rsidR="007D3AD7" w:rsidRDefault="007D3AD7" w:rsidP="007D3AD7">
      <w:pPr>
        <w:jc w:val="both"/>
      </w:pPr>
    </w:p>
    <w:p w:rsidR="00DC7D5B" w:rsidRPr="00DC7D5B" w:rsidRDefault="00DC7D5B" w:rsidP="007D3AD7">
      <w:pPr>
        <w:jc w:val="both"/>
      </w:pPr>
    </w:p>
    <w:p w:rsidR="00CB6AAF" w:rsidRDefault="00E94D79">
      <w:pPr>
        <w:rPr>
          <w:b/>
          <w:sz w:val="28"/>
          <w:szCs w:val="28"/>
        </w:rPr>
      </w:pPr>
      <w:r w:rsidRPr="00DC7D5B">
        <w:rPr>
          <w:b/>
          <w:sz w:val="28"/>
          <w:szCs w:val="28"/>
        </w:rPr>
        <w:t>Not</w:t>
      </w:r>
      <w:r w:rsidR="00392469" w:rsidRPr="00DC7D5B">
        <w:rPr>
          <w:b/>
          <w:sz w:val="28"/>
          <w:szCs w:val="28"/>
        </w:rPr>
        <w:t xml:space="preserve"> </w:t>
      </w:r>
      <w:r w:rsidR="008407EF" w:rsidRPr="00DC7D5B">
        <w:rPr>
          <w:b/>
          <w:sz w:val="28"/>
          <w:szCs w:val="28"/>
        </w:rPr>
        <w:t>1</w:t>
      </w:r>
      <w:r w:rsidRPr="00DC7D5B">
        <w:rPr>
          <w:b/>
          <w:sz w:val="28"/>
          <w:szCs w:val="28"/>
        </w:rPr>
        <w:t>: Başvuran yatırımcı tüm sayfalar</w:t>
      </w:r>
      <w:r w:rsidR="009E0DAB">
        <w:rPr>
          <w:b/>
          <w:sz w:val="28"/>
          <w:szCs w:val="28"/>
        </w:rPr>
        <w:t xml:space="preserve">ı </w:t>
      </w:r>
      <w:r w:rsidR="001D7551">
        <w:rPr>
          <w:b/>
          <w:sz w:val="28"/>
          <w:szCs w:val="28"/>
        </w:rPr>
        <w:t>İmzalayacak</w:t>
      </w:r>
    </w:p>
    <w:p w:rsidR="008407EF" w:rsidRPr="00DC7D5B" w:rsidRDefault="008407EF">
      <w:pPr>
        <w:rPr>
          <w:b/>
          <w:sz w:val="28"/>
          <w:szCs w:val="28"/>
        </w:rPr>
      </w:pPr>
      <w:r w:rsidRPr="00DC7D5B">
        <w:rPr>
          <w:b/>
          <w:sz w:val="28"/>
          <w:szCs w:val="28"/>
        </w:rPr>
        <w:t>Not</w:t>
      </w:r>
      <w:r w:rsidR="00392469" w:rsidRPr="00DC7D5B">
        <w:rPr>
          <w:b/>
          <w:sz w:val="28"/>
          <w:szCs w:val="28"/>
        </w:rPr>
        <w:t xml:space="preserve"> </w:t>
      </w:r>
      <w:r w:rsidRPr="00DC7D5B">
        <w:rPr>
          <w:b/>
          <w:sz w:val="28"/>
          <w:szCs w:val="28"/>
        </w:rPr>
        <w:t>2: Başvuruda</w:t>
      </w:r>
      <w:r w:rsidR="009E0DAB">
        <w:rPr>
          <w:b/>
          <w:sz w:val="28"/>
          <w:szCs w:val="28"/>
        </w:rPr>
        <w:t>,</w:t>
      </w:r>
      <w:r w:rsidRPr="00DC7D5B">
        <w:rPr>
          <w:b/>
          <w:sz w:val="28"/>
          <w:szCs w:val="28"/>
        </w:rPr>
        <w:t xml:space="preserve"> gelen dosyaya Sıra Numarası </w:t>
      </w:r>
      <w:r w:rsidR="00C91BD2" w:rsidRPr="00DC7D5B">
        <w:rPr>
          <w:b/>
          <w:sz w:val="28"/>
          <w:szCs w:val="28"/>
        </w:rPr>
        <w:t xml:space="preserve">ve tarih </w:t>
      </w:r>
      <w:r w:rsidRPr="00DC7D5B">
        <w:rPr>
          <w:b/>
          <w:sz w:val="28"/>
          <w:szCs w:val="28"/>
        </w:rPr>
        <w:t>verilecek</w:t>
      </w:r>
    </w:p>
    <w:p w:rsidR="00034666" w:rsidRPr="00DC7D5B" w:rsidRDefault="00034666">
      <w:pPr>
        <w:rPr>
          <w:b/>
        </w:rPr>
      </w:pPr>
    </w:p>
    <w:p w:rsidR="00034666" w:rsidRDefault="00034666"/>
    <w:p w:rsidR="00913B20" w:rsidRDefault="00913B20"/>
    <w:p w:rsidR="00913B20" w:rsidRDefault="00913B20"/>
    <w:p w:rsidR="00913B20" w:rsidRDefault="00913B20"/>
    <w:p w:rsidR="00913B20" w:rsidRDefault="00913B20"/>
    <w:p w:rsidR="00913B20" w:rsidRDefault="00913B20"/>
    <w:p w:rsidR="00913B20" w:rsidRDefault="00913B20"/>
    <w:p w:rsidR="00913B20" w:rsidRDefault="00913B20"/>
    <w:p w:rsidR="00034666" w:rsidRDefault="00034666"/>
    <w:p w:rsidR="00BA61B8" w:rsidRPr="00C45F8C" w:rsidRDefault="00BA61B8" w:rsidP="00BA61B8">
      <w:pPr>
        <w:jc w:val="right"/>
        <w:rPr>
          <w:rFonts w:eastAsia="Calibri"/>
          <w:b/>
          <w:bCs/>
          <w:sz w:val="20"/>
          <w:szCs w:val="20"/>
          <w:lang w:eastAsia="en-US"/>
        </w:rPr>
      </w:pPr>
      <w:r w:rsidRPr="00C45F8C">
        <w:rPr>
          <w:rFonts w:eastAsia="Calibri"/>
          <w:b/>
          <w:bCs/>
          <w:sz w:val="20"/>
          <w:szCs w:val="20"/>
          <w:lang w:eastAsia="en-US"/>
        </w:rPr>
        <w:t>EK-1</w:t>
      </w:r>
    </w:p>
    <w:p w:rsidR="00047233" w:rsidRDefault="00047233" w:rsidP="00315304">
      <w:pPr>
        <w:spacing w:after="200" w:line="276" w:lineRule="auto"/>
        <w:jc w:val="center"/>
        <w:rPr>
          <w:rFonts w:eastAsia="Calibri"/>
          <w:color w:val="000000" w:themeColor="text1"/>
          <w:sz w:val="20"/>
          <w:szCs w:val="20"/>
          <w:lang w:eastAsia="en-US"/>
        </w:rPr>
      </w:pPr>
      <w:r w:rsidRPr="00047233">
        <w:rPr>
          <w:rFonts w:eastAsia="Calibri"/>
          <w:color w:val="000000" w:themeColor="text1"/>
          <w:sz w:val="20"/>
          <w:szCs w:val="20"/>
          <w:lang w:eastAsia="en-US"/>
        </w:rPr>
        <w:t>…………………………………….. İl Tarım ve Orman Müdürlüğüne</w:t>
      </w:r>
    </w:p>
    <w:p w:rsidR="00BA61B8" w:rsidRPr="006161AE" w:rsidRDefault="00BA61B8" w:rsidP="00315304">
      <w:pPr>
        <w:spacing w:after="200" w:line="276" w:lineRule="auto"/>
        <w:jc w:val="center"/>
        <w:rPr>
          <w:rFonts w:eastAsia="Calibri"/>
          <w:b/>
          <w:bCs/>
          <w:sz w:val="20"/>
          <w:szCs w:val="20"/>
          <w:lang w:eastAsia="en-US"/>
        </w:rPr>
      </w:pPr>
      <w:r w:rsidRPr="006161AE">
        <w:rPr>
          <w:rFonts w:eastAsia="Calibri"/>
          <w:b/>
          <w:bCs/>
          <w:sz w:val="20"/>
          <w:szCs w:val="20"/>
          <w:lang w:eastAsia="en-US"/>
        </w:rPr>
        <w:t>ARICILIK HİBE BAŞVURU FORMU</w:t>
      </w:r>
    </w:p>
    <w:tbl>
      <w:tblPr>
        <w:tblpPr w:leftFromText="141" w:rightFromText="141" w:vertAnchor="text" w:horzAnchor="margin" w:tblpY="83"/>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1701"/>
        <w:gridCol w:w="567"/>
        <w:gridCol w:w="2977"/>
        <w:gridCol w:w="634"/>
      </w:tblGrid>
      <w:tr w:rsidR="00BA61B8" w:rsidRPr="00C45F8C" w:rsidTr="00185B6F">
        <w:trPr>
          <w:trHeight w:val="255"/>
        </w:trPr>
        <w:tc>
          <w:tcPr>
            <w:tcW w:w="3862" w:type="dxa"/>
            <w:shd w:val="clear" w:color="auto" w:fill="auto"/>
            <w:vAlign w:val="center"/>
          </w:tcPr>
          <w:p w:rsidR="00BA61B8" w:rsidRPr="00C45F8C" w:rsidRDefault="00BA61B8" w:rsidP="00BA61B8">
            <w:pPr>
              <w:rPr>
                <w:rFonts w:eastAsia="Calibri"/>
                <w:color w:val="000000" w:themeColor="text1"/>
                <w:sz w:val="20"/>
                <w:szCs w:val="20"/>
                <w:lang w:eastAsia="en-US"/>
              </w:rPr>
            </w:pPr>
            <w:r w:rsidRPr="00C45F8C">
              <w:rPr>
                <w:rFonts w:eastAsia="Calibri"/>
                <w:color w:val="000000" w:themeColor="text1"/>
                <w:sz w:val="20"/>
                <w:szCs w:val="20"/>
                <w:lang w:eastAsia="en-US"/>
              </w:rPr>
              <w:t>Adı-Soyadı/Unvanı</w:t>
            </w:r>
          </w:p>
        </w:tc>
        <w:tc>
          <w:tcPr>
            <w:tcW w:w="5879" w:type="dxa"/>
            <w:gridSpan w:val="4"/>
            <w:shd w:val="clear" w:color="auto" w:fill="auto"/>
          </w:tcPr>
          <w:p w:rsidR="00BA61B8" w:rsidRPr="00C45F8C" w:rsidRDefault="00BA61B8" w:rsidP="00BA61B8">
            <w:pPr>
              <w:spacing w:line="360" w:lineRule="auto"/>
              <w:jc w:val="center"/>
              <w:rPr>
                <w:color w:val="000000" w:themeColor="text1"/>
                <w:sz w:val="20"/>
                <w:szCs w:val="20"/>
                <w:lang w:eastAsia="en-US"/>
              </w:rPr>
            </w:pPr>
          </w:p>
        </w:tc>
      </w:tr>
      <w:tr w:rsidR="00BA61B8" w:rsidRPr="00C45F8C" w:rsidTr="00185B6F">
        <w:trPr>
          <w:trHeight w:val="289"/>
        </w:trPr>
        <w:tc>
          <w:tcPr>
            <w:tcW w:w="3862" w:type="dxa"/>
            <w:shd w:val="clear" w:color="auto" w:fill="auto"/>
            <w:vAlign w:val="center"/>
          </w:tcPr>
          <w:p w:rsidR="00BA61B8" w:rsidRPr="00C45F8C" w:rsidRDefault="00BA61B8" w:rsidP="00BA61B8">
            <w:pPr>
              <w:spacing w:line="360" w:lineRule="auto"/>
              <w:rPr>
                <w:color w:val="000000" w:themeColor="text1"/>
                <w:sz w:val="20"/>
                <w:szCs w:val="20"/>
                <w:lang w:eastAsia="en-US"/>
              </w:rPr>
            </w:pPr>
            <w:r w:rsidRPr="00C45F8C">
              <w:rPr>
                <w:color w:val="000000" w:themeColor="text1"/>
                <w:sz w:val="20"/>
                <w:szCs w:val="20"/>
                <w:lang w:eastAsia="en-US"/>
              </w:rPr>
              <w:t>T.C. Kimlik No/ Vergi No</w:t>
            </w:r>
          </w:p>
        </w:tc>
        <w:tc>
          <w:tcPr>
            <w:tcW w:w="5879" w:type="dxa"/>
            <w:gridSpan w:val="4"/>
            <w:shd w:val="clear" w:color="auto" w:fill="auto"/>
          </w:tcPr>
          <w:p w:rsidR="00BA61B8" w:rsidRPr="00C45F8C" w:rsidRDefault="00BA61B8" w:rsidP="00BA61B8">
            <w:pPr>
              <w:spacing w:line="360" w:lineRule="auto"/>
              <w:jc w:val="center"/>
              <w:rPr>
                <w:color w:val="000000" w:themeColor="text1"/>
                <w:sz w:val="20"/>
                <w:szCs w:val="20"/>
                <w:lang w:eastAsia="en-US"/>
              </w:rPr>
            </w:pPr>
          </w:p>
        </w:tc>
      </w:tr>
      <w:tr w:rsidR="00BA61B8" w:rsidRPr="00C45F8C" w:rsidTr="00185B6F">
        <w:trPr>
          <w:trHeight w:val="181"/>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spacing w:line="360" w:lineRule="auto"/>
              <w:rPr>
                <w:color w:val="000000" w:themeColor="text1"/>
                <w:sz w:val="20"/>
                <w:szCs w:val="20"/>
                <w:lang w:eastAsia="en-US"/>
              </w:rPr>
            </w:pPr>
            <w:r w:rsidRPr="00C45F8C">
              <w:rPr>
                <w:color w:val="000000" w:themeColor="text1"/>
                <w:sz w:val="20"/>
                <w:szCs w:val="20"/>
                <w:lang w:eastAsia="en-US"/>
              </w:rPr>
              <w:t>Telefon Numarası</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BA61B8">
            <w:pPr>
              <w:spacing w:line="360" w:lineRule="auto"/>
              <w:jc w:val="center"/>
              <w:rPr>
                <w:color w:val="000000" w:themeColor="text1"/>
                <w:sz w:val="20"/>
                <w:szCs w:val="20"/>
                <w:lang w:eastAsia="en-US"/>
              </w:rPr>
            </w:pPr>
          </w:p>
        </w:tc>
      </w:tr>
      <w:tr w:rsidR="00BA61B8" w:rsidRPr="00C45F8C" w:rsidTr="00185B6F">
        <w:trPr>
          <w:trHeight w:val="215"/>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rFonts w:eastAsia="Calibri"/>
                <w:color w:val="000000" w:themeColor="text1"/>
                <w:sz w:val="20"/>
                <w:szCs w:val="20"/>
                <w:lang w:eastAsia="en-US"/>
              </w:rPr>
            </w:pPr>
            <w:r w:rsidRPr="00C45F8C">
              <w:rPr>
                <w:rFonts w:eastAsia="Calibri"/>
                <w:color w:val="000000" w:themeColor="text1"/>
                <w:sz w:val="20"/>
                <w:szCs w:val="20"/>
                <w:lang w:eastAsia="en-US"/>
              </w:rPr>
              <w:t>Adres</w:t>
            </w:r>
          </w:p>
        </w:tc>
        <w:tc>
          <w:tcPr>
            <w:tcW w:w="5879" w:type="dxa"/>
            <w:gridSpan w:val="4"/>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BA61B8">
            <w:pPr>
              <w:spacing w:line="360" w:lineRule="auto"/>
              <w:jc w:val="center"/>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9F2905" w:rsidP="00BA61B8">
            <w:pPr>
              <w:rPr>
                <w:rFonts w:eastAsia="Calibri"/>
                <w:color w:val="000000" w:themeColor="text1"/>
                <w:sz w:val="20"/>
                <w:szCs w:val="20"/>
                <w:lang w:eastAsia="en-US"/>
              </w:rPr>
            </w:pPr>
            <w:r>
              <w:rPr>
                <w:rFonts w:eastAsia="Calibri"/>
                <w:color w:val="000000" w:themeColor="text1"/>
                <w:sz w:val="20"/>
                <w:szCs w:val="20"/>
                <w:lang w:eastAsia="en-US"/>
              </w:rPr>
              <w:t xml:space="preserve">Eğitim Durumu </w:t>
            </w:r>
            <w:r w:rsidR="00BA61B8" w:rsidRPr="00C45F8C">
              <w:rPr>
                <w:rFonts w:eastAsia="Calibri"/>
                <w:color w:val="000000" w:themeColor="text1"/>
                <w:sz w:val="20"/>
                <w:szCs w:val="20"/>
                <w:lang w:eastAsia="en-US"/>
              </w:rPr>
              <w:t xml:space="preserve">Mezuniyet Belgesi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0029C6" w:rsidRDefault="00185B6F" w:rsidP="00185B6F">
            <w:pPr>
              <w:rPr>
                <w:rFonts w:eastAsia="Calibri"/>
                <w:b/>
                <w:sz w:val="20"/>
                <w:szCs w:val="20"/>
                <w:lang w:eastAsia="en-US"/>
              </w:rPr>
            </w:pPr>
            <w:r w:rsidRPr="00CF1441">
              <w:rPr>
                <w:rFonts w:eastAsiaTheme="minorHAnsi"/>
                <w:color w:val="000000" w:themeColor="text1"/>
                <w:sz w:val="22"/>
                <w:szCs w:val="22"/>
                <w:lang w:eastAsia="en-US"/>
              </w:rPr>
              <w:t xml:space="preserve">AKS belgesi  (AKS ye kaydı, </w:t>
            </w:r>
            <w:r w:rsidRPr="00CF1441">
              <w:rPr>
                <w:rFonts w:eastAsiaTheme="minorHAnsi"/>
                <w:color w:val="000000" w:themeColor="text1"/>
                <w:sz w:val="22"/>
                <w:szCs w:val="22"/>
                <w:lang w:eastAsia="en-US"/>
              </w:rPr>
              <w:t>m</w:t>
            </w:r>
            <w:r w:rsidRPr="00CF1441">
              <w:rPr>
                <w:rFonts w:eastAsiaTheme="minorHAnsi"/>
                <w:color w:val="000000" w:themeColor="text1"/>
                <w:sz w:val="22"/>
                <w:szCs w:val="22"/>
                <w:lang w:eastAsia="en-US"/>
              </w:rPr>
              <w:t>üracaat tarihi itibariyle en az 3 yıldır)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9F2905"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9F2905" w:rsidRPr="00C45F8C" w:rsidRDefault="009F2905" w:rsidP="00BA61B8">
            <w:pPr>
              <w:rPr>
                <w:color w:val="000000" w:themeColor="text1"/>
                <w:sz w:val="20"/>
                <w:szCs w:val="20"/>
              </w:rPr>
            </w:pPr>
            <w:r>
              <w:rPr>
                <w:color w:val="000000" w:themeColor="text1"/>
                <w:sz w:val="20"/>
                <w:szCs w:val="20"/>
              </w:rPr>
              <w:t>Arıcılık İşletme Tescil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2905" w:rsidRPr="00C45F8C" w:rsidRDefault="009F2905" w:rsidP="0095517D">
            <w:pPr>
              <w:spacing w:line="360" w:lineRule="auto"/>
              <w:jc w:val="right"/>
              <w:rPr>
                <w:color w:val="000000" w:themeColor="text1"/>
                <w:sz w:val="20"/>
                <w:szCs w:val="20"/>
                <w:lang w:eastAsia="en-US"/>
              </w:rPr>
            </w:pPr>
            <w:r>
              <w:rPr>
                <w:color w:val="000000" w:themeColor="text1"/>
                <w:sz w:val="20"/>
                <w:szCs w:val="20"/>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F2905" w:rsidRPr="00C45F8C" w:rsidRDefault="009F2905"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F2905" w:rsidRPr="00C45F8C" w:rsidRDefault="0095517D" w:rsidP="0095517D">
            <w:pPr>
              <w:spacing w:line="360" w:lineRule="auto"/>
              <w:ind w:left="14"/>
              <w:jc w:val="right"/>
              <w:rPr>
                <w:color w:val="000000" w:themeColor="text1"/>
                <w:sz w:val="20"/>
                <w:szCs w:val="20"/>
                <w:lang w:eastAsia="en-US"/>
              </w:rPr>
            </w:pPr>
            <w:r>
              <w:rPr>
                <w:color w:val="000000" w:themeColor="text1"/>
                <w:sz w:val="20"/>
                <w:szCs w:val="20"/>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9F2905" w:rsidRPr="00C45F8C" w:rsidRDefault="009F2905" w:rsidP="0095517D">
            <w:pPr>
              <w:spacing w:line="360" w:lineRule="auto"/>
              <w:jc w:val="right"/>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color w:val="000000" w:themeColor="text1"/>
                <w:sz w:val="20"/>
                <w:szCs w:val="20"/>
              </w:rPr>
            </w:pPr>
            <w:r w:rsidRPr="00C45F8C">
              <w:rPr>
                <w:color w:val="000000" w:themeColor="text1"/>
                <w:sz w:val="20"/>
                <w:szCs w:val="20"/>
              </w:rPr>
              <w:t>Arıcılık Eğitim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95517D"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95517D" w:rsidRPr="000029C6" w:rsidRDefault="0095517D" w:rsidP="00BA61B8">
            <w:pPr>
              <w:rPr>
                <w:b/>
                <w:sz w:val="20"/>
                <w:szCs w:val="20"/>
              </w:rPr>
            </w:pPr>
            <w:r w:rsidRPr="000029C6">
              <w:rPr>
                <w:b/>
                <w:sz w:val="20"/>
                <w:szCs w:val="20"/>
              </w:rPr>
              <w:t>Arılı Kovan Sayısı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517D" w:rsidRPr="000029C6" w:rsidRDefault="0095517D" w:rsidP="0095517D">
            <w:pPr>
              <w:spacing w:line="360" w:lineRule="auto"/>
              <w:jc w:val="right"/>
              <w:rPr>
                <w:b/>
                <w:sz w:val="20"/>
                <w:szCs w:val="20"/>
                <w:lang w:eastAsia="en-US"/>
              </w:rPr>
            </w:pPr>
            <w:r w:rsidRPr="000029C6">
              <w:rPr>
                <w:b/>
                <w:sz w:val="20"/>
                <w:szCs w:val="20"/>
                <w:lang w:eastAsia="en-US"/>
              </w:rPr>
              <w:t>50 Adet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17D" w:rsidRPr="000029C6" w:rsidRDefault="0095517D" w:rsidP="0095517D">
            <w:pPr>
              <w:spacing w:line="360" w:lineRule="auto"/>
              <w:jc w:val="right"/>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5517D" w:rsidRPr="000029C6" w:rsidRDefault="0095517D" w:rsidP="0095517D">
            <w:pPr>
              <w:spacing w:line="360" w:lineRule="auto"/>
              <w:ind w:left="14"/>
              <w:jc w:val="right"/>
              <w:rPr>
                <w:b/>
                <w:sz w:val="20"/>
                <w:szCs w:val="20"/>
                <w:lang w:eastAsia="en-US"/>
              </w:rPr>
            </w:pPr>
            <w:r w:rsidRPr="000029C6">
              <w:rPr>
                <w:b/>
                <w:sz w:val="20"/>
                <w:szCs w:val="20"/>
                <w:lang w:eastAsia="en-US"/>
              </w:rPr>
              <w:t>50 Adet ve Üzeri olacak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95517D" w:rsidRPr="00C45F8C" w:rsidRDefault="0095517D" w:rsidP="0095517D">
            <w:pPr>
              <w:spacing w:line="360" w:lineRule="auto"/>
              <w:jc w:val="right"/>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color w:val="000000" w:themeColor="text1"/>
                <w:sz w:val="20"/>
                <w:szCs w:val="20"/>
              </w:rPr>
            </w:pPr>
            <w:r w:rsidRPr="00C45F8C">
              <w:rPr>
                <w:color w:val="000000" w:themeColor="text1"/>
                <w:sz w:val="20"/>
                <w:szCs w:val="20"/>
              </w:rPr>
              <w:t>Engelli/ Şehit/ Gazi Yakınlık Belgesi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Var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Yok</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BA61B8" w:rsidRPr="00C45F8C" w:rsidTr="00185B6F">
        <w:trPr>
          <w:trHeight w:val="274"/>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color w:val="000000" w:themeColor="text1"/>
                <w:sz w:val="20"/>
                <w:szCs w:val="20"/>
              </w:rPr>
            </w:pPr>
            <w:r w:rsidRPr="00C45F8C">
              <w:rPr>
                <w:color w:val="000000" w:themeColor="text1"/>
                <w:sz w:val="20"/>
                <w:szCs w:val="20"/>
              </w:rPr>
              <w:t>Medeni Durumu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Evli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Bekâr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color w:val="000000" w:themeColor="text1"/>
                <w:sz w:val="20"/>
                <w:szCs w:val="20"/>
              </w:rPr>
            </w:pPr>
            <w:r w:rsidRPr="00C45F8C">
              <w:rPr>
                <w:color w:val="000000" w:themeColor="text1"/>
                <w:sz w:val="20"/>
                <w:szCs w:val="20"/>
              </w:rPr>
              <w:t>İş Durumu</w:t>
            </w:r>
            <w:r w:rsidR="00CF1441">
              <w:rPr>
                <w:color w:val="000000" w:themeColor="text1"/>
                <w:sz w:val="20"/>
                <w:szCs w:val="20"/>
              </w:rPr>
              <w:t xml:space="preserve"> (Devlet Memuru olmayan)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185B6F" w:rsidP="0095517D">
            <w:pPr>
              <w:spacing w:line="360" w:lineRule="auto"/>
              <w:jc w:val="right"/>
              <w:rPr>
                <w:color w:val="000000" w:themeColor="text1"/>
                <w:sz w:val="20"/>
                <w:szCs w:val="20"/>
                <w:lang w:eastAsia="en-US"/>
              </w:rPr>
            </w:pPr>
            <w:r w:rsidRPr="00CF1441">
              <w:rPr>
                <w:color w:val="000000" w:themeColor="text1"/>
                <w:sz w:val="20"/>
                <w:szCs w:val="20"/>
                <w:lang w:eastAsia="en-US"/>
              </w:rPr>
              <w:t xml:space="preserve">Çalışan / </w:t>
            </w:r>
            <w:r w:rsidR="00BA61B8" w:rsidRPr="00CF1441">
              <w:rPr>
                <w:color w:val="000000" w:themeColor="text1"/>
                <w:sz w:val="20"/>
                <w:szCs w:val="20"/>
                <w:lang w:eastAsia="en-US"/>
              </w:rPr>
              <w:t>Emekli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Çalışmıyor</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BA61B8" w:rsidRPr="00C45F8C" w:rsidTr="00185B6F">
        <w:trPr>
          <w:trHeight w:val="210"/>
        </w:trPr>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BA61B8">
            <w:pPr>
              <w:rPr>
                <w:color w:val="000000" w:themeColor="text1"/>
                <w:sz w:val="20"/>
                <w:szCs w:val="20"/>
              </w:rPr>
            </w:pPr>
            <w:r w:rsidRPr="00C45F8C">
              <w:rPr>
                <w:color w:val="000000" w:themeColor="text1"/>
                <w:sz w:val="20"/>
                <w:szCs w:val="20"/>
              </w:rPr>
              <w:t>Cinsiyet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r w:rsidRPr="00C45F8C">
              <w:rPr>
                <w:color w:val="000000" w:themeColor="text1"/>
                <w:sz w:val="20"/>
                <w:szCs w:val="20"/>
                <w:lang w:eastAsia="en-US"/>
              </w:rPr>
              <w:t>Bayan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jc w:val="right"/>
              <w:rPr>
                <w:color w:val="000000" w:themeColor="text1"/>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61B8" w:rsidRPr="00C45F8C" w:rsidRDefault="00BA61B8" w:rsidP="0095517D">
            <w:pPr>
              <w:spacing w:line="360" w:lineRule="auto"/>
              <w:ind w:left="14"/>
              <w:jc w:val="right"/>
              <w:rPr>
                <w:color w:val="000000" w:themeColor="text1"/>
                <w:sz w:val="20"/>
                <w:szCs w:val="20"/>
                <w:lang w:eastAsia="en-US"/>
              </w:rPr>
            </w:pPr>
            <w:r w:rsidRPr="00C45F8C">
              <w:rPr>
                <w:color w:val="000000" w:themeColor="text1"/>
                <w:sz w:val="20"/>
                <w:szCs w:val="20"/>
                <w:lang w:eastAsia="en-US"/>
              </w:rPr>
              <w:t>Bay</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BA61B8" w:rsidRPr="00C45F8C" w:rsidRDefault="00BA61B8" w:rsidP="0095517D">
            <w:pPr>
              <w:spacing w:line="360" w:lineRule="auto"/>
              <w:jc w:val="right"/>
              <w:rPr>
                <w:color w:val="000000" w:themeColor="text1"/>
                <w:sz w:val="20"/>
                <w:szCs w:val="20"/>
                <w:lang w:eastAsia="en-US"/>
              </w:rPr>
            </w:pPr>
          </w:p>
        </w:tc>
      </w:tr>
      <w:tr w:rsidR="0005491E" w:rsidRPr="00C45F8C" w:rsidTr="00185B6F">
        <w:trPr>
          <w:trHeight w:val="210"/>
        </w:trPr>
        <w:tc>
          <w:tcPr>
            <w:tcW w:w="3862" w:type="dxa"/>
            <w:vMerge w:val="restart"/>
            <w:tcBorders>
              <w:top w:val="single" w:sz="4" w:space="0" w:color="auto"/>
              <w:left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272"/>
            </w:tblGrid>
            <w:tr w:rsidR="0005491E" w:rsidRPr="0005491E">
              <w:trPr>
                <w:trHeight w:val="509"/>
              </w:trPr>
              <w:tc>
                <w:tcPr>
                  <w:tcW w:w="3272" w:type="dxa"/>
                </w:tcPr>
                <w:p w:rsidR="0005491E" w:rsidRPr="0005491E" w:rsidRDefault="0005491E" w:rsidP="0005491E">
                  <w:pPr>
                    <w:framePr w:hSpace="141" w:wrap="around" w:vAnchor="text" w:hAnchor="margin" w:y="83"/>
                    <w:autoSpaceDE w:val="0"/>
                    <w:autoSpaceDN w:val="0"/>
                    <w:adjustRightInd w:val="0"/>
                    <w:rPr>
                      <w:rFonts w:eastAsiaTheme="minorHAnsi"/>
                      <w:color w:val="000000"/>
                      <w:sz w:val="22"/>
                      <w:szCs w:val="22"/>
                      <w:lang w:eastAsia="en-US"/>
                    </w:rPr>
                  </w:pPr>
                  <w:r w:rsidRPr="0005491E">
                    <w:rPr>
                      <w:rFonts w:eastAsiaTheme="minorHAnsi"/>
                      <w:color w:val="000000"/>
                      <w:sz w:val="22"/>
                      <w:szCs w:val="22"/>
                      <w:lang w:eastAsia="en-US"/>
                    </w:rPr>
                    <w:t xml:space="preserve">Üretimde bulunacağı Arı Ürünleri </w:t>
                  </w:r>
                </w:p>
                <w:p w:rsidR="0005491E" w:rsidRPr="0005491E" w:rsidRDefault="0005491E" w:rsidP="0005491E">
                  <w:pPr>
                    <w:framePr w:hSpace="141" w:wrap="around" w:vAnchor="text" w:hAnchor="margin" w:y="83"/>
                    <w:autoSpaceDE w:val="0"/>
                    <w:autoSpaceDN w:val="0"/>
                    <w:adjustRightInd w:val="0"/>
                    <w:rPr>
                      <w:rFonts w:eastAsiaTheme="minorHAnsi"/>
                      <w:color w:val="000000"/>
                      <w:sz w:val="22"/>
                      <w:szCs w:val="22"/>
                      <w:lang w:eastAsia="en-US"/>
                    </w:rPr>
                  </w:pPr>
                  <w:r w:rsidRPr="0005491E">
                    <w:rPr>
                      <w:rFonts w:eastAsiaTheme="minorHAnsi"/>
                      <w:color w:val="000000"/>
                      <w:sz w:val="22"/>
                      <w:szCs w:val="22"/>
                      <w:lang w:eastAsia="en-US"/>
                    </w:rPr>
                    <w:t>(</w:t>
                  </w:r>
                  <w:r w:rsidRPr="00E04EB8">
                    <w:rPr>
                      <w:rFonts w:eastAsiaTheme="minorHAnsi"/>
                      <w:b/>
                      <w:color w:val="000000"/>
                      <w:sz w:val="22"/>
                      <w:szCs w:val="22"/>
                      <w:lang w:eastAsia="en-US"/>
                    </w:rPr>
                    <w:t>en az iki ürün seçilecektir</w:t>
                  </w:r>
                  <w:r w:rsidRPr="0005491E">
                    <w:rPr>
                      <w:rFonts w:eastAsiaTheme="minorHAnsi"/>
                      <w:color w:val="000000"/>
                      <w:sz w:val="22"/>
                      <w:szCs w:val="22"/>
                      <w:lang w:eastAsia="en-US"/>
                    </w:rPr>
                    <w:t xml:space="preserve"> </w:t>
                  </w:r>
                  <w:r w:rsidRPr="00E04EB8">
                    <w:rPr>
                      <w:rFonts w:eastAsiaTheme="minorHAnsi"/>
                      <w:b/>
                      <w:color w:val="000000"/>
                      <w:sz w:val="22"/>
                      <w:szCs w:val="22"/>
                      <w:lang w:eastAsia="en-US"/>
                    </w:rPr>
                    <w:t>ve alacağı makine, alet-ekipman ona göre işaretlenecektir</w:t>
                  </w:r>
                  <w:r w:rsidRPr="0005491E">
                    <w:rPr>
                      <w:rFonts w:eastAsiaTheme="minorHAnsi"/>
                      <w:color w:val="000000"/>
                      <w:sz w:val="22"/>
                      <w:szCs w:val="22"/>
                      <w:lang w:eastAsia="en-US"/>
                    </w:rPr>
                    <w:t xml:space="preserve">.) </w:t>
                  </w:r>
                  <w:bookmarkStart w:id="0" w:name="_GoBack"/>
                  <w:bookmarkEnd w:id="0"/>
                </w:p>
              </w:tc>
            </w:tr>
          </w:tbl>
          <w:p w:rsidR="0005491E" w:rsidRPr="0005491E" w:rsidRDefault="0005491E" w:rsidP="0005491E"/>
        </w:tc>
        <w:tc>
          <w:tcPr>
            <w:tcW w:w="5245" w:type="dxa"/>
            <w:gridSpan w:val="3"/>
            <w:tcBorders>
              <w:right w:val="single" w:sz="4" w:space="0" w:color="auto"/>
            </w:tcBorders>
          </w:tcPr>
          <w:p w:rsidR="0005491E" w:rsidRPr="0005491E" w:rsidRDefault="0005491E" w:rsidP="0005491E">
            <w:pPr>
              <w:tabs>
                <w:tab w:val="left" w:pos="525"/>
              </w:tabs>
              <w:spacing w:line="360" w:lineRule="auto"/>
              <w:ind w:left="14"/>
              <w:jc w:val="both"/>
              <w:rPr>
                <w:color w:val="000000" w:themeColor="text1"/>
                <w:lang w:eastAsia="en-US"/>
              </w:rPr>
            </w:pPr>
            <w:r w:rsidRPr="0005491E">
              <w:rPr>
                <w:color w:val="000000" w:themeColor="text1"/>
                <w:lang w:eastAsia="en-US"/>
              </w:rPr>
              <w:t>Arı Sütü</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r w:rsidR="0005491E" w:rsidRPr="00C45F8C" w:rsidTr="00185B6F">
        <w:trPr>
          <w:trHeight w:val="210"/>
        </w:trPr>
        <w:tc>
          <w:tcPr>
            <w:tcW w:w="3862" w:type="dxa"/>
            <w:vMerge/>
            <w:tcBorders>
              <w:left w:val="single" w:sz="4" w:space="0" w:color="auto"/>
              <w:right w:val="single" w:sz="4" w:space="0" w:color="auto"/>
            </w:tcBorders>
            <w:shd w:val="clear" w:color="auto" w:fill="auto"/>
            <w:vAlign w:val="center"/>
          </w:tcPr>
          <w:p w:rsidR="0005491E" w:rsidRPr="0005491E" w:rsidRDefault="0005491E" w:rsidP="0005491E"/>
        </w:tc>
        <w:tc>
          <w:tcPr>
            <w:tcW w:w="5245" w:type="dxa"/>
            <w:gridSpan w:val="3"/>
            <w:tcBorders>
              <w:right w:val="single" w:sz="4" w:space="0" w:color="auto"/>
            </w:tcBorders>
          </w:tcPr>
          <w:p w:rsidR="0005491E" w:rsidRPr="00C45F8C" w:rsidRDefault="0005491E" w:rsidP="0005491E">
            <w:pPr>
              <w:spacing w:line="360" w:lineRule="auto"/>
              <w:ind w:left="14"/>
              <w:rPr>
                <w:color w:val="000000" w:themeColor="text1"/>
                <w:sz w:val="20"/>
                <w:szCs w:val="20"/>
                <w:lang w:eastAsia="en-US"/>
              </w:rPr>
            </w:pPr>
            <w:r>
              <w:rPr>
                <w:sz w:val="22"/>
                <w:szCs w:val="22"/>
              </w:rPr>
              <w:t xml:space="preserve">Polen </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r w:rsidR="0005491E" w:rsidRPr="00C45F8C" w:rsidTr="00185B6F">
        <w:trPr>
          <w:trHeight w:val="210"/>
        </w:trPr>
        <w:tc>
          <w:tcPr>
            <w:tcW w:w="3862" w:type="dxa"/>
            <w:vMerge/>
            <w:tcBorders>
              <w:left w:val="single" w:sz="4" w:space="0" w:color="auto"/>
              <w:right w:val="single" w:sz="4" w:space="0" w:color="auto"/>
            </w:tcBorders>
            <w:shd w:val="clear" w:color="auto" w:fill="auto"/>
            <w:vAlign w:val="center"/>
          </w:tcPr>
          <w:p w:rsidR="0005491E" w:rsidRPr="0005491E" w:rsidRDefault="0005491E" w:rsidP="0005491E"/>
        </w:tc>
        <w:tc>
          <w:tcPr>
            <w:tcW w:w="5245" w:type="dxa"/>
            <w:gridSpan w:val="3"/>
            <w:tcBorders>
              <w:right w:val="single" w:sz="4" w:space="0" w:color="auto"/>
            </w:tcBorders>
          </w:tcPr>
          <w:p w:rsidR="0005491E" w:rsidRPr="00C45F8C" w:rsidRDefault="0005491E" w:rsidP="0005491E">
            <w:pPr>
              <w:spacing w:line="360" w:lineRule="auto"/>
              <w:ind w:left="14"/>
              <w:rPr>
                <w:color w:val="000000" w:themeColor="text1"/>
                <w:sz w:val="20"/>
                <w:szCs w:val="20"/>
                <w:lang w:eastAsia="en-US"/>
              </w:rPr>
            </w:pPr>
            <w:r>
              <w:rPr>
                <w:sz w:val="22"/>
                <w:szCs w:val="22"/>
              </w:rPr>
              <w:t>Arı ekmeği</w:t>
            </w:r>
            <w:r w:rsidR="00441D4A">
              <w:rPr>
                <w:sz w:val="22"/>
                <w:szCs w:val="22"/>
              </w:rPr>
              <w:t xml:space="preserve"> </w:t>
            </w:r>
            <w:r>
              <w:rPr>
                <w:sz w:val="22"/>
                <w:szCs w:val="22"/>
              </w:rPr>
              <w:t xml:space="preserve">(perga) </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r w:rsidR="0005491E" w:rsidRPr="00C45F8C" w:rsidTr="00185B6F">
        <w:trPr>
          <w:trHeight w:val="210"/>
        </w:trPr>
        <w:tc>
          <w:tcPr>
            <w:tcW w:w="3862" w:type="dxa"/>
            <w:vMerge/>
            <w:tcBorders>
              <w:left w:val="single" w:sz="4" w:space="0" w:color="auto"/>
              <w:right w:val="single" w:sz="4" w:space="0" w:color="auto"/>
            </w:tcBorders>
            <w:shd w:val="clear" w:color="auto" w:fill="auto"/>
            <w:vAlign w:val="center"/>
          </w:tcPr>
          <w:p w:rsidR="0005491E" w:rsidRPr="0005491E" w:rsidRDefault="0005491E" w:rsidP="0005491E"/>
        </w:tc>
        <w:tc>
          <w:tcPr>
            <w:tcW w:w="5245" w:type="dxa"/>
            <w:gridSpan w:val="3"/>
            <w:tcBorders>
              <w:right w:val="single" w:sz="4" w:space="0" w:color="auto"/>
            </w:tcBorders>
          </w:tcPr>
          <w:p w:rsidR="0005491E" w:rsidRPr="00C45F8C" w:rsidRDefault="0005491E" w:rsidP="0005491E">
            <w:pPr>
              <w:spacing w:line="360" w:lineRule="auto"/>
              <w:ind w:left="14"/>
              <w:rPr>
                <w:color w:val="000000" w:themeColor="text1"/>
                <w:sz w:val="20"/>
                <w:szCs w:val="20"/>
                <w:lang w:eastAsia="en-US"/>
              </w:rPr>
            </w:pPr>
            <w:r>
              <w:rPr>
                <w:sz w:val="22"/>
                <w:szCs w:val="22"/>
              </w:rPr>
              <w:t xml:space="preserve">Propolis </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r w:rsidR="0005491E" w:rsidRPr="00C45F8C" w:rsidTr="00185B6F">
        <w:trPr>
          <w:trHeight w:val="210"/>
        </w:trPr>
        <w:tc>
          <w:tcPr>
            <w:tcW w:w="3862" w:type="dxa"/>
            <w:vMerge/>
            <w:tcBorders>
              <w:left w:val="single" w:sz="4" w:space="0" w:color="auto"/>
              <w:right w:val="single" w:sz="4" w:space="0" w:color="auto"/>
            </w:tcBorders>
            <w:shd w:val="clear" w:color="auto" w:fill="auto"/>
            <w:vAlign w:val="center"/>
          </w:tcPr>
          <w:p w:rsidR="0005491E" w:rsidRPr="0005491E" w:rsidRDefault="0005491E" w:rsidP="0005491E"/>
        </w:tc>
        <w:tc>
          <w:tcPr>
            <w:tcW w:w="5245" w:type="dxa"/>
            <w:gridSpan w:val="3"/>
            <w:tcBorders>
              <w:right w:val="single" w:sz="4" w:space="0" w:color="auto"/>
            </w:tcBorders>
          </w:tcPr>
          <w:p w:rsidR="0005491E" w:rsidRPr="00C45F8C" w:rsidRDefault="0005491E" w:rsidP="0005491E">
            <w:pPr>
              <w:spacing w:line="360" w:lineRule="auto"/>
              <w:ind w:left="14"/>
              <w:rPr>
                <w:color w:val="000000" w:themeColor="text1"/>
                <w:sz w:val="20"/>
                <w:szCs w:val="20"/>
                <w:lang w:eastAsia="en-US"/>
              </w:rPr>
            </w:pPr>
            <w:r>
              <w:rPr>
                <w:sz w:val="22"/>
                <w:szCs w:val="22"/>
              </w:rPr>
              <w:t xml:space="preserve">Arı zehri </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r w:rsidR="0005491E" w:rsidRPr="00C45F8C" w:rsidTr="00185B6F">
        <w:trPr>
          <w:trHeight w:val="210"/>
        </w:trPr>
        <w:tc>
          <w:tcPr>
            <w:tcW w:w="3862" w:type="dxa"/>
            <w:vMerge/>
            <w:tcBorders>
              <w:left w:val="single" w:sz="4" w:space="0" w:color="auto"/>
              <w:right w:val="single" w:sz="4" w:space="0" w:color="auto"/>
            </w:tcBorders>
            <w:shd w:val="clear" w:color="auto" w:fill="auto"/>
            <w:vAlign w:val="center"/>
          </w:tcPr>
          <w:p w:rsidR="0005491E" w:rsidRPr="0005491E" w:rsidRDefault="0005491E" w:rsidP="0005491E"/>
        </w:tc>
        <w:tc>
          <w:tcPr>
            <w:tcW w:w="5245" w:type="dxa"/>
            <w:gridSpan w:val="3"/>
            <w:tcBorders>
              <w:right w:val="single" w:sz="4" w:space="0" w:color="auto"/>
            </w:tcBorders>
          </w:tcPr>
          <w:p w:rsidR="0005491E" w:rsidRPr="00C45F8C" w:rsidRDefault="0005491E" w:rsidP="0005491E">
            <w:pPr>
              <w:spacing w:line="360" w:lineRule="auto"/>
              <w:ind w:left="14"/>
              <w:rPr>
                <w:color w:val="000000" w:themeColor="text1"/>
                <w:sz w:val="20"/>
                <w:szCs w:val="20"/>
                <w:lang w:eastAsia="en-US"/>
              </w:rPr>
            </w:pPr>
            <w:r>
              <w:rPr>
                <w:sz w:val="22"/>
                <w:szCs w:val="22"/>
              </w:rPr>
              <w:t xml:space="preserve">Apilarnil </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05491E" w:rsidRPr="00C45F8C" w:rsidRDefault="0005491E" w:rsidP="0005491E">
            <w:pPr>
              <w:spacing w:line="360" w:lineRule="auto"/>
              <w:jc w:val="right"/>
              <w:rPr>
                <w:color w:val="000000" w:themeColor="text1"/>
                <w:sz w:val="20"/>
                <w:szCs w:val="20"/>
                <w:lang w:eastAsia="en-US"/>
              </w:rPr>
            </w:pPr>
          </w:p>
        </w:tc>
      </w:tr>
    </w:tbl>
    <w:p w:rsidR="00BA61B8" w:rsidRPr="00C45F8C" w:rsidRDefault="00BA61B8" w:rsidP="00BA61B8">
      <w:pPr>
        <w:ind w:left="-284" w:firstLine="710"/>
        <w:jc w:val="both"/>
        <w:rPr>
          <w:color w:val="000000" w:themeColor="text1"/>
          <w:sz w:val="20"/>
          <w:szCs w:val="20"/>
        </w:rPr>
      </w:pPr>
    </w:p>
    <w:p w:rsidR="00CB60CF" w:rsidRPr="00CB60CF" w:rsidRDefault="00CB60CF" w:rsidP="008B1E19">
      <w:pPr>
        <w:spacing w:line="360" w:lineRule="auto"/>
        <w:jc w:val="both"/>
        <w:rPr>
          <w:rFonts w:eastAsia="Calibri"/>
          <w:color w:val="000000" w:themeColor="text1"/>
          <w:sz w:val="20"/>
          <w:szCs w:val="20"/>
          <w:lang w:eastAsia="en-US"/>
        </w:rPr>
      </w:pPr>
      <w:r w:rsidRPr="00CB60CF">
        <w:rPr>
          <w:rFonts w:eastAsia="Calibri"/>
          <w:color w:val="000000" w:themeColor="text1"/>
          <w:sz w:val="20"/>
          <w:szCs w:val="20"/>
          <w:lang w:eastAsia="en-US"/>
        </w:rPr>
        <w:t>Hayvancılık Yatırımlarının Desteklenmesine ilişkin Cumhurbaşkanı Kararı’na istinaden yayımlanmış olan Arıcılık, İpekböcekçiliği, Kaz ve Hindi Yetiştiriciliği Yatırımlarının Desteklenmesine İlişkin Uygulama Esasları Tebliği (No:2020/36) ve Uygulama Rehberinde yer alan şartları kabul ettiğimi ve başvurumun bu kapsamda değerlendirilmesini arz ederim.</w:t>
      </w:r>
    </w:p>
    <w:p w:rsidR="00CB60CF" w:rsidRDefault="00CB60CF" w:rsidP="00CB60CF">
      <w:pPr>
        <w:pStyle w:val="Default"/>
        <w:rPr>
          <w:sz w:val="22"/>
          <w:szCs w:val="22"/>
        </w:rPr>
      </w:pPr>
      <w:r>
        <w:rPr>
          <w:sz w:val="22"/>
          <w:szCs w:val="22"/>
        </w:rPr>
        <w:t xml:space="preserve">Ekler: - Nüfus Cüzdanı Sureti                                                                                          Başvuru Sahibi </w:t>
      </w:r>
    </w:p>
    <w:p w:rsidR="00CB60CF" w:rsidRDefault="00CB60CF" w:rsidP="00CB60CF">
      <w:pPr>
        <w:spacing w:line="360" w:lineRule="auto"/>
        <w:rPr>
          <w:rFonts w:eastAsia="Calibri"/>
          <w:color w:val="000000" w:themeColor="text1"/>
          <w:sz w:val="20"/>
          <w:szCs w:val="20"/>
          <w:lang w:eastAsia="en-US"/>
        </w:rPr>
      </w:pPr>
      <w:r>
        <w:rPr>
          <w:sz w:val="22"/>
          <w:szCs w:val="22"/>
        </w:rPr>
        <w:t xml:space="preserve">             - İkametgâh Belgesi                                                                                               </w:t>
      </w:r>
      <w:r>
        <w:rPr>
          <w:sz w:val="23"/>
          <w:szCs w:val="23"/>
        </w:rPr>
        <w:t>İmza/Kaşe</w:t>
      </w:r>
    </w:p>
    <w:p w:rsidR="00CB60CF" w:rsidRDefault="00CB60CF" w:rsidP="00BA61B8">
      <w:pPr>
        <w:spacing w:line="360" w:lineRule="auto"/>
        <w:jc w:val="center"/>
        <w:rPr>
          <w:rFonts w:eastAsia="Calibri"/>
          <w:color w:val="000000" w:themeColor="text1"/>
          <w:sz w:val="20"/>
          <w:szCs w:val="20"/>
          <w:lang w:eastAsia="en-US"/>
        </w:rPr>
      </w:pPr>
    </w:p>
    <w:p w:rsidR="00CB60CF" w:rsidRDefault="00CB60CF" w:rsidP="00BA61B8">
      <w:pPr>
        <w:spacing w:line="360" w:lineRule="auto"/>
        <w:jc w:val="center"/>
        <w:rPr>
          <w:rFonts w:eastAsia="Calibri"/>
          <w:color w:val="000000" w:themeColor="text1"/>
          <w:sz w:val="20"/>
          <w:szCs w:val="20"/>
          <w:lang w:eastAsia="en-US"/>
        </w:rPr>
      </w:pPr>
    </w:p>
    <w:p w:rsidR="00BA61B8" w:rsidRPr="00C45F8C" w:rsidRDefault="00BA61B8" w:rsidP="00BA61B8">
      <w:pPr>
        <w:spacing w:line="360" w:lineRule="auto"/>
        <w:jc w:val="center"/>
        <w:rPr>
          <w:rFonts w:eastAsia="Calibri"/>
          <w:color w:val="000000" w:themeColor="text1"/>
          <w:sz w:val="20"/>
          <w:szCs w:val="20"/>
          <w:lang w:eastAsia="en-US"/>
        </w:rPr>
      </w:pPr>
      <w:r w:rsidRPr="00C45F8C">
        <w:rPr>
          <w:rFonts w:eastAsia="Calibri"/>
          <w:color w:val="000000" w:themeColor="text1"/>
          <w:sz w:val="20"/>
          <w:szCs w:val="20"/>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79"/>
        <w:gridCol w:w="2799"/>
      </w:tblGrid>
      <w:tr w:rsidR="00BA61B8" w:rsidRPr="00C45F8C" w:rsidTr="00F60C03">
        <w:trPr>
          <w:trHeight w:val="316"/>
        </w:trPr>
        <w:tc>
          <w:tcPr>
            <w:tcW w:w="2808" w:type="dxa"/>
          </w:tcPr>
          <w:p w:rsidR="00BA61B8" w:rsidRPr="00C45F8C" w:rsidRDefault="00BA61B8" w:rsidP="00F60C03">
            <w:pPr>
              <w:spacing w:line="360" w:lineRule="auto"/>
              <w:jc w:val="center"/>
              <w:rPr>
                <w:rFonts w:eastAsia="Calibri"/>
                <w:color w:val="000000" w:themeColor="text1"/>
                <w:sz w:val="20"/>
                <w:szCs w:val="20"/>
                <w:lang w:eastAsia="en-US"/>
              </w:rPr>
            </w:pPr>
            <w:r w:rsidRPr="00C45F8C">
              <w:rPr>
                <w:rFonts w:eastAsia="Calibri"/>
                <w:color w:val="000000" w:themeColor="text1"/>
                <w:sz w:val="20"/>
                <w:szCs w:val="20"/>
                <w:lang w:eastAsia="en-US"/>
              </w:rPr>
              <w:t>Başvuru Tarih/Saat</w:t>
            </w:r>
          </w:p>
        </w:tc>
        <w:tc>
          <w:tcPr>
            <w:tcW w:w="3679" w:type="dxa"/>
          </w:tcPr>
          <w:p w:rsidR="00BA61B8" w:rsidRPr="00C45F8C" w:rsidRDefault="00BA61B8" w:rsidP="00F60C03">
            <w:pPr>
              <w:spacing w:line="360" w:lineRule="auto"/>
              <w:jc w:val="center"/>
              <w:rPr>
                <w:rFonts w:eastAsia="Calibri"/>
                <w:color w:val="000000" w:themeColor="text1"/>
                <w:sz w:val="20"/>
                <w:szCs w:val="20"/>
                <w:lang w:eastAsia="en-US"/>
              </w:rPr>
            </w:pPr>
            <w:r w:rsidRPr="00C45F8C">
              <w:rPr>
                <w:rFonts w:eastAsia="Calibri"/>
                <w:color w:val="000000" w:themeColor="text1"/>
                <w:sz w:val="20"/>
                <w:szCs w:val="20"/>
                <w:lang w:eastAsia="en-US"/>
              </w:rPr>
              <w:t>Arıcılık Başvuru Sıra No(**)</w:t>
            </w:r>
          </w:p>
        </w:tc>
        <w:tc>
          <w:tcPr>
            <w:tcW w:w="2799" w:type="dxa"/>
          </w:tcPr>
          <w:p w:rsidR="00BA61B8" w:rsidRPr="00C45F8C" w:rsidRDefault="00BA61B8" w:rsidP="00F60C03">
            <w:pPr>
              <w:spacing w:line="360" w:lineRule="auto"/>
              <w:jc w:val="center"/>
              <w:rPr>
                <w:rFonts w:eastAsia="Calibri"/>
                <w:color w:val="000000" w:themeColor="text1"/>
                <w:sz w:val="20"/>
                <w:szCs w:val="20"/>
                <w:lang w:eastAsia="en-US"/>
              </w:rPr>
            </w:pPr>
            <w:r w:rsidRPr="00C45F8C">
              <w:rPr>
                <w:rFonts w:eastAsia="Calibri"/>
                <w:color w:val="000000" w:themeColor="text1"/>
                <w:sz w:val="20"/>
                <w:szCs w:val="20"/>
                <w:lang w:eastAsia="en-US"/>
              </w:rPr>
              <w:t>Evrak Kabul Sorumlusu</w:t>
            </w:r>
          </w:p>
        </w:tc>
      </w:tr>
      <w:tr w:rsidR="00BA61B8" w:rsidRPr="00C45F8C" w:rsidTr="00F60C03">
        <w:trPr>
          <w:trHeight w:val="316"/>
        </w:trPr>
        <w:tc>
          <w:tcPr>
            <w:tcW w:w="2808" w:type="dxa"/>
          </w:tcPr>
          <w:p w:rsidR="00BA61B8" w:rsidRPr="00C45F8C" w:rsidRDefault="00BA61B8" w:rsidP="00F60C03">
            <w:pPr>
              <w:spacing w:line="360" w:lineRule="auto"/>
              <w:jc w:val="center"/>
              <w:rPr>
                <w:rFonts w:eastAsia="Calibri"/>
                <w:color w:val="000000" w:themeColor="text1"/>
                <w:sz w:val="20"/>
                <w:szCs w:val="20"/>
                <w:lang w:eastAsia="en-US"/>
              </w:rPr>
            </w:pPr>
          </w:p>
        </w:tc>
        <w:tc>
          <w:tcPr>
            <w:tcW w:w="3679" w:type="dxa"/>
          </w:tcPr>
          <w:p w:rsidR="00BA61B8" w:rsidRPr="00C45F8C" w:rsidRDefault="00BA61B8" w:rsidP="00F60C03">
            <w:pPr>
              <w:spacing w:line="360" w:lineRule="auto"/>
              <w:rPr>
                <w:rFonts w:eastAsia="Calibri"/>
                <w:color w:val="000000" w:themeColor="text1"/>
                <w:sz w:val="20"/>
                <w:szCs w:val="20"/>
                <w:lang w:eastAsia="en-US"/>
              </w:rPr>
            </w:pPr>
          </w:p>
        </w:tc>
        <w:tc>
          <w:tcPr>
            <w:tcW w:w="2799" w:type="dxa"/>
          </w:tcPr>
          <w:p w:rsidR="00BA61B8" w:rsidRPr="00C45F8C" w:rsidRDefault="00BA61B8" w:rsidP="00F60C03">
            <w:pPr>
              <w:spacing w:line="360" w:lineRule="auto"/>
              <w:jc w:val="center"/>
              <w:rPr>
                <w:rFonts w:eastAsia="Calibri"/>
                <w:color w:val="000000" w:themeColor="text1"/>
                <w:sz w:val="20"/>
                <w:szCs w:val="20"/>
                <w:lang w:eastAsia="en-US"/>
              </w:rPr>
            </w:pPr>
          </w:p>
        </w:tc>
      </w:tr>
    </w:tbl>
    <w:p w:rsidR="00BA61B8" w:rsidRPr="00C45F8C" w:rsidRDefault="00CB60CF">
      <w:pPr>
        <w:rPr>
          <w:sz w:val="20"/>
          <w:szCs w:val="20"/>
        </w:rPr>
      </w:pPr>
      <w:r>
        <w:rPr>
          <w:i/>
          <w:iCs/>
          <w:sz w:val="23"/>
          <w:szCs w:val="23"/>
        </w:rPr>
        <w:t>(**) İl Tarım ve Orman İl Müdürlükleri’nce kendilerine teslim edilen başvurulara geliş sırasına göre: “Trafik İl Kodu/ şeklinde numara verilecektir.</w:t>
      </w:r>
    </w:p>
    <w:p w:rsidR="00BA61B8" w:rsidRDefault="00BA61B8"/>
    <w:p w:rsidR="00BA61B8" w:rsidRDefault="00BA61B8"/>
    <w:p w:rsidR="00441D4A" w:rsidRDefault="00441D4A"/>
    <w:p w:rsidR="00441D4A" w:rsidRDefault="00441D4A"/>
    <w:p w:rsidR="00441D4A" w:rsidRDefault="00441D4A"/>
    <w:p w:rsidR="00441D4A" w:rsidRDefault="00441D4A"/>
    <w:p w:rsidR="00D800B7" w:rsidRPr="00BF1984" w:rsidRDefault="00D800B7" w:rsidP="00D800B7">
      <w:pPr>
        <w:spacing w:line="360" w:lineRule="auto"/>
        <w:ind w:left="709" w:right="-1"/>
        <w:jc w:val="right"/>
        <w:rPr>
          <w:bCs/>
          <w:color w:val="000000" w:themeColor="text1"/>
        </w:rPr>
      </w:pPr>
      <w:r w:rsidRPr="00BF1984">
        <w:rPr>
          <w:bCs/>
          <w:color w:val="000000" w:themeColor="text1"/>
        </w:rPr>
        <w:t>EK-4</w:t>
      </w:r>
    </w:p>
    <w:p w:rsidR="00D800B7" w:rsidRPr="00BF1984" w:rsidRDefault="00D800B7" w:rsidP="00D800B7">
      <w:pPr>
        <w:ind w:right="-1"/>
        <w:jc w:val="both"/>
        <w:rPr>
          <w:b/>
          <w:color w:val="000000" w:themeColor="text1"/>
        </w:rPr>
      </w:pPr>
    </w:p>
    <w:p w:rsidR="00D800B7" w:rsidRPr="006161AE" w:rsidRDefault="00D800B7" w:rsidP="00D800B7">
      <w:pPr>
        <w:ind w:right="-1"/>
        <w:jc w:val="center"/>
      </w:pPr>
      <w:r w:rsidRPr="006161AE">
        <w:t>TAHMİNİ YATIRIM VE TERMİN PLAN TABLOSU</w:t>
      </w:r>
    </w:p>
    <w:p w:rsidR="00D800B7" w:rsidRPr="006161AE" w:rsidRDefault="00D800B7" w:rsidP="00D800B7">
      <w:pPr>
        <w:ind w:right="-1"/>
        <w:jc w:val="center"/>
      </w:pPr>
      <w:r w:rsidRPr="006161AE">
        <w:t>(Arıcılık Makine, Alet, Ekipman Yatırımı)</w:t>
      </w:r>
    </w:p>
    <w:p w:rsidR="00D800B7" w:rsidRPr="006161AE" w:rsidRDefault="00D800B7" w:rsidP="00D800B7">
      <w:pPr>
        <w:ind w:right="-1" w:firstLine="708"/>
        <w:jc w:val="both"/>
      </w:pPr>
    </w:p>
    <w:p w:rsidR="00A53AB2" w:rsidRDefault="00A53AB2" w:rsidP="00A53AB2">
      <w:pPr>
        <w:pStyle w:val="Default"/>
        <w:rPr>
          <w:sz w:val="23"/>
          <w:szCs w:val="23"/>
        </w:rPr>
      </w:pPr>
      <w:r>
        <w:rPr>
          <w:sz w:val="23"/>
          <w:szCs w:val="23"/>
        </w:rPr>
        <w:t xml:space="preserve">Adı-Soyadı/Ünvanı: </w:t>
      </w:r>
    </w:p>
    <w:p w:rsidR="00A53AB2" w:rsidRDefault="00A53AB2" w:rsidP="00A53AB2">
      <w:pPr>
        <w:pStyle w:val="Default"/>
        <w:rPr>
          <w:sz w:val="23"/>
          <w:szCs w:val="23"/>
        </w:rPr>
      </w:pPr>
    </w:p>
    <w:p w:rsidR="00A53AB2" w:rsidRDefault="00A53AB2" w:rsidP="00A53AB2">
      <w:pPr>
        <w:pStyle w:val="Default"/>
        <w:rPr>
          <w:sz w:val="23"/>
          <w:szCs w:val="23"/>
        </w:rPr>
      </w:pPr>
      <w:r>
        <w:rPr>
          <w:sz w:val="23"/>
          <w:szCs w:val="23"/>
        </w:rPr>
        <w:t xml:space="preserve">TC Kimlik/ Vergi No: </w:t>
      </w:r>
    </w:p>
    <w:p w:rsidR="00A53AB2" w:rsidRDefault="00A53AB2" w:rsidP="00A53AB2">
      <w:pPr>
        <w:pStyle w:val="Default"/>
        <w:rPr>
          <w:sz w:val="23"/>
          <w:szCs w:val="23"/>
        </w:rPr>
      </w:pPr>
    </w:p>
    <w:p w:rsidR="00D800B7" w:rsidRPr="00BF1984" w:rsidRDefault="00A53AB2" w:rsidP="00A53AB2">
      <w:pPr>
        <w:ind w:left="720" w:hanging="720"/>
        <w:rPr>
          <w:color w:val="000000" w:themeColor="text1"/>
        </w:rPr>
      </w:pPr>
      <w:r>
        <w:rPr>
          <w:sz w:val="23"/>
          <w:szCs w:val="23"/>
        </w:rPr>
        <w:t>Talep Edilen Tutar ve Tahmini Proje Bütçesi</w:t>
      </w:r>
    </w:p>
    <w:tbl>
      <w:tblPr>
        <w:tblW w:w="5078" w:type="pct"/>
        <w:tblInd w:w="-5" w:type="dxa"/>
        <w:tblCellMar>
          <w:left w:w="0" w:type="dxa"/>
          <w:right w:w="0" w:type="dxa"/>
        </w:tblCellMar>
        <w:tblLook w:val="0000" w:firstRow="0" w:lastRow="0" w:firstColumn="0" w:lastColumn="0" w:noHBand="0" w:noVBand="0"/>
      </w:tblPr>
      <w:tblGrid>
        <w:gridCol w:w="2387"/>
        <w:gridCol w:w="1645"/>
        <w:gridCol w:w="1780"/>
        <w:gridCol w:w="2059"/>
        <w:gridCol w:w="1907"/>
      </w:tblGrid>
      <w:tr w:rsidR="00D800B7" w:rsidRPr="00BF1984" w:rsidTr="00392ADC">
        <w:trPr>
          <w:trHeight w:val="1018"/>
        </w:trPr>
        <w:tc>
          <w:tcPr>
            <w:tcW w:w="122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 xml:space="preserve">Yatırımın konusu  </w:t>
            </w:r>
          </w:p>
        </w:tc>
        <w:tc>
          <w:tcPr>
            <w:tcW w:w="84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Yatırım Tutarı</w:t>
            </w:r>
          </w:p>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(TL)</w:t>
            </w:r>
          </w:p>
        </w:tc>
        <w:tc>
          <w:tcPr>
            <w:tcW w:w="91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Hibeye Esas Yatırım Tutarı (TL)</w:t>
            </w:r>
          </w:p>
        </w:tc>
        <w:tc>
          <w:tcPr>
            <w:tcW w:w="1053"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Ödenebilecek Hibe Tutarı (TL)</w:t>
            </w:r>
          </w:p>
        </w:tc>
        <w:tc>
          <w:tcPr>
            <w:tcW w:w="9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Hibe Oranı</w:t>
            </w:r>
          </w:p>
          <w:p w:rsidR="00D800B7" w:rsidRPr="00BF1984" w:rsidRDefault="00D800B7" w:rsidP="00F60C03">
            <w:pPr>
              <w:autoSpaceDE w:val="0"/>
              <w:autoSpaceDN w:val="0"/>
              <w:adjustRightInd w:val="0"/>
              <w:jc w:val="center"/>
              <w:textAlignment w:val="baseline"/>
              <w:rPr>
                <w:color w:val="000000" w:themeColor="text1"/>
              </w:rPr>
            </w:pPr>
            <w:r w:rsidRPr="00BF1984">
              <w:rPr>
                <w:color w:val="000000" w:themeColor="text1"/>
              </w:rPr>
              <w:t>(%)</w:t>
            </w:r>
          </w:p>
        </w:tc>
      </w:tr>
      <w:tr w:rsidR="00D800B7" w:rsidRPr="00BF1984" w:rsidTr="00392ADC">
        <w:trPr>
          <w:trHeight w:val="305"/>
        </w:trPr>
        <w:tc>
          <w:tcPr>
            <w:tcW w:w="122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800B7" w:rsidRPr="00BF1984" w:rsidRDefault="00D800B7" w:rsidP="00F60C03">
            <w:pPr>
              <w:autoSpaceDE w:val="0"/>
              <w:autoSpaceDN w:val="0"/>
              <w:adjustRightInd w:val="0"/>
              <w:textAlignment w:val="baseline"/>
              <w:rPr>
                <w:color w:val="000000" w:themeColor="text1"/>
              </w:rPr>
            </w:pPr>
            <w:r w:rsidRPr="00BF1984">
              <w:rPr>
                <w:color w:val="000000" w:themeColor="text1"/>
                <w:sz w:val="22"/>
                <w:szCs w:val="22"/>
                <w:lang w:eastAsia="en-US"/>
              </w:rPr>
              <w:t>Arıcılık Makine Alet-Ekipman</w:t>
            </w:r>
          </w:p>
        </w:tc>
        <w:tc>
          <w:tcPr>
            <w:tcW w:w="84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p>
        </w:tc>
        <w:tc>
          <w:tcPr>
            <w:tcW w:w="910"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p>
        </w:tc>
        <w:tc>
          <w:tcPr>
            <w:tcW w:w="1053"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800B7" w:rsidRPr="00BF1984" w:rsidRDefault="00D800B7" w:rsidP="00F60C03">
            <w:pPr>
              <w:autoSpaceDE w:val="0"/>
              <w:autoSpaceDN w:val="0"/>
              <w:adjustRightInd w:val="0"/>
              <w:jc w:val="center"/>
              <w:rPr>
                <w:color w:val="000000" w:themeColor="text1"/>
              </w:rPr>
            </w:pPr>
          </w:p>
        </w:tc>
        <w:tc>
          <w:tcPr>
            <w:tcW w:w="976" w:type="pct"/>
            <w:tcBorders>
              <w:top w:val="single" w:sz="4" w:space="0" w:color="000000"/>
              <w:left w:val="single" w:sz="4" w:space="0" w:color="000000"/>
              <w:bottom w:val="single" w:sz="4" w:space="0" w:color="auto"/>
              <w:right w:val="single" w:sz="4" w:space="0" w:color="000000"/>
            </w:tcBorders>
            <w:shd w:val="clear" w:color="auto" w:fill="auto"/>
            <w:vAlign w:val="center"/>
          </w:tcPr>
          <w:p w:rsidR="00D800B7" w:rsidRPr="00BF1984" w:rsidRDefault="00B72D1C" w:rsidP="00F60C03">
            <w:pPr>
              <w:autoSpaceDE w:val="0"/>
              <w:autoSpaceDN w:val="0"/>
              <w:adjustRightInd w:val="0"/>
              <w:jc w:val="center"/>
              <w:rPr>
                <w:color w:val="000000" w:themeColor="text1"/>
              </w:rPr>
            </w:pPr>
            <w:r>
              <w:rPr>
                <w:color w:val="000000" w:themeColor="text1"/>
              </w:rPr>
              <w:t>50</w:t>
            </w:r>
          </w:p>
        </w:tc>
      </w:tr>
    </w:tbl>
    <w:p w:rsidR="00D800B7" w:rsidRPr="00BF1984" w:rsidRDefault="00D800B7" w:rsidP="00D800B7">
      <w:pPr>
        <w:autoSpaceDE w:val="0"/>
        <w:autoSpaceDN w:val="0"/>
        <w:adjustRightInd w:val="0"/>
        <w:jc w:val="both"/>
        <w:textAlignment w:val="baseline"/>
        <w:rPr>
          <w:color w:val="000000" w:themeColor="text1"/>
        </w:rPr>
      </w:pPr>
    </w:p>
    <w:p w:rsidR="00D800B7" w:rsidRPr="00BF1984" w:rsidRDefault="00D800B7" w:rsidP="00D800B7">
      <w:pPr>
        <w:autoSpaceDE w:val="0"/>
        <w:autoSpaceDN w:val="0"/>
        <w:adjustRightInd w:val="0"/>
        <w:ind w:firstLine="708"/>
        <w:jc w:val="both"/>
        <w:textAlignment w:val="baseline"/>
        <w:rPr>
          <w:color w:val="000000" w:themeColor="text1"/>
        </w:rPr>
      </w:pPr>
    </w:p>
    <w:p w:rsidR="00D800B7" w:rsidRPr="00BF1984" w:rsidRDefault="00D800B7" w:rsidP="00D800B7">
      <w:pPr>
        <w:autoSpaceDE w:val="0"/>
        <w:autoSpaceDN w:val="0"/>
        <w:adjustRightInd w:val="0"/>
        <w:ind w:firstLine="708"/>
        <w:jc w:val="both"/>
        <w:textAlignment w:val="baseline"/>
        <w:rPr>
          <w:color w:val="000000" w:themeColor="text1"/>
        </w:rPr>
      </w:pPr>
    </w:p>
    <w:p w:rsidR="00D800B7" w:rsidRPr="00BF1984" w:rsidRDefault="00D800B7" w:rsidP="00D800B7">
      <w:pPr>
        <w:autoSpaceDE w:val="0"/>
        <w:autoSpaceDN w:val="0"/>
        <w:adjustRightInd w:val="0"/>
        <w:jc w:val="both"/>
        <w:textAlignment w:val="baseline"/>
        <w:rPr>
          <w:color w:val="000000" w:themeColor="text1"/>
        </w:rPr>
      </w:pPr>
    </w:p>
    <w:p w:rsidR="00D800B7" w:rsidRDefault="00D800B7" w:rsidP="00D800B7">
      <w:pPr>
        <w:keepNext/>
        <w:tabs>
          <w:tab w:val="left" w:pos="720"/>
        </w:tabs>
        <w:autoSpaceDE w:val="0"/>
        <w:autoSpaceDN w:val="0"/>
        <w:adjustRightInd w:val="0"/>
        <w:jc w:val="center"/>
        <w:textAlignment w:val="baseline"/>
        <w:outlineLvl w:val="2"/>
        <w:rPr>
          <w:bCs/>
          <w:color w:val="000000" w:themeColor="text1"/>
        </w:rPr>
      </w:pPr>
      <w:r w:rsidRPr="00BF1984">
        <w:rPr>
          <w:bCs/>
          <w:color w:val="000000" w:themeColor="text1"/>
        </w:rPr>
        <w:t>TERMİN PLANI</w:t>
      </w:r>
      <w:r w:rsidR="004F112F">
        <w:rPr>
          <w:bCs/>
          <w:color w:val="000000" w:themeColor="text1"/>
        </w:rPr>
        <w:t xml:space="preserve"> (ARICILIK)</w:t>
      </w:r>
    </w:p>
    <w:p w:rsidR="00394EF6" w:rsidRPr="00BF1984" w:rsidRDefault="00394EF6" w:rsidP="00D800B7">
      <w:pPr>
        <w:keepNext/>
        <w:tabs>
          <w:tab w:val="left" w:pos="720"/>
        </w:tabs>
        <w:autoSpaceDE w:val="0"/>
        <w:autoSpaceDN w:val="0"/>
        <w:adjustRightInd w:val="0"/>
        <w:jc w:val="center"/>
        <w:textAlignment w:val="baseline"/>
        <w:outlineLvl w:val="2"/>
        <w:rPr>
          <w:bCs/>
          <w:color w:val="000000" w:themeColor="text1"/>
        </w:rPr>
      </w:pPr>
    </w:p>
    <w:tbl>
      <w:tblPr>
        <w:tblW w:w="5008" w:type="pct"/>
        <w:jc w:val="center"/>
        <w:tblCellMar>
          <w:left w:w="0" w:type="dxa"/>
          <w:right w:w="0" w:type="dxa"/>
        </w:tblCellMar>
        <w:tblLook w:val="0000" w:firstRow="0" w:lastRow="0" w:firstColumn="0" w:lastColumn="0" w:noHBand="0" w:noVBand="0"/>
      </w:tblPr>
      <w:tblGrid>
        <w:gridCol w:w="3170"/>
        <w:gridCol w:w="478"/>
        <w:gridCol w:w="498"/>
        <w:gridCol w:w="575"/>
        <w:gridCol w:w="511"/>
        <w:gridCol w:w="511"/>
        <w:gridCol w:w="511"/>
        <w:gridCol w:w="511"/>
        <w:gridCol w:w="511"/>
        <w:gridCol w:w="511"/>
        <w:gridCol w:w="511"/>
        <w:gridCol w:w="604"/>
        <w:gridCol w:w="741"/>
      </w:tblGrid>
      <w:tr w:rsidR="00D800B7" w:rsidRPr="00BF1984" w:rsidTr="00392ADC">
        <w:trPr>
          <w:trHeight w:val="197"/>
          <w:jc w:val="center"/>
        </w:trPr>
        <w:tc>
          <w:tcPr>
            <w:tcW w:w="164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ind w:right="108"/>
              <w:jc w:val="center"/>
              <w:textAlignment w:val="baseline"/>
              <w:rPr>
                <w:color w:val="000000" w:themeColor="text1"/>
              </w:rPr>
            </w:pPr>
            <w:r w:rsidRPr="00BF1984">
              <w:rPr>
                <w:bCs/>
                <w:color w:val="000000" w:themeColor="text1"/>
              </w:rPr>
              <w:t>Faaliyetler</w:t>
            </w:r>
          </w:p>
        </w:tc>
        <w:tc>
          <w:tcPr>
            <w:tcW w:w="3356"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Aylar</w:t>
            </w:r>
          </w:p>
        </w:tc>
      </w:tr>
      <w:tr w:rsidR="00D800B7" w:rsidRPr="00BF1984" w:rsidTr="00392ADC">
        <w:trPr>
          <w:trHeight w:val="351"/>
          <w:jc w:val="center"/>
        </w:trPr>
        <w:tc>
          <w:tcPr>
            <w:tcW w:w="1644" w:type="pct"/>
            <w:vMerge/>
            <w:tcBorders>
              <w:top w:val="single" w:sz="6" w:space="0" w:color="auto"/>
              <w:left w:val="single" w:sz="6" w:space="0" w:color="auto"/>
              <w:bottom w:val="single" w:sz="6" w:space="0" w:color="auto"/>
              <w:right w:val="single" w:sz="6" w:space="0" w:color="auto"/>
            </w:tcBorders>
          </w:tcPr>
          <w:p w:rsidR="00D800B7" w:rsidRPr="00BF1984" w:rsidRDefault="00D800B7" w:rsidP="00F60C03">
            <w:pPr>
              <w:autoSpaceDE w:val="0"/>
              <w:autoSpaceDN w:val="0"/>
              <w:adjustRightInd w:val="0"/>
              <w:rPr>
                <w:color w:val="000000" w:themeColor="text1"/>
              </w:rPr>
            </w:pPr>
          </w:p>
        </w:tc>
        <w:tc>
          <w:tcPr>
            <w:tcW w:w="24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1</w:t>
            </w:r>
          </w:p>
        </w:tc>
        <w:tc>
          <w:tcPr>
            <w:tcW w:w="25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2</w:t>
            </w:r>
          </w:p>
        </w:tc>
        <w:tc>
          <w:tcPr>
            <w:tcW w:w="29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3</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4</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5</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6</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7</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8</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9</w:t>
            </w: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10</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11</w:t>
            </w:r>
          </w:p>
        </w:tc>
        <w:tc>
          <w:tcPr>
            <w:tcW w:w="38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800B7" w:rsidRPr="00BF1984" w:rsidRDefault="00D800B7" w:rsidP="00F60C03">
            <w:pPr>
              <w:autoSpaceDE w:val="0"/>
              <w:autoSpaceDN w:val="0"/>
              <w:adjustRightInd w:val="0"/>
              <w:jc w:val="center"/>
              <w:textAlignment w:val="baseline"/>
              <w:rPr>
                <w:color w:val="000000" w:themeColor="text1"/>
              </w:rPr>
            </w:pPr>
            <w:r w:rsidRPr="00BF1984">
              <w:rPr>
                <w:bCs/>
                <w:color w:val="000000" w:themeColor="text1"/>
              </w:rPr>
              <w:t>12</w:t>
            </w:r>
          </w:p>
        </w:tc>
      </w:tr>
      <w:tr w:rsidR="00D800B7" w:rsidRPr="00BF1984" w:rsidTr="00392ADC">
        <w:trPr>
          <w:trHeight w:val="411"/>
          <w:jc w:val="center"/>
        </w:trPr>
        <w:tc>
          <w:tcPr>
            <w:tcW w:w="164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jc w:val="both"/>
              <w:textAlignment w:val="baseline"/>
              <w:rPr>
                <w:color w:val="000000" w:themeColor="text1"/>
              </w:rPr>
            </w:pPr>
            <w:r w:rsidRPr="00BF1984">
              <w:rPr>
                <w:color w:val="000000" w:themeColor="text1"/>
                <w:sz w:val="22"/>
                <w:szCs w:val="22"/>
                <w:lang w:eastAsia="en-US"/>
              </w:rPr>
              <w:t>Arıcılık Makine Alet-Ekipman Alımı</w:t>
            </w:r>
          </w:p>
        </w:tc>
        <w:tc>
          <w:tcPr>
            <w:tcW w:w="24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5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9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800B7" w:rsidRPr="00BF1984" w:rsidRDefault="00D800B7" w:rsidP="00F60C03">
            <w:pPr>
              <w:autoSpaceDE w:val="0"/>
              <w:autoSpaceDN w:val="0"/>
              <w:adjustRightInd w:val="0"/>
              <w:rPr>
                <w:color w:val="000000" w:themeColor="text1"/>
              </w:rPr>
            </w:pPr>
          </w:p>
        </w:tc>
      </w:tr>
      <w:tr w:rsidR="00394EF6" w:rsidRPr="00BF1984" w:rsidTr="00392ADC">
        <w:trPr>
          <w:trHeight w:val="411"/>
          <w:jc w:val="center"/>
        </w:trPr>
        <w:tc>
          <w:tcPr>
            <w:tcW w:w="164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tbl>
            <w:tblPr>
              <w:tblW w:w="0" w:type="auto"/>
              <w:tblBorders>
                <w:top w:val="nil"/>
                <w:left w:val="nil"/>
                <w:bottom w:val="nil"/>
                <w:right w:val="nil"/>
              </w:tblBorders>
              <w:tblLook w:val="0000" w:firstRow="0" w:lastRow="0" w:firstColumn="0" w:lastColumn="0" w:noHBand="0" w:noVBand="0"/>
            </w:tblPr>
            <w:tblGrid>
              <w:gridCol w:w="2630"/>
            </w:tblGrid>
            <w:tr w:rsidR="0067685C" w:rsidRPr="0067685C">
              <w:trPr>
                <w:trHeight w:val="237"/>
              </w:trPr>
              <w:tc>
                <w:tcPr>
                  <w:tcW w:w="0" w:type="auto"/>
                </w:tcPr>
                <w:p w:rsidR="0067685C" w:rsidRPr="0067685C" w:rsidRDefault="0067685C" w:rsidP="0067685C">
                  <w:pPr>
                    <w:autoSpaceDE w:val="0"/>
                    <w:autoSpaceDN w:val="0"/>
                    <w:adjustRightInd w:val="0"/>
                    <w:rPr>
                      <w:rFonts w:eastAsiaTheme="minorHAnsi"/>
                      <w:color w:val="000000"/>
                      <w:sz w:val="22"/>
                      <w:szCs w:val="22"/>
                      <w:lang w:eastAsia="en-US"/>
                    </w:rPr>
                  </w:pPr>
                  <w:r w:rsidRPr="0067685C">
                    <w:rPr>
                      <w:rFonts w:eastAsiaTheme="minorHAnsi"/>
                      <w:color w:val="000000"/>
                      <w:sz w:val="22"/>
                      <w:szCs w:val="22"/>
                      <w:lang w:eastAsia="en-US"/>
                    </w:rPr>
                    <w:t xml:space="preserve">Eğitim ve Üretime başlama </w:t>
                  </w:r>
                </w:p>
              </w:tc>
            </w:tr>
          </w:tbl>
          <w:p w:rsidR="00394EF6" w:rsidRPr="00BF1984" w:rsidRDefault="00394EF6" w:rsidP="00F60C03">
            <w:pPr>
              <w:autoSpaceDE w:val="0"/>
              <w:autoSpaceDN w:val="0"/>
              <w:adjustRightInd w:val="0"/>
              <w:jc w:val="both"/>
              <w:textAlignment w:val="baseline"/>
              <w:rPr>
                <w:color w:val="000000" w:themeColor="text1"/>
                <w:sz w:val="22"/>
                <w:szCs w:val="22"/>
                <w:lang w:eastAsia="en-US"/>
              </w:rPr>
            </w:pPr>
          </w:p>
        </w:tc>
        <w:tc>
          <w:tcPr>
            <w:tcW w:w="24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5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9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26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c>
          <w:tcPr>
            <w:tcW w:w="38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394EF6" w:rsidRPr="00BF1984" w:rsidRDefault="00394EF6" w:rsidP="00F60C03">
            <w:pPr>
              <w:autoSpaceDE w:val="0"/>
              <w:autoSpaceDN w:val="0"/>
              <w:adjustRightInd w:val="0"/>
              <w:rPr>
                <w:color w:val="000000" w:themeColor="text1"/>
              </w:rPr>
            </w:pPr>
          </w:p>
        </w:tc>
      </w:tr>
    </w:tbl>
    <w:p w:rsidR="00D800B7" w:rsidRPr="00BF1984" w:rsidRDefault="00D800B7" w:rsidP="00D800B7">
      <w:pPr>
        <w:tabs>
          <w:tab w:val="left" w:pos="-720"/>
        </w:tabs>
        <w:autoSpaceDE w:val="0"/>
        <w:autoSpaceDN w:val="0"/>
        <w:adjustRightInd w:val="0"/>
        <w:jc w:val="both"/>
        <w:textAlignment w:val="baseline"/>
        <w:rPr>
          <w:color w:val="000000" w:themeColor="text1"/>
        </w:rPr>
      </w:pPr>
    </w:p>
    <w:p w:rsidR="0067685C" w:rsidRPr="0067685C" w:rsidRDefault="0067685C" w:rsidP="0067685C">
      <w:pPr>
        <w:pStyle w:val="Default"/>
        <w:rPr>
          <w:b/>
          <w:sz w:val="23"/>
          <w:szCs w:val="23"/>
        </w:rPr>
      </w:pPr>
      <w:r w:rsidRPr="0067685C">
        <w:rPr>
          <w:b/>
          <w:sz w:val="23"/>
          <w:szCs w:val="23"/>
        </w:rPr>
        <w:t xml:space="preserve">*Yatırımcılar, proje yatırım tutarının Bakanlıkça belirlenen güncel hibe miktarını aşan </w:t>
      </w:r>
    </w:p>
    <w:p w:rsidR="00D800B7" w:rsidRPr="0067685C" w:rsidRDefault="0067685C" w:rsidP="0067685C">
      <w:pPr>
        <w:rPr>
          <w:b/>
        </w:rPr>
      </w:pPr>
      <w:r w:rsidRPr="0067685C">
        <w:rPr>
          <w:b/>
          <w:sz w:val="23"/>
          <w:szCs w:val="23"/>
        </w:rPr>
        <w:t>kısmını kendi öz sermayesinden karşılarlar.</w:t>
      </w:r>
    </w:p>
    <w:p w:rsidR="00034666" w:rsidRDefault="00034666"/>
    <w:p w:rsidR="00B21D4F" w:rsidRDefault="00B21D4F"/>
    <w:p w:rsidR="00B21D4F" w:rsidRDefault="00B21D4F"/>
    <w:p w:rsidR="00706AE0" w:rsidRDefault="00706AE0" w:rsidP="00B21D4F">
      <w:pPr>
        <w:jc w:val="right"/>
        <w:rPr>
          <w:color w:val="000000" w:themeColor="text1"/>
        </w:rPr>
      </w:pPr>
    </w:p>
    <w:p w:rsidR="00706AE0" w:rsidRDefault="00706AE0" w:rsidP="00B21D4F">
      <w:pPr>
        <w:jc w:val="right"/>
        <w:rPr>
          <w:color w:val="000000" w:themeColor="text1"/>
        </w:rPr>
      </w:pPr>
    </w:p>
    <w:p w:rsidR="00706AE0" w:rsidRDefault="00706AE0"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67685C" w:rsidRDefault="0067685C" w:rsidP="00B21D4F">
      <w:pPr>
        <w:jc w:val="right"/>
        <w:rPr>
          <w:color w:val="000000" w:themeColor="text1"/>
        </w:rPr>
      </w:pPr>
    </w:p>
    <w:p w:rsidR="00B21D4F" w:rsidRPr="00913B20" w:rsidRDefault="00B21D4F" w:rsidP="00B21D4F">
      <w:pPr>
        <w:jc w:val="right"/>
        <w:rPr>
          <w:b/>
          <w:color w:val="000000" w:themeColor="text1"/>
        </w:rPr>
      </w:pPr>
      <w:r w:rsidRPr="00913B20">
        <w:rPr>
          <w:b/>
          <w:color w:val="000000" w:themeColor="text1"/>
        </w:rPr>
        <w:t>EK-6</w:t>
      </w:r>
    </w:p>
    <w:p w:rsidR="00B21D4F" w:rsidRPr="00913B20" w:rsidRDefault="00B21D4F" w:rsidP="00B21D4F">
      <w:pPr>
        <w:jc w:val="center"/>
        <w:rPr>
          <w:b/>
          <w:color w:val="000000" w:themeColor="text1"/>
        </w:rPr>
      </w:pPr>
      <w:r w:rsidRPr="00913B20">
        <w:rPr>
          <w:b/>
          <w:color w:val="000000" w:themeColor="text1"/>
        </w:rPr>
        <w:t>TAAHHÜTNAME</w:t>
      </w:r>
    </w:p>
    <w:p w:rsidR="00B21D4F" w:rsidRDefault="00B21D4F" w:rsidP="00B21D4F">
      <w:pPr>
        <w:autoSpaceDE w:val="0"/>
        <w:autoSpaceDN w:val="0"/>
        <w:adjustRightInd w:val="0"/>
        <w:jc w:val="center"/>
        <w:rPr>
          <w:bCs/>
          <w:color w:val="000000" w:themeColor="text1"/>
        </w:rPr>
      </w:pPr>
      <w:r w:rsidRPr="00B17912">
        <w:rPr>
          <w:bCs/>
          <w:color w:val="000000" w:themeColor="text1"/>
        </w:rPr>
        <w:t xml:space="preserve">TARIM VE </w:t>
      </w:r>
      <w:r w:rsidR="007C095A">
        <w:rPr>
          <w:bCs/>
          <w:color w:val="000000" w:themeColor="text1"/>
        </w:rPr>
        <w:t>ORMAN</w:t>
      </w:r>
      <w:r w:rsidRPr="00B17912">
        <w:rPr>
          <w:bCs/>
          <w:color w:val="000000" w:themeColor="text1"/>
        </w:rPr>
        <w:t xml:space="preserve"> BAKANLIĞINA</w:t>
      </w:r>
    </w:p>
    <w:p w:rsidR="007C095A" w:rsidRDefault="007C095A" w:rsidP="00B21D4F">
      <w:pPr>
        <w:autoSpaceDE w:val="0"/>
        <w:autoSpaceDN w:val="0"/>
        <w:adjustRightInd w:val="0"/>
        <w:jc w:val="center"/>
        <w:rPr>
          <w:bCs/>
          <w:color w:val="000000" w:themeColor="text1"/>
        </w:rPr>
      </w:pPr>
      <w:r>
        <w:rPr>
          <w:sz w:val="22"/>
          <w:szCs w:val="22"/>
        </w:rPr>
        <w:t>(İl Tarım ve Orman Müdürlüğü)</w:t>
      </w:r>
    </w:p>
    <w:p w:rsidR="007C095A" w:rsidRDefault="007C095A" w:rsidP="00B21D4F">
      <w:pPr>
        <w:autoSpaceDE w:val="0"/>
        <w:autoSpaceDN w:val="0"/>
        <w:adjustRightInd w:val="0"/>
        <w:jc w:val="center"/>
        <w:rPr>
          <w:bCs/>
          <w:color w:val="000000" w:themeColor="text1"/>
        </w:rPr>
      </w:pPr>
    </w:p>
    <w:p w:rsidR="007C095A" w:rsidRDefault="007C095A" w:rsidP="00816B24">
      <w:pPr>
        <w:pStyle w:val="Default"/>
        <w:jc w:val="both"/>
        <w:rPr>
          <w:sz w:val="22"/>
          <w:szCs w:val="22"/>
        </w:rPr>
      </w:pPr>
      <w:r>
        <w:rPr>
          <w:sz w:val="22"/>
          <w:szCs w:val="22"/>
        </w:rPr>
        <w:t xml:space="preserve">20/10/2020 tarihli ve 3099 sayılı Cumhurbaşkanı Kararı ile yürürlüğe konulan Hayvancılık Yatırımlarının Desteklenmesine İlişkin Kararda yer alan hibe destekleme konuları için </w:t>
      </w:r>
      <w:r w:rsidR="00DE1A05">
        <w:rPr>
          <w:sz w:val="22"/>
          <w:szCs w:val="22"/>
        </w:rPr>
        <w:t>Trabzon</w:t>
      </w:r>
      <w:r>
        <w:rPr>
          <w:sz w:val="22"/>
          <w:szCs w:val="22"/>
        </w:rPr>
        <w:t xml:space="preserve"> İl Tarım ve Orman Müdürlüğüne müracaatım sonucu Karar, Tebliğ ve Uygulama Rehberinde belirlenen kurallar kapsamında başvurum kabul edilmiştir. </w:t>
      </w:r>
    </w:p>
    <w:p w:rsidR="007C095A" w:rsidRDefault="007C095A" w:rsidP="00816B24">
      <w:pPr>
        <w:pStyle w:val="Default"/>
        <w:spacing w:after="64"/>
        <w:jc w:val="both"/>
        <w:rPr>
          <w:sz w:val="22"/>
          <w:szCs w:val="22"/>
        </w:rPr>
      </w:pPr>
      <w:r>
        <w:rPr>
          <w:sz w:val="22"/>
          <w:szCs w:val="22"/>
        </w:rPr>
        <w:t xml:space="preserve">1. Yatırım projesini kendi sorumluluğum altında gerçekleştirmeyi, </w:t>
      </w:r>
    </w:p>
    <w:p w:rsidR="007C095A" w:rsidRDefault="007C095A" w:rsidP="00816B24">
      <w:pPr>
        <w:pStyle w:val="Default"/>
        <w:spacing w:after="64"/>
        <w:jc w:val="both"/>
        <w:rPr>
          <w:sz w:val="22"/>
          <w:szCs w:val="22"/>
        </w:rPr>
      </w:pPr>
      <w:r>
        <w:rPr>
          <w:sz w:val="22"/>
          <w:szCs w:val="22"/>
        </w:rPr>
        <w:t xml:space="preserve">2. Tarafıma tebliğ tarihinden itibaren yatırım termin planına uygun süresi içinde tamamlamayı, </w:t>
      </w:r>
    </w:p>
    <w:p w:rsidR="007C095A" w:rsidRDefault="007C095A" w:rsidP="00816B24">
      <w:pPr>
        <w:pStyle w:val="Default"/>
        <w:spacing w:after="64"/>
        <w:jc w:val="both"/>
        <w:rPr>
          <w:sz w:val="22"/>
          <w:szCs w:val="22"/>
        </w:rPr>
      </w:pPr>
      <w:r>
        <w:rPr>
          <w:sz w:val="22"/>
          <w:szCs w:val="22"/>
        </w:rPr>
        <w:t xml:space="preserve">3. Yatırımların bitirilmesi sonrasında hak edişe müracaat etmeyi, </w:t>
      </w:r>
    </w:p>
    <w:p w:rsidR="007C095A" w:rsidRDefault="007C095A" w:rsidP="00816B24">
      <w:pPr>
        <w:pStyle w:val="Default"/>
        <w:spacing w:after="64"/>
        <w:jc w:val="both"/>
        <w:rPr>
          <w:sz w:val="22"/>
          <w:szCs w:val="22"/>
        </w:rPr>
      </w:pPr>
      <w:r>
        <w:rPr>
          <w:sz w:val="22"/>
          <w:szCs w:val="22"/>
        </w:rPr>
        <w:t xml:space="preserve">4. Desteklemeye esas hibe tutarının üzerindeki gerçekleşmeleri kendi öz kaynağımdan karşılamayı, </w:t>
      </w:r>
    </w:p>
    <w:p w:rsidR="007C095A" w:rsidRDefault="007C095A" w:rsidP="00816B24">
      <w:pPr>
        <w:pStyle w:val="Default"/>
        <w:spacing w:after="64"/>
        <w:jc w:val="both"/>
        <w:rPr>
          <w:sz w:val="22"/>
          <w:szCs w:val="22"/>
        </w:rPr>
      </w:pPr>
      <w:r>
        <w:rPr>
          <w:sz w:val="22"/>
          <w:szCs w:val="22"/>
        </w:rPr>
        <w:t xml:space="preserve">5. Yatırım projesindeki standartlara uygun, gerekli özen, verimlilik, şeffaflık ilkelerine uymayı, </w:t>
      </w:r>
    </w:p>
    <w:p w:rsidR="007C095A" w:rsidRDefault="007C095A" w:rsidP="00816B24">
      <w:pPr>
        <w:pStyle w:val="Default"/>
        <w:spacing w:after="64"/>
        <w:jc w:val="both"/>
        <w:rPr>
          <w:sz w:val="22"/>
          <w:szCs w:val="22"/>
        </w:rPr>
      </w:pPr>
      <w:r>
        <w:rPr>
          <w:sz w:val="22"/>
          <w:szCs w:val="22"/>
        </w:rPr>
        <w:t xml:space="preserve">6. Projede yer alan ve destekleme dışında tutulan iş ve işlemleri ayni katkı olarak karşılamayı, </w:t>
      </w:r>
    </w:p>
    <w:p w:rsidR="007C095A" w:rsidRDefault="007C095A" w:rsidP="00816B24">
      <w:pPr>
        <w:pStyle w:val="Default"/>
        <w:spacing w:after="64"/>
        <w:jc w:val="both"/>
        <w:rPr>
          <w:sz w:val="22"/>
          <w:szCs w:val="22"/>
        </w:rPr>
      </w:pPr>
      <w:r>
        <w:rPr>
          <w:sz w:val="22"/>
          <w:szCs w:val="22"/>
        </w:rPr>
        <w:t xml:space="preserve">7. Yatırımdan vazgeçtiğim veya tamamlayamadığım hallerde desteklemeden yararlanmayacağımı, </w:t>
      </w:r>
    </w:p>
    <w:p w:rsidR="007C095A" w:rsidRDefault="007C095A" w:rsidP="00816B24">
      <w:pPr>
        <w:pStyle w:val="Default"/>
        <w:spacing w:after="64"/>
        <w:jc w:val="both"/>
        <w:rPr>
          <w:sz w:val="22"/>
          <w:szCs w:val="22"/>
        </w:rPr>
      </w:pPr>
      <w:r>
        <w:rPr>
          <w:sz w:val="22"/>
          <w:szCs w:val="22"/>
        </w:rPr>
        <w:t xml:space="preserve">8. Saklanması gereken belge ve bilgileri 5 (beş) yıl süreyle muhafaza edeceğimi, </w:t>
      </w:r>
    </w:p>
    <w:p w:rsidR="007C095A" w:rsidRDefault="007C095A" w:rsidP="00816B24">
      <w:pPr>
        <w:pStyle w:val="Default"/>
        <w:spacing w:after="64"/>
        <w:jc w:val="both"/>
        <w:rPr>
          <w:sz w:val="22"/>
          <w:szCs w:val="22"/>
        </w:rPr>
      </w:pPr>
      <w:r>
        <w:rPr>
          <w:sz w:val="22"/>
          <w:szCs w:val="22"/>
        </w:rPr>
        <w:t xml:space="preserve">9. Proje aşamasından inşaat başlamasına kadar yapacağım her türlü revize işlemini zamanında İl Müdürlüğüne bildireceğimi, </w:t>
      </w:r>
    </w:p>
    <w:p w:rsidR="007C095A" w:rsidRDefault="007C095A" w:rsidP="00816B24">
      <w:pPr>
        <w:pStyle w:val="Default"/>
        <w:spacing w:after="64"/>
        <w:jc w:val="both"/>
        <w:rPr>
          <w:sz w:val="22"/>
          <w:szCs w:val="22"/>
        </w:rPr>
      </w:pPr>
      <w:r>
        <w:rPr>
          <w:sz w:val="22"/>
          <w:szCs w:val="22"/>
        </w:rPr>
        <w:t xml:space="preserve">10. Yatırım esnasında meydana gelebilecek iş kazalarından sorumlu olacağımı, </w:t>
      </w:r>
    </w:p>
    <w:p w:rsidR="007C095A" w:rsidRDefault="007C095A" w:rsidP="00816B24">
      <w:pPr>
        <w:pStyle w:val="Default"/>
        <w:spacing w:after="64"/>
        <w:jc w:val="both"/>
        <w:rPr>
          <w:sz w:val="22"/>
          <w:szCs w:val="22"/>
        </w:rPr>
      </w:pPr>
      <w:r>
        <w:rPr>
          <w:sz w:val="22"/>
          <w:szCs w:val="22"/>
        </w:rPr>
        <w:t xml:space="preserve">11. Bakanlık ve diğer kamu görevlilerin yapacağı denetimlerde her türlü kolaylığı sağlayacağımı, </w:t>
      </w:r>
    </w:p>
    <w:p w:rsidR="007C095A" w:rsidRDefault="007C095A" w:rsidP="00816B24">
      <w:pPr>
        <w:pStyle w:val="Default"/>
        <w:spacing w:after="64"/>
        <w:jc w:val="both"/>
        <w:rPr>
          <w:sz w:val="23"/>
          <w:szCs w:val="23"/>
        </w:rPr>
      </w:pPr>
      <w:r>
        <w:rPr>
          <w:sz w:val="22"/>
          <w:szCs w:val="22"/>
        </w:rPr>
        <w:t xml:space="preserve">12. </w:t>
      </w:r>
      <w:r>
        <w:rPr>
          <w:sz w:val="23"/>
          <w:szCs w:val="23"/>
        </w:rPr>
        <w:t xml:space="preserve">Hibeden yararlandığım konular çerçevesinde işletme faaliyetlerimi en az 3(üç) yıl süre ile devam ettireceğimi, makine, alet ve ekipmanları satmayacağıma, </w:t>
      </w:r>
    </w:p>
    <w:p w:rsidR="007C095A" w:rsidRDefault="007C095A" w:rsidP="00816B24">
      <w:pPr>
        <w:pStyle w:val="Default"/>
        <w:spacing w:after="64"/>
        <w:jc w:val="both"/>
        <w:rPr>
          <w:sz w:val="22"/>
          <w:szCs w:val="22"/>
        </w:rPr>
      </w:pPr>
      <w:r>
        <w:rPr>
          <w:sz w:val="22"/>
          <w:szCs w:val="22"/>
        </w:rPr>
        <w:t xml:space="preserve">13. İstenen bilgi ve belgeleri vaktinde ibraz edeceğimi, </w:t>
      </w:r>
    </w:p>
    <w:p w:rsidR="007C095A" w:rsidRDefault="007C095A" w:rsidP="00816B24">
      <w:pPr>
        <w:pStyle w:val="Default"/>
        <w:spacing w:after="64"/>
        <w:jc w:val="both"/>
        <w:rPr>
          <w:sz w:val="22"/>
          <w:szCs w:val="22"/>
        </w:rPr>
      </w:pPr>
      <w:r>
        <w:rPr>
          <w:sz w:val="22"/>
          <w:szCs w:val="22"/>
        </w:rPr>
        <w:t xml:space="preserve">14. Yatırım için gerekli yasal izinleri hak ediş zamanına kadar almayı, </w:t>
      </w:r>
    </w:p>
    <w:p w:rsidR="007C095A" w:rsidRDefault="007C095A" w:rsidP="00816B24">
      <w:pPr>
        <w:pStyle w:val="Default"/>
        <w:spacing w:after="64"/>
        <w:jc w:val="both"/>
        <w:rPr>
          <w:sz w:val="22"/>
          <w:szCs w:val="22"/>
        </w:rPr>
      </w:pPr>
      <w:r>
        <w:rPr>
          <w:sz w:val="22"/>
          <w:szCs w:val="22"/>
        </w:rPr>
        <w:t xml:space="preserve">15. Tarafıma sağlanan desteği hiçbir şekilde üçüncü şahıslara devretmeyeceğimi, temlik ve ipotek koydurmayacağıma, </w:t>
      </w:r>
    </w:p>
    <w:p w:rsidR="007C095A" w:rsidRDefault="007C095A" w:rsidP="00816B24">
      <w:pPr>
        <w:pStyle w:val="Default"/>
        <w:spacing w:after="64"/>
        <w:jc w:val="both"/>
        <w:rPr>
          <w:sz w:val="22"/>
          <w:szCs w:val="22"/>
        </w:rPr>
      </w:pPr>
      <w:r>
        <w:rPr>
          <w:sz w:val="22"/>
          <w:szCs w:val="22"/>
        </w:rPr>
        <w:t xml:space="preserve">16. Yatırım yerinin davalık olmadığını, olması durumunda desteklemeden yararlanmamayı, </w:t>
      </w:r>
    </w:p>
    <w:p w:rsidR="007C095A" w:rsidRDefault="007C095A" w:rsidP="00816B24">
      <w:pPr>
        <w:pStyle w:val="Default"/>
        <w:spacing w:after="64"/>
        <w:jc w:val="both"/>
        <w:rPr>
          <w:sz w:val="22"/>
          <w:szCs w:val="22"/>
        </w:rPr>
      </w:pPr>
      <w:r>
        <w:rPr>
          <w:sz w:val="22"/>
          <w:szCs w:val="22"/>
        </w:rPr>
        <w:t xml:space="preserve">17. Gerçek dışı veya sahte belge tanzim edilmesi hallerinin tespitinde destekleme dışında tutulacağımı ve sorumlu olduğumu, </w:t>
      </w:r>
    </w:p>
    <w:p w:rsidR="007C095A" w:rsidRDefault="007C095A" w:rsidP="00816B24">
      <w:pPr>
        <w:pStyle w:val="Default"/>
        <w:spacing w:after="64"/>
        <w:jc w:val="both"/>
        <w:rPr>
          <w:sz w:val="22"/>
          <w:szCs w:val="22"/>
        </w:rPr>
      </w:pPr>
      <w:r>
        <w:rPr>
          <w:sz w:val="22"/>
          <w:szCs w:val="22"/>
        </w:rPr>
        <w:t xml:space="preserve">18. 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 </w:t>
      </w:r>
    </w:p>
    <w:p w:rsidR="007C095A" w:rsidRDefault="007C095A" w:rsidP="00816B24">
      <w:pPr>
        <w:pStyle w:val="Default"/>
        <w:spacing w:after="64"/>
        <w:jc w:val="both"/>
        <w:rPr>
          <w:sz w:val="22"/>
          <w:szCs w:val="22"/>
        </w:rPr>
      </w:pPr>
      <w:r>
        <w:rPr>
          <w:sz w:val="22"/>
          <w:szCs w:val="22"/>
        </w:rPr>
        <w:t xml:space="preserve">19. Uygulama rehberinin “3.3 Desteklemeden Yararlanamayacak Olanlar” bölümüne uygun hareket edeceğime, etmediğim takdirde ödenen desteklemeyi iade edeceğimi, </w:t>
      </w:r>
    </w:p>
    <w:p w:rsidR="007C095A" w:rsidRDefault="007C095A" w:rsidP="00816B24">
      <w:pPr>
        <w:pStyle w:val="Default"/>
        <w:jc w:val="both"/>
        <w:rPr>
          <w:sz w:val="22"/>
          <w:szCs w:val="22"/>
        </w:rPr>
      </w:pPr>
      <w:r>
        <w:rPr>
          <w:sz w:val="22"/>
          <w:szCs w:val="22"/>
        </w:rPr>
        <w:t xml:space="preserve">20. Taahhütlerimi yerine getiremediğim durumlarda, 6183 sayılı Amme Alacaklarının Tahsil Usulü Hakkında Kanun hükümleri çerçevesinde aldığım destekleme miktarını ödeyeceğimi, </w:t>
      </w:r>
    </w:p>
    <w:p w:rsidR="00816B24" w:rsidRDefault="00816B24" w:rsidP="00816B24">
      <w:pPr>
        <w:pStyle w:val="Default"/>
        <w:spacing w:after="69"/>
        <w:jc w:val="both"/>
        <w:rPr>
          <w:sz w:val="23"/>
          <w:szCs w:val="23"/>
        </w:rPr>
      </w:pPr>
      <w:r>
        <w:rPr>
          <w:sz w:val="22"/>
          <w:szCs w:val="22"/>
        </w:rPr>
        <w:t xml:space="preserve">21. </w:t>
      </w:r>
      <w:r w:rsidRPr="00A941B8">
        <w:rPr>
          <w:b/>
          <w:color w:val="auto"/>
          <w:sz w:val="23"/>
          <w:szCs w:val="23"/>
          <w:u w:val="single"/>
        </w:rPr>
        <w:t>Aynı yatırım için Bakanlık</w:t>
      </w:r>
      <w:r w:rsidRPr="00A941B8">
        <w:rPr>
          <w:b/>
          <w:color w:val="auto"/>
          <w:sz w:val="23"/>
          <w:szCs w:val="23"/>
        </w:rPr>
        <w:t xml:space="preserve"> veya diğer kamu kurum ve kuruluşlarınca uygulanan faiz indirimi veya hibe programlarından yararlanmadığıma, </w:t>
      </w:r>
      <w:r w:rsidRPr="00A941B8">
        <w:rPr>
          <w:b/>
          <w:color w:val="auto"/>
          <w:sz w:val="23"/>
          <w:szCs w:val="23"/>
          <w:u w:val="single"/>
        </w:rPr>
        <w:t>yararlandığımın tespiti durumunda ise Karar kapsamındaki hibe desteğimin iptal edilmesini</w:t>
      </w:r>
      <w:r w:rsidRPr="00A941B8">
        <w:rPr>
          <w:b/>
          <w:color w:val="auto"/>
          <w:sz w:val="23"/>
          <w:szCs w:val="23"/>
        </w:rPr>
        <w:t>,</w:t>
      </w:r>
      <w:r w:rsidRPr="00A941B8">
        <w:rPr>
          <w:color w:val="auto"/>
          <w:sz w:val="23"/>
          <w:szCs w:val="23"/>
        </w:rPr>
        <w:t xml:space="preserve"> </w:t>
      </w:r>
    </w:p>
    <w:p w:rsidR="00816B24" w:rsidRDefault="00816B24" w:rsidP="00816B24">
      <w:pPr>
        <w:pStyle w:val="Default"/>
        <w:jc w:val="both"/>
        <w:rPr>
          <w:sz w:val="22"/>
          <w:szCs w:val="22"/>
        </w:rPr>
      </w:pPr>
      <w:r>
        <w:rPr>
          <w:sz w:val="22"/>
          <w:szCs w:val="22"/>
        </w:rPr>
        <w:t>22. 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FB32BD">
        <w:rPr>
          <w:sz w:val="22"/>
          <w:szCs w:val="22"/>
        </w:rPr>
        <w:t>,</w:t>
      </w:r>
      <w:r>
        <w:rPr>
          <w:sz w:val="22"/>
          <w:szCs w:val="22"/>
        </w:rPr>
        <w:t xml:space="preserve"> devlet memuru, kamu işçisi ve devlet üniversitelerinde öğretim üyesi olmadığımı beyan, kabul ve taahhüt ederim/ederiz. …/…./2021 </w:t>
      </w:r>
    </w:p>
    <w:p w:rsidR="007C095A" w:rsidRDefault="007C095A" w:rsidP="00B21D4F">
      <w:pPr>
        <w:autoSpaceDE w:val="0"/>
        <w:autoSpaceDN w:val="0"/>
        <w:adjustRightInd w:val="0"/>
        <w:jc w:val="center"/>
        <w:rPr>
          <w:bCs/>
          <w:color w:val="000000" w:themeColor="text1"/>
        </w:rPr>
      </w:pPr>
    </w:p>
    <w:p w:rsidR="00816B24" w:rsidRDefault="00816B24" w:rsidP="00816B24">
      <w:pPr>
        <w:pStyle w:val="Default"/>
        <w:rPr>
          <w:sz w:val="23"/>
          <w:szCs w:val="23"/>
        </w:rPr>
      </w:pPr>
      <w:r>
        <w:rPr>
          <w:sz w:val="23"/>
          <w:szCs w:val="23"/>
        </w:rPr>
        <w:t xml:space="preserve">     YATIRIMCI                                                                                                          İL MÜDÜRLÜĞÜ </w:t>
      </w:r>
    </w:p>
    <w:p w:rsidR="00B21D4F" w:rsidRPr="00E50F9F" w:rsidRDefault="00816B24" w:rsidP="00816B24">
      <w:pPr>
        <w:ind w:right="-1"/>
        <w:rPr>
          <w:color w:val="000000" w:themeColor="text1"/>
        </w:rPr>
      </w:pPr>
      <w:r>
        <w:rPr>
          <w:sz w:val="23"/>
          <w:szCs w:val="23"/>
        </w:rPr>
        <w:t xml:space="preserve">  Adı-Soyadı / İmza                                                                                                    Adı-Soyadı / İmza</w:t>
      </w:r>
    </w:p>
    <w:sectPr w:rsidR="00B21D4F" w:rsidRPr="00E50F9F" w:rsidSect="00CC307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42" w:rsidRDefault="00AC7D42" w:rsidP="00A57D60">
      <w:r>
        <w:separator/>
      </w:r>
    </w:p>
  </w:endnote>
  <w:endnote w:type="continuationSeparator" w:id="0">
    <w:p w:rsidR="00AC7D42" w:rsidRDefault="00AC7D42" w:rsidP="00A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42" w:rsidRDefault="00AC7D42" w:rsidP="00A57D60">
      <w:r>
        <w:separator/>
      </w:r>
    </w:p>
  </w:footnote>
  <w:footnote w:type="continuationSeparator" w:id="0">
    <w:p w:rsidR="00AC7D42" w:rsidRDefault="00AC7D42" w:rsidP="00A57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E7E"/>
    <w:multiLevelType w:val="singleLevel"/>
    <w:tmpl w:val="041F0001"/>
    <w:lvl w:ilvl="0">
      <w:start w:val="1"/>
      <w:numFmt w:val="bullet"/>
      <w:lvlText w:val=""/>
      <w:lvlJc w:val="left"/>
      <w:pPr>
        <w:ind w:left="785" w:hanging="360"/>
      </w:pPr>
      <w:rPr>
        <w:rFonts w:ascii="Symbol" w:hAnsi="Symbol" w:hint="default"/>
      </w:rPr>
    </w:lvl>
  </w:abstractNum>
  <w:abstractNum w:abstractNumId="1" w15:restartNumberingAfterBreak="0">
    <w:nsid w:val="3AA75F37"/>
    <w:multiLevelType w:val="hybridMultilevel"/>
    <w:tmpl w:val="6EAAC898"/>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DB572C"/>
    <w:multiLevelType w:val="hybridMultilevel"/>
    <w:tmpl w:val="2902A53E"/>
    <w:lvl w:ilvl="0" w:tplc="EA4E5982">
      <w:start w:val="2"/>
      <w:numFmt w:val="lowerLetter"/>
      <w:lvlText w:val="%1)"/>
      <w:lvlJc w:val="left"/>
      <w:pPr>
        <w:ind w:left="927" w:hanging="360"/>
      </w:pPr>
      <w:rPr>
        <w:rFonts w:asciiTheme="minorHAnsi" w:hAnsiTheme="minorHAnsi" w:cstheme="minorBidi" w:hint="default"/>
        <w:color w:val="000000" w:themeColor="text1"/>
        <w:sz w:val="22"/>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50"/>
    <w:rsid w:val="000029C6"/>
    <w:rsid w:val="00003EBE"/>
    <w:rsid w:val="00023DC2"/>
    <w:rsid w:val="00034666"/>
    <w:rsid w:val="00047233"/>
    <w:rsid w:val="0005491E"/>
    <w:rsid w:val="000C2FB7"/>
    <w:rsid w:val="000D5829"/>
    <w:rsid w:val="00150020"/>
    <w:rsid w:val="00185B6F"/>
    <w:rsid w:val="00186DA8"/>
    <w:rsid w:val="001D7551"/>
    <w:rsid w:val="001F18EA"/>
    <w:rsid w:val="00220E1F"/>
    <w:rsid w:val="00232968"/>
    <w:rsid w:val="00256D25"/>
    <w:rsid w:val="002927DD"/>
    <w:rsid w:val="002A69DC"/>
    <w:rsid w:val="002C197A"/>
    <w:rsid w:val="00315304"/>
    <w:rsid w:val="00392469"/>
    <w:rsid w:val="00392ADC"/>
    <w:rsid w:val="00394EF6"/>
    <w:rsid w:val="00417D89"/>
    <w:rsid w:val="00441D4A"/>
    <w:rsid w:val="00457150"/>
    <w:rsid w:val="00471082"/>
    <w:rsid w:val="0047565C"/>
    <w:rsid w:val="004D1C0B"/>
    <w:rsid w:val="004F0EEF"/>
    <w:rsid w:val="004F112F"/>
    <w:rsid w:val="00510A2C"/>
    <w:rsid w:val="005538C6"/>
    <w:rsid w:val="005C3A34"/>
    <w:rsid w:val="005E4709"/>
    <w:rsid w:val="006010FA"/>
    <w:rsid w:val="00605974"/>
    <w:rsid w:val="006161AE"/>
    <w:rsid w:val="0063414B"/>
    <w:rsid w:val="0067685C"/>
    <w:rsid w:val="006F5DED"/>
    <w:rsid w:val="00700C90"/>
    <w:rsid w:val="00706AE0"/>
    <w:rsid w:val="00713DF9"/>
    <w:rsid w:val="0072762D"/>
    <w:rsid w:val="00794E3F"/>
    <w:rsid w:val="007B1268"/>
    <w:rsid w:val="007C095A"/>
    <w:rsid w:val="007C0B1D"/>
    <w:rsid w:val="007C722A"/>
    <w:rsid w:val="007D3AD7"/>
    <w:rsid w:val="007E41E8"/>
    <w:rsid w:val="00816B24"/>
    <w:rsid w:val="008407EF"/>
    <w:rsid w:val="00877B37"/>
    <w:rsid w:val="008B1E19"/>
    <w:rsid w:val="00900B9F"/>
    <w:rsid w:val="009035F7"/>
    <w:rsid w:val="00913B20"/>
    <w:rsid w:val="0095033D"/>
    <w:rsid w:val="0095517D"/>
    <w:rsid w:val="00973F01"/>
    <w:rsid w:val="009E0DAB"/>
    <w:rsid w:val="009F2905"/>
    <w:rsid w:val="009F68EA"/>
    <w:rsid w:val="00A11286"/>
    <w:rsid w:val="00A179D8"/>
    <w:rsid w:val="00A22ACA"/>
    <w:rsid w:val="00A2669D"/>
    <w:rsid w:val="00A3030B"/>
    <w:rsid w:val="00A53AB2"/>
    <w:rsid w:val="00A57D60"/>
    <w:rsid w:val="00A941B8"/>
    <w:rsid w:val="00A97EB3"/>
    <w:rsid w:val="00AB3017"/>
    <w:rsid w:val="00AC7D42"/>
    <w:rsid w:val="00AF5FA0"/>
    <w:rsid w:val="00B07B24"/>
    <w:rsid w:val="00B209DC"/>
    <w:rsid w:val="00B21D4F"/>
    <w:rsid w:val="00B54837"/>
    <w:rsid w:val="00B72D1C"/>
    <w:rsid w:val="00B91D54"/>
    <w:rsid w:val="00BA61B8"/>
    <w:rsid w:val="00C3073A"/>
    <w:rsid w:val="00C45F8C"/>
    <w:rsid w:val="00C91BD2"/>
    <w:rsid w:val="00CA0746"/>
    <w:rsid w:val="00CA7BDC"/>
    <w:rsid w:val="00CB60CF"/>
    <w:rsid w:val="00CB6AAF"/>
    <w:rsid w:val="00CC3071"/>
    <w:rsid w:val="00CC686B"/>
    <w:rsid w:val="00CE3CE4"/>
    <w:rsid w:val="00CF1441"/>
    <w:rsid w:val="00CF6AAB"/>
    <w:rsid w:val="00CF787E"/>
    <w:rsid w:val="00D60302"/>
    <w:rsid w:val="00D800B7"/>
    <w:rsid w:val="00DC5D95"/>
    <w:rsid w:val="00DC7D5B"/>
    <w:rsid w:val="00DE1510"/>
    <w:rsid w:val="00DE1A05"/>
    <w:rsid w:val="00DE1DEE"/>
    <w:rsid w:val="00E04EB8"/>
    <w:rsid w:val="00E1286C"/>
    <w:rsid w:val="00E129D7"/>
    <w:rsid w:val="00E50F9F"/>
    <w:rsid w:val="00E711F7"/>
    <w:rsid w:val="00E80888"/>
    <w:rsid w:val="00E8471F"/>
    <w:rsid w:val="00E85A12"/>
    <w:rsid w:val="00E94D79"/>
    <w:rsid w:val="00EA4C6B"/>
    <w:rsid w:val="00F26A81"/>
    <w:rsid w:val="00F55B4E"/>
    <w:rsid w:val="00F649A2"/>
    <w:rsid w:val="00F67901"/>
    <w:rsid w:val="00F85180"/>
    <w:rsid w:val="00FA390E"/>
    <w:rsid w:val="00FB32BD"/>
    <w:rsid w:val="00FD6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BE68D-D7B2-4FBA-BE55-D99E4ADC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3AD7"/>
    <w:pPr>
      <w:spacing w:before="100" w:beforeAutospacing="1" w:after="100" w:afterAutospacing="1"/>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A57D60"/>
    <w:pPr>
      <w:tabs>
        <w:tab w:val="center" w:pos="4536"/>
        <w:tab w:val="right" w:pos="9072"/>
      </w:tabs>
    </w:pPr>
  </w:style>
  <w:style w:type="character" w:customStyle="1" w:styleId="stbilgiChar">
    <w:name w:val="Üstbilgi Char"/>
    <w:basedOn w:val="VarsaylanParagrafYazTipi"/>
    <w:link w:val="stbilgi"/>
    <w:uiPriority w:val="99"/>
    <w:rsid w:val="00A57D6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7D60"/>
    <w:pPr>
      <w:tabs>
        <w:tab w:val="center" w:pos="4536"/>
        <w:tab w:val="right" w:pos="9072"/>
      </w:tabs>
    </w:pPr>
  </w:style>
  <w:style w:type="character" w:customStyle="1" w:styleId="AltbilgiChar">
    <w:name w:val="Altbilgi Char"/>
    <w:basedOn w:val="VarsaylanParagrafYazTipi"/>
    <w:link w:val="Altbilgi"/>
    <w:uiPriority w:val="99"/>
    <w:rsid w:val="00A57D6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30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017"/>
    <w:rPr>
      <w:rFonts w:ascii="Segoe UI" w:eastAsia="Times New Roman" w:hAnsi="Segoe UI" w:cs="Segoe UI"/>
      <w:sz w:val="18"/>
      <w:szCs w:val="18"/>
      <w:lang w:eastAsia="tr-TR"/>
    </w:rPr>
  </w:style>
  <w:style w:type="paragraph" w:customStyle="1" w:styleId="Default">
    <w:name w:val="Default"/>
    <w:rsid w:val="00FD6981"/>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A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696AE-BAD4-404D-A836-1D760E2A44E8}"/>
</file>

<file path=customXml/itemProps2.xml><?xml version="1.0" encoding="utf-8"?>
<ds:datastoreItem xmlns:ds="http://schemas.openxmlformats.org/officeDocument/2006/customXml" ds:itemID="{D172C21F-8385-4CE6-8594-E736F2335B21}"/>
</file>

<file path=customXml/itemProps3.xml><?xml version="1.0" encoding="utf-8"?>
<ds:datastoreItem xmlns:ds="http://schemas.openxmlformats.org/officeDocument/2006/customXml" ds:itemID="{49D597D8-6427-4181-AC1C-D3767666D26C}"/>
</file>

<file path=customXml/itemProps4.xml><?xml version="1.0" encoding="utf-8"?>
<ds:datastoreItem xmlns:ds="http://schemas.openxmlformats.org/officeDocument/2006/customXml" ds:itemID="{F8D4A8BF-B23F-4423-A3FB-D36D82E2765D}"/>
</file>

<file path=docProps/app.xml><?xml version="1.0" encoding="utf-8"?>
<Properties xmlns="http://schemas.openxmlformats.org/officeDocument/2006/extended-properties" xmlns:vt="http://schemas.openxmlformats.org/officeDocument/2006/docPropsVTypes">
  <Template>Normal.dotm</Template>
  <TotalTime>178</TotalTime>
  <Pages>4</Pages>
  <Words>1034</Words>
  <Characters>5899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REİS</dc:creator>
  <cp:keywords/>
  <dc:description/>
  <cp:lastModifiedBy>Turan REİS</cp:lastModifiedBy>
  <cp:revision>117</cp:revision>
  <cp:lastPrinted>2020-12-30T08:25:00Z</cp:lastPrinted>
  <dcterms:created xsi:type="dcterms:W3CDTF">2017-07-18T07:13:00Z</dcterms:created>
  <dcterms:modified xsi:type="dcterms:W3CDTF">2021-01-15T08:15:00Z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