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42718F" w:rsidRDefault="0079502F" w:rsidP="00111505">
      <w:pPr>
        <w:spacing w:before="120" w:after="120" w:line="23" w:lineRule="atLeast"/>
        <w:rPr>
          <w:rFonts w:ascii="Arial" w:hAnsi="Arial" w:cs="Arial"/>
          <w:sz w:val="24"/>
          <w:szCs w:val="24"/>
        </w:rPr>
      </w:pPr>
      <w:bookmarkStart w:id="0" w:name="_Toc475355738"/>
    </w:p>
    <w:p w14:paraId="519A92E8" w14:textId="2394160C" w:rsidR="0079502F" w:rsidRPr="0042718F" w:rsidRDefault="00DF2DEC" w:rsidP="004E5D79">
      <w:pPr>
        <w:tabs>
          <w:tab w:val="left" w:pos="3330"/>
        </w:tabs>
        <w:spacing w:before="120" w:after="120" w:line="23" w:lineRule="atLeast"/>
        <w:rPr>
          <w:rFonts w:ascii="Arial" w:hAnsi="Arial" w:cs="Arial"/>
          <w:b/>
          <w:sz w:val="24"/>
          <w:szCs w:val="24"/>
        </w:rPr>
      </w:pPr>
      <w:r w:rsidRPr="0042718F">
        <w:rPr>
          <w:rFonts w:ascii="Arial" w:hAnsi="Arial" w:cs="Arial"/>
          <w:b/>
          <w:bCs/>
          <w:noProof/>
          <w:sz w:val="24"/>
          <w:szCs w:val="24"/>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2718F">
        <w:rPr>
          <w:rFonts w:ascii="Arial" w:hAnsi="Arial" w:cs="Arial"/>
          <w:b/>
          <w:sz w:val="24"/>
          <w:szCs w:val="24"/>
        </w:rPr>
        <w:tab/>
      </w:r>
    </w:p>
    <w:p w14:paraId="3202BDB3" w14:textId="2562CBDD" w:rsidR="004B1848" w:rsidRPr="0042718F" w:rsidRDefault="004B1848" w:rsidP="004B1848">
      <w:pPr>
        <w:jc w:val="center"/>
        <w:rPr>
          <w:rFonts w:ascii="Arial" w:hAnsi="Arial" w:cs="Arial"/>
          <w:sz w:val="24"/>
          <w:szCs w:val="24"/>
        </w:rPr>
      </w:pPr>
    </w:p>
    <w:p w14:paraId="2E3459B0" w14:textId="0BA0D3B8" w:rsidR="004B1848" w:rsidRPr="0042718F" w:rsidRDefault="004B1848" w:rsidP="004B1848">
      <w:pPr>
        <w:jc w:val="center"/>
        <w:rPr>
          <w:rFonts w:ascii="Arial" w:hAnsi="Arial" w:cs="Arial"/>
          <w:sz w:val="24"/>
          <w:szCs w:val="24"/>
        </w:rPr>
      </w:pPr>
    </w:p>
    <w:p w14:paraId="296190BA" w14:textId="59B978EF" w:rsidR="004B1848" w:rsidRPr="0042718F" w:rsidRDefault="004B1848" w:rsidP="004B1848">
      <w:pPr>
        <w:jc w:val="center"/>
        <w:rPr>
          <w:rFonts w:ascii="Arial" w:hAnsi="Arial" w:cs="Arial"/>
          <w:sz w:val="24"/>
          <w:szCs w:val="24"/>
        </w:rPr>
      </w:pPr>
    </w:p>
    <w:p w14:paraId="1EF9F69B" w14:textId="437CDF19" w:rsidR="004B1848" w:rsidRPr="0042718F" w:rsidRDefault="004B1848" w:rsidP="004B1848">
      <w:pPr>
        <w:jc w:val="center"/>
        <w:rPr>
          <w:rFonts w:ascii="Arial" w:hAnsi="Arial" w:cs="Arial"/>
          <w:sz w:val="24"/>
          <w:szCs w:val="24"/>
        </w:rPr>
      </w:pPr>
    </w:p>
    <w:p w14:paraId="3A21CFE8" w14:textId="0B0B40F9" w:rsidR="004B1848" w:rsidRPr="0042718F" w:rsidRDefault="004B1848" w:rsidP="004B1848">
      <w:pPr>
        <w:jc w:val="center"/>
        <w:rPr>
          <w:rFonts w:ascii="Arial" w:hAnsi="Arial" w:cs="Arial"/>
          <w:b/>
          <w:bCs/>
          <w:sz w:val="24"/>
          <w:szCs w:val="24"/>
        </w:rPr>
      </w:pPr>
    </w:p>
    <w:p w14:paraId="3E31D28B" w14:textId="31A43F30" w:rsidR="004B1848" w:rsidRPr="0042718F" w:rsidRDefault="004B1848" w:rsidP="004B1848">
      <w:pPr>
        <w:jc w:val="center"/>
        <w:rPr>
          <w:rFonts w:ascii="Arial" w:hAnsi="Arial" w:cs="Arial"/>
          <w:b/>
          <w:bCs/>
          <w:sz w:val="24"/>
          <w:szCs w:val="24"/>
        </w:rPr>
      </w:pPr>
    </w:p>
    <w:p w14:paraId="0213E46A" w14:textId="62F9C8AA" w:rsidR="00B83F95" w:rsidRPr="0042718F" w:rsidRDefault="00B83F95" w:rsidP="004B1848">
      <w:pPr>
        <w:jc w:val="center"/>
        <w:rPr>
          <w:rFonts w:ascii="Arial" w:hAnsi="Arial" w:cs="Arial"/>
          <w:b/>
          <w:bCs/>
          <w:sz w:val="24"/>
          <w:szCs w:val="24"/>
        </w:rPr>
      </w:pPr>
    </w:p>
    <w:p w14:paraId="2165260C" w14:textId="77777777" w:rsidR="00B83F95" w:rsidRPr="0042718F" w:rsidRDefault="00B83F95" w:rsidP="004B1848">
      <w:pPr>
        <w:jc w:val="center"/>
        <w:rPr>
          <w:rFonts w:ascii="Arial" w:hAnsi="Arial" w:cs="Arial"/>
          <w:b/>
          <w:bCs/>
          <w:sz w:val="24"/>
          <w:szCs w:val="24"/>
        </w:rPr>
      </w:pPr>
    </w:p>
    <w:p w14:paraId="07BD7D10" w14:textId="68D1736D" w:rsidR="0079502F" w:rsidRPr="0042718F" w:rsidRDefault="004E5D79" w:rsidP="00B83F95">
      <w:pPr>
        <w:jc w:val="center"/>
        <w:rPr>
          <w:rFonts w:ascii="Arial" w:hAnsi="Arial" w:cs="Arial"/>
          <w:sz w:val="24"/>
          <w:szCs w:val="24"/>
        </w:rPr>
      </w:pPr>
      <w:r w:rsidRPr="0042718F">
        <w:rPr>
          <w:rFonts w:ascii="Arial" w:hAnsi="Arial" w:cs="Arial"/>
          <w:noProof/>
          <w:sz w:val="24"/>
          <w:szCs w:val="24"/>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AA6F4F" w:rsidRPr="001E5C82" w:rsidRDefault="00AA6F4F" w:rsidP="004E5D79">
                            <w:pPr>
                              <w:jc w:val="center"/>
                              <w:rPr>
                                <w:b/>
                                <w:sz w:val="36"/>
                                <w:szCs w:val="40"/>
                              </w:rPr>
                            </w:pPr>
                            <w:r w:rsidRPr="001E5C82">
                              <w:rPr>
                                <w:b/>
                                <w:sz w:val="36"/>
                                <w:szCs w:val="40"/>
                              </w:rPr>
                              <w:t>T.C.</w:t>
                            </w:r>
                          </w:p>
                          <w:p w14:paraId="58E2777A" w14:textId="77777777" w:rsidR="00AA6F4F" w:rsidRPr="001E5C82" w:rsidRDefault="00AA6F4F"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AA6F4F" w:rsidRPr="001E5C82" w:rsidRDefault="00AA6F4F" w:rsidP="004E5D79">
                      <w:pPr>
                        <w:jc w:val="center"/>
                        <w:rPr>
                          <w:b/>
                          <w:sz w:val="36"/>
                          <w:szCs w:val="40"/>
                        </w:rPr>
                      </w:pPr>
                      <w:r w:rsidRPr="001E5C82">
                        <w:rPr>
                          <w:b/>
                          <w:sz w:val="36"/>
                          <w:szCs w:val="40"/>
                        </w:rPr>
                        <w:t>T.C.</w:t>
                      </w:r>
                    </w:p>
                    <w:p w14:paraId="58E2777A" w14:textId="77777777" w:rsidR="00AA6F4F" w:rsidRPr="001E5C82" w:rsidRDefault="00AA6F4F"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2718F" w:rsidRDefault="00B83F95" w:rsidP="00111505">
      <w:pPr>
        <w:spacing w:before="120" w:after="120" w:line="23" w:lineRule="atLeast"/>
        <w:rPr>
          <w:rFonts w:ascii="Arial" w:hAnsi="Arial" w:cs="Arial"/>
          <w:sz w:val="24"/>
          <w:szCs w:val="24"/>
        </w:rPr>
      </w:pPr>
    </w:p>
    <w:p w14:paraId="6E4079F0" w14:textId="464616F5" w:rsidR="00B83F95" w:rsidRPr="0042718F" w:rsidRDefault="00B83F95" w:rsidP="00111505">
      <w:pPr>
        <w:spacing w:before="120" w:after="120" w:line="23" w:lineRule="atLeast"/>
        <w:rPr>
          <w:rFonts w:ascii="Arial" w:hAnsi="Arial" w:cs="Arial"/>
          <w:sz w:val="24"/>
          <w:szCs w:val="24"/>
        </w:rPr>
      </w:pPr>
    </w:p>
    <w:p w14:paraId="671F1C23" w14:textId="77777777" w:rsidR="00B83F95" w:rsidRPr="0042718F" w:rsidRDefault="00B83F95" w:rsidP="00111505">
      <w:pPr>
        <w:spacing w:before="120" w:after="120" w:line="23" w:lineRule="atLeast"/>
        <w:rPr>
          <w:rFonts w:ascii="Arial" w:hAnsi="Arial" w:cs="Arial"/>
          <w:sz w:val="24"/>
          <w:szCs w:val="24"/>
        </w:rPr>
      </w:pPr>
    </w:p>
    <w:p w14:paraId="2CACA1BE" w14:textId="77777777" w:rsidR="00B83F95" w:rsidRPr="0042718F" w:rsidRDefault="00B83F95" w:rsidP="00111505">
      <w:pPr>
        <w:spacing w:before="120" w:after="120" w:line="23" w:lineRule="atLeast"/>
        <w:rPr>
          <w:rFonts w:ascii="Arial" w:hAnsi="Arial" w:cs="Arial"/>
          <w:sz w:val="24"/>
          <w:szCs w:val="24"/>
        </w:rPr>
      </w:pPr>
    </w:p>
    <w:p w14:paraId="569D97DA" w14:textId="7956BCF5" w:rsidR="00B83F95" w:rsidRPr="0042718F" w:rsidRDefault="00A14DEB" w:rsidP="00B83F95">
      <w:pPr>
        <w:spacing w:before="240" w:line="360" w:lineRule="auto"/>
        <w:jc w:val="center"/>
        <w:rPr>
          <w:rFonts w:ascii="Arial" w:hAnsi="Arial" w:cs="Arial"/>
          <w:b/>
          <w:sz w:val="24"/>
          <w:szCs w:val="24"/>
        </w:rPr>
      </w:pPr>
      <w:r w:rsidRPr="0042718F">
        <w:rPr>
          <w:rFonts w:ascii="Arial" w:hAnsi="Arial" w:cs="Arial"/>
          <w:b/>
          <w:sz w:val="24"/>
          <w:szCs w:val="24"/>
        </w:rPr>
        <w:t>2025</w:t>
      </w:r>
      <w:r w:rsidR="009549B0" w:rsidRPr="0042718F">
        <w:rPr>
          <w:rFonts w:ascii="Arial" w:hAnsi="Arial" w:cs="Arial"/>
          <w:b/>
          <w:sz w:val="24"/>
          <w:szCs w:val="24"/>
        </w:rPr>
        <w:t xml:space="preserve"> </w:t>
      </w:r>
      <w:r w:rsidR="00B83F95" w:rsidRPr="0042718F">
        <w:rPr>
          <w:rFonts w:ascii="Arial" w:hAnsi="Arial" w:cs="Arial"/>
          <w:b/>
          <w:sz w:val="24"/>
          <w:szCs w:val="24"/>
        </w:rPr>
        <w:t xml:space="preserve">YILI </w:t>
      </w:r>
    </w:p>
    <w:p w14:paraId="76D75744" w14:textId="3C80CA51" w:rsidR="00B83F95" w:rsidRPr="0042718F" w:rsidRDefault="00BF099F" w:rsidP="00B83F95">
      <w:pPr>
        <w:spacing w:line="360" w:lineRule="auto"/>
        <w:jc w:val="center"/>
        <w:rPr>
          <w:rFonts w:ascii="Arial" w:hAnsi="Arial" w:cs="Arial"/>
          <w:b/>
          <w:sz w:val="24"/>
          <w:szCs w:val="24"/>
        </w:rPr>
      </w:pPr>
      <w:r w:rsidRPr="0042718F">
        <w:rPr>
          <w:rFonts w:ascii="Arial" w:hAnsi="Arial" w:cs="Arial"/>
          <w:b/>
          <w:sz w:val="24"/>
          <w:szCs w:val="24"/>
        </w:rPr>
        <w:t xml:space="preserve">TRABZON </w:t>
      </w:r>
      <w:r w:rsidR="00B83F95" w:rsidRPr="0042718F">
        <w:rPr>
          <w:rFonts w:ascii="Arial" w:hAnsi="Arial" w:cs="Arial"/>
          <w:b/>
          <w:sz w:val="24"/>
          <w:szCs w:val="24"/>
        </w:rPr>
        <w:t xml:space="preserve">İL TARIM VE ORMAN MÜDÜRLÜĞÜ </w:t>
      </w:r>
    </w:p>
    <w:p w14:paraId="3E3BBA13" w14:textId="77777777" w:rsidR="00B83F95" w:rsidRPr="0042718F" w:rsidRDefault="00B83F95" w:rsidP="00B83F95">
      <w:pPr>
        <w:spacing w:line="360" w:lineRule="auto"/>
        <w:jc w:val="center"/>
        <w:rPr>
          <w:rFonts w:ascii="Arial" w:hAnsi="Arial" w:cs="Arial"/>
          <w:b/>
          <w:sz w:val="24"/>
          <w:szCs w:val="24"/>
        </w:rPr>
      </w:pPr>
      <w:r w:rsidRPr="0042718F">
        <w:rPr>
          <w:rFonts w:ascii="Arial" w:hAnsi="Arial" w:cs="Arial"/>
          <w:b/>
          <w:sz w:val="24"/>
          <w:szCs w:val="24"/>
        </w:rPr>
        <w:t>FAALİYET RAPORU</w:t>
      </w:r>
    </w:p>
    <w:p w14:paraId="0B737E05" w14:textId="55E1E867" w:rsidR="0079502F" w:rsidRPr="0042718F" w:rsidRDefault="0079502F" w:rsidP="00111505">
      <w:pPr>
        <w:spacing w:before="120" w:after="120" w:line="23" w:lineRule="atLeast"/>
        <w:rPr>
          <w:rFonts w:ascii="Arial" w:hAnsi="Arial" w:cs="Arial"/>
          <w:sz w:val="24"/>
          <w:szCs w:val="24"/>
        </w:rPr>
      </w:pPr>
    </w:p>
    <w:p w14:paraId="68B649ED" w14:textId="4606EFDD" w:rsidR="0079502F" w:rsidRPr="0042718F" w:rsidRDefault="0079502F" w:rsidP="00111505">
      <w:pPr>
        <w:spacing w:before="120" w:after="120" w:line="23" w:lineRule="atLeast"/>
        <w:rPr>
          <w:rFonts w:ascii="Arial" w:hAnsi="Arial" w:cs="Arial"/>
          <w:sz w:val="24"/>
          <w:szCs w:val="24"/>
        </w:rPr>
      </w:pPr>
    </w:p>
    <w:p w14:paraId="04810600" w14:textId="2E82826D" w:rsidR="00762F4D" w:rsidRPr="0042718F" w:rsidRDefault="00762F4D" w:rsidP="00111505">
      <w:pPr>
        <w:spacing w:before="120" w:after="120" w:line="23" w:lineRule="atLeast"/>
        <w:rPr>
          <w:rFonts w:ascii="Arial" w:hAnsi="Arial" w:cs="Arial"/>
          <w:sz w:val="24"/>
          <w:szCs w:val="24"/>
        </w:rPr>
      </w:pPr>
    </w:p>
    <w:p w14:paraId="5B284C01" w14:textId="77777777" w:rsidR="002C6205" w:rsidRPr="0042718F" w:rsidRDefault="002C6205" w:rsidP="002C6205">
      <w:pPr>
        <w:spacing w:before="120" w:after="120" w:line="23" w:lineRule="atLeast"/>
        <w:jc w:val="center"/>
        <w:rPr>
          <w:rFonts w:ascii="Arial" w:hAnsi="Arial" w:cs="Arial"/>
          <w:sz w:val="24"/>
          <w:szCs w:val="24"/>
        </w:rPr>
      </w:pPr>
    </w:p>
    <w:p w14:paraId="5B25C036" w14:textId="524BC2EA" w:rsidR="00D274F9" w:rsidRPr="0042718F" w:rsidRDefault="00D274F9" w:rsidP="002C6205">
      <w:pPr>
        <w:spacing w:before="120" w:after="120" w:line="23" w:lineRule="atLeast"/>
        <w:jc w:val="center"/>
        <w:rPr>
          <w:rFonts w:ascii="Arial" w:hAnsi="Arial" w:cs="Arial"/>
          <w:sz w:val="24"/>
          <w:szCs w:val="24"/>
        </w:rPr>
      </w:pPr>
    </w:p>
    <w:p w14:paraId="3F81690B" w14:textId="62A7A343" w:rsidR="00D274F9" w:rsidRPr="0042718F" w:rsidRDefault="00D274F9" w:rsidP="002C6205">
      <w:pPr>
        <w:spacing w:before="120" w:after="120" w:line="23" w:lineRule="atLeast"/>
        <w:jc w:val="center"/>
        <w:rPr>
          <w:rFonts w:ascii="Arial" w:hAnsi="Arial" w:cs="Arial"/>
          <w:sz w:val="24"/>
          <w:szCs w:val="24"/>
        </w:rPr>
      </w:pPr>
    </w:p>
    <w:p w14:paraId="542F1A21" w14:textId="2E0A4732" w:rsidR="00D274F9" w:rsidRPr="0042718F" w:rsidRDefault="00D274F9" w:rsidP="002C6205">
      <w:pPr>
        <w:spacing w:before="120" w:after="120" w:line="23" w:lineRule="atLeast"/>
        <w:jc w:val="center"/>
        <w:rPr>
          <w:rFonts w:ascii="Arial" w:hAnsi="Arial" w:cs="Arial"/>
          <w:sz w:val="24"/>
          <w:szCs w:val="24"/>
        </w:rPr>
      </w:pPr>
    </w:p>
    <w:p w14:paraId="2FBD7449" w14:textId="77777777" w:rsidR="002C6205" w:rsidRPr="0042718F" w:rsidRDefault="002C6205" w:rsidP="002C6205">
      <w:pPr>
        <w:spacing w:before="120" w:after="120" w:line="23" w:lineRule="atLeast"/>
        <w:jc w:val="center"/>
        <w:rPr>
          <w:rFonts w:ascii="Arial" w:hAnsi="Arial" w:cs="Arial"/>
          <w:sz w:val="24"/>
          <w:szCs w:val="24"/>
        </w:rPr>
      </w:pPr>
    </w:p>
    <w:p w14:paraId="61053242" w14:textId="00D664AC" w:rsidR="002C6205" w:rsidRPr="0042718F" w:rsidRDefault="00D274F9" w:rsidP="00D274F9">
      <w:pPr>
        <w:tabs>
          <w:tab w:val="left" w:pos="8511"/>
        </w:tabs>
        <w:spacing w:before="120" w:after="120" w:line="23" w:lineRule="atLeast"/>
        <w:rPr>
          <w:rFonts w:ascii="Arial" w:hAnsi="Arial" w:cs="Arial"/>
          <w:sz w:val="24"/>
          <w:szCs w:val="24"/>
        </w:rPr>
      </w:pPr>
      <w:r w:rsidRPr="0042718F">
        <w:rPr>
          <w:rFonts w:ascii="Arial" w:hAnsi="Arial" w:cs="Arial"/>
          <w:sz w:val="24"/>
          <w:szCs w:val="24"/>
        </w:rPr>
        <w:tab/>
      </w:r>
    </w:p>
    <w:p w14:paraId="64CFD868" w14:textId="5A597500" w:rsidR="00762F4D" w:rsidRPr="0042718F" w:rsidRDefault="00153A1B" w:rsidP="002C6205">
      <w:pPr>
        <w:spacing w:before="120" w:after="120" w:line="23" w:lineRule="atLeast"/>
        <w:jc w:val="center"/>
        <w:rPr>
          <w:rFonts w:ascii="Arial" w:hAnsi="Arial" w:cs="Arial"/>
          <w:b/>
          <w:bCs/>
          <w:sz w:val="24"/>
          <w:szCs w:val="24"/>
        </w:rPr>
      </w:pPr>
      <w:r w:rsidRPr="0042718F">
        <w:rPr>
          <w:rFonts w:ascii="Arial" w:hAnsi="Arial" w:cs="Arial"/>
          <w:b/>
          <w:bCs/>
          <w:sz w:val="24"/>
          <w:szCs w:val="24"/>
        </w:rPr>
        <w:t>Aralık</w:t>
      </w:r>
      <w:r w:rsidR="002C6205" w:rsidRPr="0042718F">
        <w:rPr>
          <w:rFonts w:ascii="Arial" w:hAnsi="Arial" w:cs="Arial"/>
          <w:b/>
          <w:bCs/>
          <w:sz w:val="24"/>
          <w:szCs w:val="24"/>
        </w:rPr>
        <w:t xml:space="preserve"> 20</w:t>
      </w:r>
      <w:r w:rsidR="009549B0" w:rsidRPr="0042718F">
        <w:rPr>
          <w:rFonts w:ascii="Arial" w:hAnsi="Arial" w:cs="Arial"/>
          <w:b/>
          <w:bCs/>
          <w:sz w:val="24"/>
          <w:szCs w:val="24"/>
        </w:rPr>
        <w:t>25</w:t>
      </w:r>
    </w:p>
    <w:p w14:paraId="2636D78F" w14:textId="77777777" w:rsidR="00E51D0E" w:rsidRPr="0042718F" w:rsidRDefault="00E51D0E" w:rsidP="002C6205">
      <w:pPr>
        <w:spacing w:before="120" w:after="120" w:line="23" w:lineRule="atLeast"/>
        <w:jc w:val="center"/>
        <w:rPr>
          <w:rFonts w:ascii="Arial" w:hAnsi="Arial" w:cs="Arial"/>
          <w:b/>
          <w:bCs/>
          <w:sz w:val="24"/>
          <w:szCs w:val="24"/>
        </w:rPr>
      </w:pPr>
    </w:p>
    <w:p w14:paraId="120840C6" w14:textId="77777777" w:rsidR="00E51D0E" w:rsidRPr="0042718F" w:rsidRDefault="00E51D0E" w:rsidP="00111505">
      <w:pPr>
        <w:spacing w:before="120" w:after="120" w:line="23" w:lineRule="atLeast"/>
        <w:jc w:val="center"/>
        <w:rPr>
          <w:rFonts w:ascii="Arial" w:hAnsi="Arial" w:cs="Arial"/>
          <w:b/>
          <w:sz w:val="24"/>
          <w:szCs w:val="24"/>
        </w:rPr>
        <w:sectPr w:rsidR="00E51D0E" w:rsidRPr="0042718F"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42718F" w:rsidRDefault="0005260B" w:rsidP="00111505">
      <w:pPr>
        <w:spacing w:before="120" w:after="120" w:line="23" w:lineRule="atLeast"/>
        <w:jc w:val="center"/>
        <w:rPr>
          <w:rFonts w:ascii="Arial" w:hAnsi="Arial" w:cs="Arial"/>
          <w:b/>
          <w:sz w:val="24"/>
          <w:szCs w:val="24"/>
        </w:rPr>
      </w:pPr>
    </w:p>
    <w:bookmarkStart w:id="1" w:name="_Toc32919510" w:displacedByCustomXml="next"/>
    <w:bookmarkStart w:id="2" w:name="_Toc33715045" w:displacedByCustomXml="next"/>
    <w:bookmarkStart w:id="3" w:name="_Toc33534722" w:displacedByCustomXml="next"/>
    <w:bookmarkStart w:id="4" w:name="_Toc2011564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42718F" w:rsidRDefault="008C6EBD" w:rsidP="00111505">
          <w:pPr>
            <w:pStyle w:val="Balk1"/>
            <w:spacing w:before="120" w:after="120" w:line="23" w:lineRule="atLeast"/>
            <w:rPr>
              <w:sz w:val="24"/>
              <w:szCs w:val="24"/>
            </w:rPr>
          </w:pPr>
          <w:r w:rsidRPr="0042718F">
            <w:rPr>
              <w:sz w:val="24"/>
              <w:szCs w:val="24"/>
            </w:rPr>
            <w:t>İÇİNDEKİLER</w:t>
          </w:r>
          <w:bookmarkEnd w:id="4"/>
          <w:bookmarkEnd w:id="3"/>
          <w:bookmarkEnd w:id="2"/>
          <w:bookmarkEnd w:id="1"/>
        </w:p>
        <w:p w14:paraId="450FFE7A" w14:textId="4A0ECAB9" w:rsidR="00952A6C" w:rsidRPr="0042718F" w:rsidRDefault="0079502F">
          <w:pPr>
            <w:pStyle w:val="T1"/>
            <w:rPr>
              <w:rFonts w:eastAsiaTheme="minorEastAsia"/>
              <w:bCs w:val="0"/>
              <w:iCs w:val="0"/>
              <w:sz w:val="24"/>
              <w:szCs w:val="24"/>
            </w:rPr>
          </w:pPr>
          <w:r w:rsidRPr="0042718F">
            <w:rPr>
              <w:sz w:val="24"/>
              <w:szCs w:val="24"/>
            </w:rPr>
            <w:fldChar w:fldCharType="begin"/>
          </w:r>
          <w:r w:rsidRPr="0042718F">
            <w:rPr>
              <w:sz w:val="24"/>
              <w:szCs w:val="24"/>
            </w:rPr>
            <w:instrText xml:space="preserve"> TOC \o "1-3" \h \z \u </w:instrText>
          </w:r>
          <w:r w:rsidRPr="0042718F">
            <w:rPr>
              <w:sz w:val="24"/>
              <w:szCs w:val="24"/>
            </w:rPr>
            <w:fldChar w:fldCharType="separate"/>
          </w:r>
          <w:hyperlink w:anchor="_Toc201156410" w:history="1">
            <w:r w:rsidR="00952A6C" w:rsidRPr="0042718F">
              <w:rPr>
                <w:rStyle w:val="Kpr"/>
                <w:sz w:val="24"/>
                <w:szCs w:val="24"/>
              </w:rPr>
              <w:t>İÇİNDEKİLER</w:t>
            </w:r>
            <w:r w:rsidR="00952A6C" w:rsidRPr="0042718F">
              <w:rPr>
                <w:webHidden/>
                <w:sz w:val="24"/>
                <w:szCs w:val="24"/>
              </w:rPr>
              <w:tab/>
            </w:r>
            <w:r w:rsidR="00952A6C" w:rsidRPr="0042718F">
              <w:rPr>
                <w:webHidden/>
                <w:sz w:val="24"/>
                <w:szCs w:val="24"/>
              </w:rPr>
              <w:fldChar w:fldCharType="begin"/>
            </w:r>
            <w:r w:rsidR="00952A6C" w:rsidRPr="0042718F">
              <w:rPr>
                <w:webHidden/>
                <w:sz w:val="24"/>
                <w:szCs w:val="24"/>
              </w:rPr>
              <w:instrText xml:space="preserve"> PAGEREF _Toc201156410 \h </w:instrText>
            </w:r>
            <w:r w:rsidR="00952A6C" w:rsidRPr="0042718F">
              <w:rPr>
                <w:webHidden/>
                <w:sz w:val="24"/>
                <w:szCs w:val="24"/>
              </w:rPr>
            </w:r>
            <w:r w:rsidR="00952A6C" w:rsidRPr="0042718F">
              <w:rPr>
                <w:webHidden/>
                <w:sz w:val="24"/>
                <w:szCs w:val="24"/>
              </w:rPr>
              <w:fldChar w:fldCharType="separate"/>
            </w:r>
            <w:r w:rsidR="005B7697">
              <w:rPr>
                <w:webHidden/>
                <w:sz w:val="24"/>
                <w:szCs w:val="24"/>
              </w:rPr>
              <w:t>2</w:t>
            </w:r>
            <w:r w:rsidR="00952A6C" w:rsidRPr="0042718F">
              <w:rPr>
                <w:webHidden/>
                <w:sz w:val="24"/>
                <w:szCs w:val="24"/>
              </w:rPr>
              <w:fldChar w:fldCharType="end"/>
            </w:r>
          </w:hyperlink>
        </w:p>
        <w:p w14:paraId="11A277D3" w14:textId="19FA22A9" w:rsidR="00952A6C" w:rsidRPr="0042718F" w:rsidRDefault="00F93644">
          <w:pPr>
            <w:pStyle w:val="T1"/>
            <w:rPr>
              <w:rFonts w:eastAsiaTheme="minorEastAsia"/>
              <w:bCs w:val="0"/>
              <w:iCs w:val="0"/>
              <w:sz w:val="24"/>
              <w:szCs w:val="24"/>
            </w:rPr>
          </w:pPr>
          <w:hyperlink w:anchor="_Toc201156411" w:history="1">
            <w:r w:rsidR="00952A6C" w:rsidRPr="0042718F">
              <w:rPr>
                <w:rStyle w:val="Kpr"/>
                <w:sz w:val="24"/>
                <w:szCs w:val="24"/>
              </w:rPr>
              <w:t>TABLOLAR</w:t>
            </w:r>
            <w:r w:rsidR="00952A6C" w:rsidRPr="0042718F">
              <w:rPr>
                <w:webHidden/>
                <w:sz w:val="24"/>
                <w:szCs w:val="24"/>
              </w:rPr>
              <w:tab/>
            </w:r>
            <w:r w:rsidR="00D3380B">
              <w:rPr>
                <w:webHidden/>
                <w:sz w:val="24"/>
                <w:szCs w:val="24"/>
              </w:rPr>
              <w:t>3</w:t>
            </w:r>
          </w:hyperlink>
        </w:p>
        <w:p w14:paraId="20DB838A" w14:textId="4F14DA8B" w:rsidR="00952A6C" w:rsidRPr="0042718F" w:rsidRDefault="00F93644">
          <w:pPr>
            <w:pStyle w:val="T1"/>
            <w:rPr>
              <w:rFonts w:eastAsiaTheme="minorEastAsia"/>
              <w:bCs w:val="0"/>
              <w:iCs w:val="0"/>
              <w:sz w:val="24"/>
              <w:szCs w:val="24"/>
            </w:rPr>
          </w:pPr>
          <w:hyperlink w:anchor="_Toc201156412" w:history="1">
            <w:r w:rsidR="00952A6C" w:rsidRPr="0042718F">
              <w:rPr>
                <w:rStyle w:val="Kpr"/>
                <w:sz w:val="24"/>
                <w:szCs w:val="24"/>
              </w:rPr>
              <w:t>ŞEKİLLER</w:t>
            </w:r>
            <w:r w:rsidR="00952A6C" w:rsidRPr="0042718F">
              <w:rPr>
                <w:webHidden/>
                <w:sz w:val="24"/>
                <w:szCs w:val="24"/>
              </w:rPr>
              <w:tab/>
            </w:r>
            <w:r w:rsidR="00952A6C" w:rsidRPr="0042718F">
              <w:rPr>
                <w:webHidden/>
                <w:sz w:val="24"/>
                <w:szCs w:val="24"/>
              </w:rPr>
              <w:fldChar w:fldCharType="begin"/>
            </w:r>
            <w:r w:rsidR="00952A6C" w:rsidRPr="0042718F">
              <w:rPr>
                <w:webHidden/>
                <w:sz w:val="24"/>
                <w:szCs w:val="24"/>
              </w:rPr>
              <w:instrText xml:space="preserve"> PAGEREF _Toc201156412 \h </w:instrText>
            </w:r>
            <w:r w:rsidR="00952A6C" w:rsidRPr="0042718F">
              <w:rPr>
                <w:webHidden/>
                <w:sz w:val="24"/>
                <w:szCs w:val="24"/>
              </w:rPr>
            </w:r>
            <w:r w:rsidR="00952A6C" w:rsidRPr="0042718F">
              <w:rPr>
                <w:webHidden/>
                <w:sz w:val="24"/>
                <w:szCs w:val="24"/>
              </w:rPr>
              <w:fldChar w:fldCharType="separate"/>
            </w:r>
            <w:r w:rsidR="005B7697">
              <w:rPr>
                <w:webHidden/>
                <w:sz w:val="24"/>
                <w:szCs w:val="24"/>
              </w:rPr>
              <w:t>3</w:t>
            </w:r>
            <w:r w:rsidR="00952A6C" w:rsidRPr="0042718F">
              <w:rPr>
                <w:webHidden/>
                <w:sz w:val="24"/>
                <w:szCs w:val="24"/>
              </w:rPr>
              <w:fldChar w:fldCharType="end"/>
            </w:r>
          </w:hyperlink>
        </w:p>
        <w:p w14:paraId="20520D37" w14:textId="18C5D18E" w:rsidR="00952A6C" w:rsidRPr="0042718F" w:rsidRDefault="00F93644">
          <w:pPr>
            <w:pStyle w:val="T1"/>
            <w:rPr>
              <w:rFonts w:eastAsiaTheme="minorEastAsia"/>
              <w:bCs w:val="0"/>
              <w:iCs w:val="0"/>
              <w:sz w:val="24"/>
              <w:szCs w:val="24"/>
            </w:rPr>
          </w:pPr>
          <w:hyperlink w:anchor="_Toc201156413" w:history="1">
            <w:r w:rsidR="00952A6C" w:rsidRPr="0042718F">
              <w:rPr>
                <w:rStyle w:val="Kpr"/>
                <w:sz w:val="24"/>
                <w:szCs w:val="24"/>
              </w:rPr>
              <w:t>İL MÜDÜRÜ SUNUŞU</w:t>
            </w:r>
            <w:r w:rsidR="00952A6C" w:rsidRPr="0042718F">
              <w:rPr>
                <w:webHidden/>
                <w:sz w:val="24"/>
                <w:szCs w:val="24"/>
              </w:rPr>
              <w:tab/>
            </w:r>
            <w:r w:rsidR="00952A6C" w:rsidRPr="0042718F">
              <w:rPr>
                <w:webHidden/>
                <w:sz w:val="24"/>
                <w:szCs w:val="24"/>
              </w:rPr>
              <w:fldChar w:fldCharType="begin"/>
            </w:r>
            <w:r w:rsidR="00952A6C" w:rsidRPr="0042718F">
              <w:rPr>
                <w:webHidden/>
                <w:sz w:val="24"/>
                <w:szCs w:val="24"/>
              </w:rPr>
              <w:instrText xml:space="preserve"> PAGEREF _Toc201156413 \h </w:instrText>
            </w:r>
            <w:r w:rsidR="00952A6C" w:rsidRPr="0042718F">
              <w:rPr>
                <w:webHidden/>
                <w:sz w:val="24"/>
                <w:szCs w:val="24"/>
              </w:rPr>
            </w:r>
            <w:r w:rsidR="00952A6C" w:rsidRPr="0042718F">
              <w:rPr>
                <w:webHidden/>
                <w:sz w:val="24"/>
                <w:szCs w:val="24"/>
              </w:rPr>
              <w:fldChar w:fldCharType="separate"/>
            </w:r>
            <w:r w:rsidR="005B7697">
              <w:rPr>
                <w:webHidden/>
                <w:sz w:val="24"/>
                <w:szCs w:val="24"/>
              </w:rPr>
              <w:t>4</w:t>
            </w:r>
            <w:r w:rsidR="00952A6C" w:rsidRPr="0042718F">
              <w:rPr>
                <w:webHidden/>
                <w:sz w:val="24"/>
                <w:szCs w:val="24"/>
              </w:rPr>
              <w:fldChar w:fldCharType="end"/>
            </w:r>
          </w:hyperlink>
        </w:p>
        <w:p w14:paraId="06D1C6C8" w14:textId="7066F28D" w:rsidR="00952A6C" w:rsidRPr="0042718F" w:rsidRDefault="00F93644">
          <w:pPr>
            <w:pStyle w:val="T1"/>
            <w:rPr>
              <w:rFonts w:eastAsiaTheme="minorEastAsia"/>
              <w:bCs w:val="0"/>
              <w:iCs w:val="0"/>
              <w:sz w:val="24"/>
              <w:szCs w:val="24"/>
            </w:rPr>
          </w:pPr>
          <w:hyperlink w:anchor="_Toc201156414" w:history="1">
            <w:r w:rsidR="00952A6C" w:rsidRPr="0042718F">
              <w:rPr>
                <w:rStyle w:val="Kpr"/>
                <w:sz w:val="24"/>
                <w:szCs w:val="24"/>
              </w:rPr>
              <w:t>I)</w:t>
            </w:r>
            <w:r w:rsidR="00952A6C" w:rsidRPr="0042718F">
              <w:rPr>
                <w:rFonts w:eastAsiaTheme="minorEastAsia"/>
                <w:bCs w:val="0"/>
                <w:iCs w:val="0"/>
                <w:sz w:val="24"/>
                <w:szCs w:val="24"/>
              </w:rPr>
              <w:tab/>
            </w:r>
            <w:r w:rsidR="00952A6C" w:rsidRPr="0042718F">
              <w:rPr>
                <w:rStyle w:val="Kpr"/>
                <w:sz w:val="24"/>
                <w:szCs w:val="24"/>
              </w:rPr>
              <w:t>GENEL BİLGİLER</w:t>
            </w:r>
            <w:r w:rsidR="00952A6C" w:rsidRPr="0042718F">
              <w:rPr>
                <w:webHidden/>
                <w:sz w:val="24"/>
                <w:szCs w:val="24"/>
              </w:rPr>
              <w:tab/>
            </w:r>
            <w:r w:rsidR="00952A6C" w:rsidRPr="0042718F">
              <w:rPr>
                <w:webHidden/>
                <w:sz w:val="24"/>
                <w:szCs w:val="24"/>
              </w:rPr>
              <w:fldChar w:fldCharType="begin"/>
            </w:r>
            <w:r w:rsidR="00952A6C" w:rsidRPr="0042718F">
              <w:rPr>
                <w:webHidden/>
                <w:sz w:val="24"/>
                <w:szCs w:val="24"/>
              </w:rPr>
              <w:instrText xml:space="preserve"> PAGEREF _Toc201156414 \h </w:instrText>
            </w:r>
            <w:r w:rsidR="00952A6C" w:rsidRPr="0042718F">
              <w:rPr>
                <w:webHidden/>
                <w:sz w:val="24"/>
                <w:szCs w:val="24"/>
              </w:rPr>
            </w:r>
            <w:r w:rsidR="00952A6C" w:rsidRPr="0042718F">
              <w:rPr>
                <w:webHidden/>
                <w:sz w:val="24"/>
                <w:szCs w:val="24"/>
              </w:rPr>
              <w:fldChar w:fldCharType="separate"/>
            </w:r>
            <w:r w:rsidR="005B7697">
              <w:rPr>
                <w:webHidden/>
                <w:sz w:val="24"/>
                <w:szCs w:val="24"/>
              </w:rPr>
              <w:t>5</w:t>
            </w:r>
            <w:r w:rsidR="00952A6C" w:rsidRPr="0042718F">
              <w:rPr>
                <w:webHidden/>
                <w:sz w:val="24"/>
                <w:szCs w:val="24"/>
              </w:rPr>
              <w:fldChar w:fldCharType="end"/>
            </w:r>
          </w:hyperlink>
        </w:p>
        <w:p w14:paraId="38C3AB4B" w14:textId="52975801" w:rsidR="00952A6C" w:rsidRPr="0042718F" w:rsidRDefault="00F93644">
          <w:pPr>
            <w:pStyle w:val="T2"/>
            <w:tabs>
              <w:tab w:val="left" w:pos="800"/>
              <w:tab w:val="right" w:leader="dot" w:pos="10109"/>
            </w:tabs>
            <w:rPr>
              <w:rFonts w:ascii="Arial" w:eastAsiaTheme="minorEastAsia" w:hAnsi="Arial" w:cs="Arial"/>
              <w:b w:val="0"/>
              <w:bCs w:val="0"/>
              <w:noProof/>
              <w:sz w:val="24"/>
              <w:szCs w:val="24"/>
            </w:rPr>
          </w:pPr>
          <w:hyperlink w:anchor="_Toc201156415" w:history="1">
            <w:r w:rsidR="00952A6C" w:rsidRPr="0042718F">
              <w:rPr>
                <w:rStyle w:val="Kpr"/>
                <w:rFonts w:ascii="Arial" w:hAnsi="Arial" w:cs="Arial"/>
                <w:noProof/>
                <w:sz w:val="24"/>
                <w:szCs w:val="24"/>
              </w:rPr>
              <w:t>A.</w:t>
            </w:r>
            <w:r w:rsidR="00952A6C" w:rsidRPr="0042718F">
              <w:rPr>
                <w:rFonts w:ascii="Arial" w:eastAsiaTheme="minorEastAsia" w:hAnsi="Arial" w:cs="Arial"/>
                <w:b w:val="0"/>
                <w:bCs w:val="0"/>
                <w:noProof/>
                <w:sz w:val="24"/>
                <w:szCs w:val="24"/>
              </w:rPr>
              <w:tab/>
            </w:r>
            <w:r w:rsidR="00952A6C" w:rsidRPr="0042718F">
              <w:rPr>
                <w:rStyle w:val="Kpr"/>
                <w:rFonts w:ascii="Arial" w:hAnsi="Arial" w:cs="Arial"/>
                <w:noProof/>
                <w:sz w:val="24"/>
                <w:szCs w:val="24"/>
              </w:rPr>
              <w:t>MİSYON VE VİZYON</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_Toc201156415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6</w:t>
            </w:r>
            <w:r w:rsidR="00952A6C" w:rsidRPr="0042718F">
              <w:rPr>
                <w:rFonts w:ascii="Arial" w:hAnsi="Arial" w:cs="Arial"/>
                <w:noProof/>
                <w:webHidden/>
                <w:sz w:val="24"/>
                <w:szCs w:val="24"/>
              </w:rPr>
              <w:fldChar w:fldCharType="end"/>
            </w:r>
          </w:hyperlink>
        </w:p>
        <w:p w14:paraId="458F1E68" w14:textId="1C03B8C3" w:rsidR="00952A6C" w:rsidRPr="0042718F" w:rsidRDefault="00F93644">
          <w:pPr>
            <w:pStyle w:val="T2"/>
            <w:tabs>
              <w:tab w:val="left" w:pos="800"/>
              <w:tab w:val="right" w:leader="dot" w:pos="10109"/>
            </w:tabs>
            <w:rPr>
              <w:rFonts w:ascii="Arial" w:eastAsiaTheme="minorEastAsia" w:hAnsi="Arial" w:cs="Arial"/>
              <w:b w:val="0"/>
              <w:bCs w:val="0"/>
              <w:noProof/>
              <w:sz w:val="24"/>
              <w:szCs w:val="24"/>
            </w:rPr>
          </w:pPr>
          <w:hyperlink w:anchor="_Toc201156416" w:history="1">
            <w:r w:rsidR="00952A6C" w:rsidRPr="0042718F">
              <w:rPr>
                <w:rStyle w:val="Kpr"/>
                <w:rFonts w:ascii="Arial" w:hAnsi="Arial" w:cs="Arial"/>
                <w:noProof/>
                <w:sz w:val="24"/>
                <w:szCs w:val="24"/>
              </w:rPr>
              <w:t>B.</w:t>
            </w:r>
            <w:r w:rsidR="00952A6C" w:rsidRPr="0042718F">
              <w:rPr>
                <w:rFonts w:ascii="Arial" w:eastAsiaTheme="minorEastAsia" w:hAnsi="Arial" w:cs="Arial"/>
                <w:b w:val="0"/>
                <w:bCs w:val="0"/>
                <w:noProof/>
                <w:sz w:val="24"/>
                <w:szCs w:val="24"/>
              </w:rPr>
              <w:tab/>
            </w:r>
            <w:r w:rsidR="00952A6C" w:rsidRPr="0042718F">
              <w:rPr>
                <w:rStyle w:val="Kpr"/>
                <w:rFonts w:ascii="Arial" w:hAnsi="Arial" w:cs="Arial"/>
                <w:noProof/>
                <w:sz w:val="24"/>
                <w:szCs w:val="24"/>
              </w:rPr>
              <w:t>YETKİ, GÖREV VE SORUMLULUKLAR</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_Toc201156416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7</w:t>
            </w:r>
            <w:r w:rsidR="00952A6C" w:rsidRPr="0042718F">
              <w:rPr>
                <w:rFonts w:ascii="Arial" w:hAnsi="Arial" w:cs="Arial"/>
                <w:noProof/>
                <w:webHidden/>
                <w:sz w:val="24"/>
                <w:szCs w:val="24"/>
              </w:rPr>
              <w:fldChar w:fldCharType="end"/>
            </w:r>
          </w:hyperlink>
        </w:p>
        <w:p w14:paraId="1E8E6489" w14:textId="37811036" w:rsidR="00952A6C" w:rsidRPr="0042718F" w:rsidRDefault="00F93644">
          <w:pPr>
            <w:pStyle w:val="T2"/>
            <w:tabs>
              <w:tab w:val="left" w:pos="600"/>
              <w:tab w:val="right" w:leader="dot" w:pos="10109"/>
            </w:tabs>
            <w:rPr>
              <w:rFonts w:ascii="Arial" w:eastAsiaTheme="minorEastAsia" w:hAnsi="Arial" w:cs="Arial"/>
              <w:b w:val="0"/>
              <w:bCs w:val="0"/>
              <w:noProof/>
              <w:sz w:val="24"/>
              <w:szCs w:val="24"/>
            </w:rPr>
          </w:pPr>
          <w:hyperlink w:anchor="_Toc201156417" w:history="1">
            <w:r w:rsidR="00952A6C" w:rsidRPr="0042718F">
              <w:rPr>
                <w:rStyle w:val="Kpr"/>
                <w:rFonts w:ascii="Arial" w:hAnsi="Arial" w:cs="Arial"/>
                <w:noProof/>
                <w:sz w:val="24"/>
                <w:szCs w:val="24"/>
              </w:rPr>
              <w:t>C.</w:t>
            </w:r>
            <w:r w:rsidR="00952A6C" w:rsidRPr="0042718F">
              <w:rPr>
                <w:rFonts w:ascii="Arial" w:eastAsiaTheme="minorEastAsia" w:hAnsi="Arial" w:cs="Arial"/>
                <w:b w:val="0"/>
                <w:bCs w:val="0"/>
                <w:noProof/>
                <w:sz w:val="24"/>
                <w:szCs w:val="24"/>
              </w:rPr>
              <w:tab/>
            </w:r>
            <w:r w:rsidR="00952A6C" w:rsidRPr="0042718F">
              <w:rPr>
                <w:rStyle w:val="Kpr"/>
                <w:rFonts w:ascii="Arial" w:hAnsi="Arial" w:cs="Arial"/>
                <w:noProof/>
                <w:sz w:val="24"/>
                <w:szCs w:val="24"/>
              </w:rPr>
              <w:t>İDAREYE İLİŞKİN BİLGİLER</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_Toc201156417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12</w:t>
            </w:r>
            <w:r w:rsidR="00952A6C" w:rsidRPr="0042718F">
              <w:rPr>
                <w:rFonts w:ascii="Arial" w:hAnsi="Arial" w:cs="Arial"/>
                <w:noProof/>
                <w:webHidden/>
                <w:sz w:val="24"/>
                <w:szCs w:val="24"/>
              </w:rPr>
              <w:fldChar w:fldCharType="end"/>
            </w:r>
          </w:hyperlink>
        </w:p>
        <w:p w14:paraId="57B38CB2" w14:textId="5A0D1E07"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18" w:history="1">
            <w:r w:rsidR="00952A6C" w:rsidRPr="0042718F">
              <w:rPr>
                <w:rStyle w:val="Kpr"/>
                <w:rFonts w:ascii="Arial" w:hAnsi="Arial" w:cs="Arial"/>
                <w:noProof/>
                <w:sz w:val="24"/>
                <w:szCs w:val="24"/>
              </w:rPr>
              <w:t>1.</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İlin Genel Tarımsal Görünümü</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_Toc201156418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12</w:t>
            </w:r>
            <w:r w:rsidR="00952A6C" w:rsidRPr="0042718F">
              <w:rPr>
                <w:rFonts w:ascii="Arial" w:hAnsi="Arial" w:cs="Arial"/>
                <w:noProof/>
                <w:webHidden/>
                <w:sz w:val="24"/>
                <w:szCs w:val="24"/>
              </w:rPr>
              <w:fldChar w:fldCharType="end"/>
            </w:r>
          </w:hyperlink>
        </w:p>
        <w:p w14:paraId="1E2979F5" w14:textId="48ACB002"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19" w:history="1">
            <w:r w:rsidR="00952A6C" w:rsidRPr="0042718F">
              <w:rPr>
                <w:rStyle w:val="Kpr"/>
                <w:rFonts w:ascii="Arial" w:hAnsi="Arial" w:cs="Arial"/>
                <w:noProof/>
                <w:sz w:val="24"/>
                <w:szCs w:val="24"/>
              </w:rPr>
              <w:t>2.</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Teşkilat Yapısı</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_Toc201156419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13</w:t>
            </w:r>
            <w:r w:rsidR="00952A6C" w:rsidRPr="0042718F">
              <w:rPr>
                <w:rFonts w:ascii="Arial" w:hAnsi="Arial" w:cs="Arial"/>
                <w:noProof/>
                <w:webHidden/>
                <w:sz w:val="24"/>
                <w:szCs w:val="24"/>
              </w:rPr>
              <w:fldChar w:fldCharType="end"/>
            </w:r>
          </w:hyperlink>
        </w:p>
        <w:p w14:paraId="3838780F" w14:textId="4252707C"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0" w:history="1">
            <w:r w:rsidR="00952A6C" w:rsidRPr="0042718F">
              <w:rPr>
                <w:rStyle w:val="Kpr"/>
                <w:rFonts w:ascii="Arial" w:hAnsi="Arial" w:cs="Arial"/>
                <w:noProof/>
                <w:sz w:val="24"/>
                <w:szCs w:val="24"/>
              </w:rPr>
              <w:t>3.</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Fiziksel Yapı</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_Toc201156420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14</w:t>
            </w:r>
            <w:r w:rsidR="00952A6C" w:rsidRPr="0042718F">
              <w:rPr>
                <w:rFonts w:ascii="Arial" w:hAnsi="Arial" w:cs="Arial"/>
                <w:noProof/>
                <w:webHidden/>
                <w:sz w:val="24"/>
                <w:szCs w:val="24"/>
              </w:rPr>
              <w:fldChar w:fldCharType="end"/>
            </w:r>
          </w:hyperlink>
        </w:p>
        <w:p w14:paraId="696298EF" w14:textId="5A964AA1"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1" w:history="1">
            <w:r w:rsidR="00952A6C" w:rsidRPr="0042718F">
              <w:rPr>
                <w:rStyle w:val="Kpr"/>
                <w:rFonts w:ascii="Arial" w:hAnsi="Arial" w:cs="Arial"/>
                <w:noProof/>
                <w:sz w:val="24"/>
                <w:szCs w:val="24"/>
              </w:rPr>
              <w:t>4.</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Teknoloji ve Bilişim Altyapısı</w:t>
            </w:r>
            <w:r w:rsidR="00952A6C" w:rsidRPr="0042718F">
              <w:rPr>
                <w:rFonts w:ascii="Arial" w:hAnsi="Arial" w:cs="Arial"/>
                <w:noProof/>
                <w:webHidden/>
                <w:sz w:val="24"/>
                <w:szCs w:val="24"/>
              </w:rPr>
              <w:tab/>
            </w:r>
          </w:hyperlink>
          <w:r w:rsidR="005C7CB0">
            <w:rPr>
              <w:rFonts w:ascii="Arial" w:hAnsi="Arial" w:cs="Arial"/>
              <w:noProof/>
              <w:sz w:val="24"/>
              <w:szCs w:val="24"/>
            </w:rPr>
            <w:t>15</w:t>
          </w:r>
        </w:p>
        <w:p w14:paraId="0691FF97" w14:textId="492DD45C"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2" w:history="1">
            <w:r w:rsidR="00952A6C" w:rsidRPr="0042718F">
              <w:rPr>
                <w:rStyle w:val="Kpr"/>
                <w:rFonts w:ascii="Arial" w:hAnsi="Arial" w:cs="Arial"/>
                <w:noProof/>
                <w:sz w:val="24"/>
                <w:szCs w:val="24"/>
              </w:rPr>
              <w:t>5.</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İnsan Kaynakları</w:t>
            </w:r>
            <w:r w:rsidR="00952A6C" w:rsidRPr="0042718F">
              <w:rPr>
                <w:rFonts w:ascii="Arial" w:hAnsi="Arial" w:cs="Arial"/>
                <w:noProof/>
                <w:webHidden/>
                <w:sz w:val="24"/>
                <w:szCs w:val="24"/>
              </w:rPr>
              <w:tab/>
            </w:r>
          </w:hyperlink>
          <w:r w:rsidR="005C7CB0">
            <w:rPr>
              <w:rFonts w:ascii="Arial" w:hAnsi="Arial" w:cs="Arial"/>
              <w:noProof/>
              <w:sz w:val="24"/>
              <w:szCs w:val="24"/>
            </w:rPr>
            <w:t>1</w:t>
          </w:r>
          <w:r w:rsidR="00BF15F5">
            <w:rPr>
              <w:rFonts w:ascii="Arial" w:hAnsi="Arial" w:cs="Arial"/>
              <w:noProof/>
              <w:sz w:val="24"/>
              <w:szCs w:val="24"/>
            </w:rPr>
            <w:t>5</w:t>
          </w:r>
        </w:p>
        <w:p w14:paraId="2A06F383" w14:textId="3C3691F9"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3" w:history="1">
            <w:r w:rsidR="00952A6C" w:rsidRPr="0042718F">
              <w:rPr>
                <w:rStyle w:val="Kpr"/>
                <w:rFonts w:ascii="Arial" w:hAnsi="Arial" w:cs="Arial"/>
                <w:noProof/>
                <w:sz w:val="24"/>
                <w:szCs w:val="24"/>
              </w:rPr>
              <w:t>6.</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Yönetim ve İç Kontrol Sistemi</w:t>
            </w:r>
            <w:r w:rsidR="00952A6C" w:rsidRPr="0042718F">
              <w:rPr>
                <w:rFonts w:ascii="Arial" w:hAnsi="Arial" w:cs="Arial"/>
                <w:noProof/>
                <w:webHidden/>
                <w:sz w:val="24"/>
                <w:szCs w:val="24"/>
              </w:rPr>
              <w:tab/>
            </w:r>
          </w:hyperlink>
          <w:r w:rsidR="005C7CB0">
            <w:rPr>
              <w:rFonts w:ascii="Arial" w:hAnsi="Arial" w:cs="Arial"/>
              <w:noProof/>
              <w:sz w:val="24"/>
              <w:szCs w:val="24"/>
            </w:rPr>
            <w:t>1</w:t>
          </w:r>
          <w:r w:rsidR="00632682">
            <w:rPr>
              <w:rFonts w:ascii="Arial" w:hAnsi="Arial" w:cs="Arial"/>
              <w:noProof/>
              <w:sz w:val="24"/>
              <w:szCs w:val="24"/>
            </w:rPr>
            <w:t>6</w:t>
          </w:r>
        </w:p>
        <w:p w14:paraId="67B8B025" w14:textId="30E1BFDD" w:rsidR="00952A6C" w:rsidRPr="0042718F" w:rsidRDefault="00F93644">
          <w:pPr>
            <w:pStyle w:val="T1"/>
            <w:rPr>
              <w:rFonts w:eastAsiaTheme="minorEastAsia"/>
              <w:bCs w:val="0"/>
              <w:iCs w:val="0"/>
              <w:sz w:val="24"/>
              <w:szCs w:val="24"/>
            </w:rPr>
          </w:pPr>
          <w:hyperlink w:anchor="_Toc201156424" w:history="1">
            <w:r w:rsidR="00952A6C" w:rsidRPr="0042718F">
              <w:rPr>
                <w:rStyle w:val="Kpr"/>
                <w:sz w:val="24"/>
                <w:szCs w:val="24"/>
              </w:rPr>
              <w:t>II)</w:t>
            </w:r>
            <w:r w:rsidR="00952A6C" w:rsidRPr="0042718F">
              <w:rPr>
                <w:rFonts w:eastAsiaTheme="minorEastAsia"/>
                <w:bCs w:val="0"/>
                <w:iCs w:val="0"/>
                <w:sz w:val="24"/>
                <w:szCs w:val="24"/>
              </w:rPr>
              <w:tab/>
            </w:r>
            <w:r w:rsidR="00952A6C" w:rsidRPr="0042718F">
              <w:rPr>
                <w:rStyle w:val="Kpr"/>
                <w:sz w:val="24"/>
                <w:szCs w:val="24"/>
              </w:rPr>
              <w:t>FAALİYETLERE İLİŞKİN BİLGİ VE DEĞERLENDİRMELER</w:t>
            </w:r>
            <w:r w:rsidR="00952A6C" w:rsidRPr="0042718F">
              <w:rPr>
                <w:webHidden/>
                <w:sz w:val="24"/>
                <w:szCs w:val="24"/>
              </w:rPr>
              <w:tab/>
            </w:r>
          </w:hyperlink>
          <w:r w:rsidR="00632682">
            <w:rPr>
              <w:sz w:val="24"/>
              <w:szCs w:val="24"/>
            </w:rPr>
            <w:t>17</w:t>
          </w:r>
        </w:p>
        <w:p w14:paraId="334A6730" w14:textId="1C7D9CFD" w:rsidR="00952A6C" w:rsidRPr="0042718F" w:rsidRDefault="00F93644">
          <w:pPr>
            <w:pStyle w:val="T2"/>
            <w:tabs>
              <w:tab w:val="left" w:pos="800"/>
              <w:tab w:val="right" w:leader="dot" w:pos="10109"/>
            </w:tabs>
            <w:rPr>
              <w:rFonts w:ascii="Arial" w:eastAsiaTheme="minorEastAsia" w:hAnsi="Arial" w:cs="Arial"/>
              <w:b w:val="0"/>
              <w:bCs w:val="0"/>
              <w:noProof/>
              <w:sz w:val="24"/>
              <w:szCs w:val="24"/>
            </w:rPr>
          </w:pPr>
          <w:hyperlink w:anchor="_Toc201156425" w:history="1">
            <w:r w:rsidR="00952A6C" w:rsidRPr="0042718F">
              <w:rPr>
                <w:rStyle w:val="Kpr"/>
                <w:rFonts w:ascii="Arial" w:hAnsi="Arial" w:cs="Arial"/>
                <w:noProof/>
                <w:sz w:val="24"/>
                <w:szCs w:val="24"/>
              </w:rPr>
              <w:t>A.</w:t>
            </w:r>
            <w:r w:rsidR="00952A6C" w:rsidRPr="0042718F">
              <w:rPr>
                <w:rFonts w:ascii="Arial" w:eastAsiaTheme="minorEastAsia" w:hAnsi="Arial" w:cs="Arial"/>
                <w:b w:val="0"/>
                <w:bCs w:val="0"/>
                <w:noProof/>
                <w:sz w:val="24"/>
                <w:szCs w:val="24"/>
              </w:rPr>
              <w:tab/>
            </w:r>
            <w:r w:rsidR="00952A6C" w:rsidRPr="0042718F">
              <w:rPr>
                <w:rStyle w:val="Kpr"/>
                <w:rFonts w:ascii="Arial" w:hAnsi="Arial" w:cs="Arial"/>
                <w:noProof/>
                <w:sz w:val="24"/>
                <w:szCs w:val="24"/>
              </w:rPr>
              <w:t>SUNULAN HİZMETLER</w:t>
            </w:r>
            <w:r w:rsidR="00952A6C" w:rsidRPr="0042718F">
              <w:rPr>
                <w:rFonts w:ascii="Arial" w:hAnsi="Arial" w:cs="Arial"/>
                <w:noProof/>
                <w:webHidden/>
                <w:sz w:val="24"/>
                <w:szCs w:val="24"/>
              </w:rPr>
              <w:tab/>
            </w:r>
            <w:r w:rsidR="00952A6C" w:rsidRPr="0042718F">
              <w:rPr>
                <w:rFonts w:ascii="Arial" w:hAnsi="Arial" w:cs="Arial"/>
                <w:noProof/>
                <w:webHidden/>
                <w:sz w:val="24"/>
                <w:szCs w:val="24"/>
              </w:rPr>
              <w:fldChar w:fldCharType="begin"/>
            </w:r>
            <w:r w:rsidR="00952A6C" w:rsidRPr="0042718F">
              <w:rPr>
                <w:rFonts w:ascii="Arial" w:hAnsi="Arial" w:cs="Arial"/>
                <w:noProof/>
                <w:webHidden/>
                <w:sz w:val="24"/>
                <w:szCs w:val="24"/>
              </w:rPr>
              <w:instrText xml:space="preserve"> PAGEREF _Toc201156425 \h </w:instrText>
            </w:r>
            <w:r w:rsidR="00952A6C" w:rsidRPr="0042718F">
              <w:rPr>
                <w:rFonts w:ascii="Arial" w:hAnsi="Arial" w:cs="Arial"/>
                <w:noProof/>
                <w:webHidden/>
                <w:sz w:val="24"/>
                <w:szCs w:val="24"/>
              </w:rPr>
            </w:r>
            <w:r w:rsidR="00952A6C" w:rsidRPr="0042718F">
              <w:rPr>
                <w:rFonts w:ascii="Arial" w:hAnsi="Arial" w:cs="Arial"/>
                <w:noProof/>
                <w:webHidden/>
                <w:sz w:val="24"/>
                <w:szCs w:val="24"/>
              </w:rPr>
              <w:fldChar w:fldCharType="separate"/>
            </w:r>
            <w:r w:rsidR="005B7697">
              <w:rPr>
                <w:rFonts w:ascii="Arial" w:hAnsi="Arial" w:cs="Arial"/>
                <w:noProof/>
                <w:webHidden/>
                <w:sz w:val="24"/>
                <w:szCs w:val="24"/>
              </w:rPr>
              <w:t>18</w:t>
            </w:r>
            <w:r w:rsidR="00952A6C" w:rsidRPr="0042718F">
              <w:rPr>
                <w:rFonts w:ascii="Arial" w:hAnsi="Arial" w:cs="Arial"/>
                <w:noProof/>
                <w:webHidden/>
                <w:sz w:val="24"/>
                <w:szCs w:val="24"/>
              </w:rPr>
              <w:fldChar w:fldCharType="end"/>
            </w:r>
          </w:hyperlink>
        </w:p>
        <w:p w14:paraId="48657DEB" w14:textId="1641EBC6"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6" w:history="1">
            <w:r w:rsidR="00952A6C" w:rsidRPr="0042718F">
              <w:rPr>
                <w:rStyle w:val="Kpr"/>
                <w:rFonts w:ascii="Arial" w:hAnsi="Arial" w:cs="Arial"/>
                <w:noProof/>
                <w:sz w:val="24"/>
                <w:szCs w:val="24"/>
              </w:rPr>
              <w:t>1.</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Gıda ve Yem Şube Müdürlüğü</w:t>
            </w:r>
            <w:r w:rsidR="00952A6C" w:rsidRPr="0042718F">
              <w:rPr>
                <w:rFonts w:ascii="Arial" w:hAnsi="Arial" w:cs="Arial"/>
                <w:noProof/>
                <w:webHidden/>
                <w:sz w:val="24"/>
                <w:szCs w:val="24"/>
              </w:rPr>
              <w:tab/>
            </w:r>
          </w:hyperlink>
          <w:r w:rsidR="00C61455">
            <w:rPr>
              <w:rFonts w:ascii="Arial" w:hAnsi="Arial" w:cs="Arial"/>
              <w:noProof/>
              <w:sz w:val="24"/>
              <w:szCs w:val="24"/>
            </w:rPr>
            <w:t>18</w:t>
          </w:r>
        </w:p>
        <w:p w14:paraId="789C8645" w14:textId="244D65F5"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7" w:history="1">
            <w:r w:rsidR="00952A6C" w:rsidRPr="0042718F">
              <w:rPr>
                <w:rStyle w:val="Kpr"/>
                <w:rFonts w:ascii="Arial" w:hAnsi="Arial" w:cs="Arial"/>
                <w:noProof/>
                <w:sz w:val="24"/>
                <w:szCs w:val="24"/>
              </w:rPr>
              <w:t>2.</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Bitkisel Üretim ve Bitki Sağlığı Şube Müdürlüğü</w:t>
            </w:r>
            <w:r w:rsidR="00952A6C" w:rsidRPr="0042718F">
              <w:rPr>
                <w:rFonts w:ascii="Arial" w:hAnsi="Arial" w:cs="Arial"/>
                <w:noProof/>
                <w:webHidden/>
                <w:sz w:val="24"/>
                <w:szCs w:val="24"/>
              </w:rPr>
              <w:tab/>
            </w:r>
          </w:hyperlink>
          <w:r w:rsidR="00C61455">
            <w:rPr>
              <w:rFonts w:ascii="Arial" w:hAnsi="Arial" w:cs="Arial"/>
              <w:noProof/>
              <w:sz w:val="24"/>
              <w:szCs w:val="24"/>
            </w:rPr>
            <w:t>21</w:t>
          </w:r>
        </w:p>
        <w:p w14:paraId="27D80678" w14:textId="53A27088"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8" w:history="1">
            <w:r w:rsidR="00952A6C" w:rsidRPr="0042718F">
              <w:rPr>
                <w:rStyle w:val="Kpr"/>
                <w:rFonts w:ascii="Arial" w:hAnsi="Arial" w:cs="Arial"/>
                <w:noProof/>
                <w:sz w:val="24"/>
                <w:szCs w:val="24"/>
              </w:rPr>
              <w:t>3.</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Hayvan Sağlığı ve Yetiştiriciliği Şube Müdürlüğü</w:t>
            </w:r>
            <w:r w:rsidR="00952A6C" w:rsidRPr="0042718F">
              <w:rPr>
                <w:rFonts w:ascii="Arial" w:hAnsi="Arial" w:cs="Arial"/>
                <w:noProof/>
                <w:webHidden/>
                <w:sz w:val="24"/>
                <w:szCs w:val="24"/>
              </w:rPr>
              <w:tab/>
            </w:r>
          </w:hyperlink>
          <w:r w:rsidR="00C911DA">
            <w:rPr>
              <w:rFonts w:ascii="Arial" w:hAnsi="Arial" w:cs="Arial"/>
              <w:noProof/>
              <w:sz w:val="24"/>
              <w:szCs w:val="24"/>
            </w:rPr>
            <w:t>3</w:t>
          </w:r>
          <w:r w:rsidR="00FE4EA0">
            <w:rPr>
              <w:rFonts w:ascii="Arial" w:hAnsi="Arial" w:cs="Arial"/>
              <w:noProof/>
              <w:sz w:val="24"/>
              <w:szCs w:val="24"/>
            </w:rPr>
            <w:t>0</w:t>
          </w:r>
        </w:p>
        <w:p w14:paraId="257CF7BF" w14:textId="12E01BB5"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29" w:history="1">
            <w:r w:rsidR="00952A6C" w:rsidRPr="0042718F">
              <w:rPr>
                <w:rStyle w:val="Kpr"/>
                <w:rFonts w:ascii="Arial" w:hAnsi="Arial" w:cs="Arial"/>
                <w:noProof/>
                <w:sz w:val="24"/>
                <w:szCs w:val="24"/>
              </w:rPr>
              <w:t>4.</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Balıkçılık ve Su Ürünleri Şube Müdürlüğü</w:t>
            </w:r>
            <w:r w:rsidR="00952A6C" w:rsidRPr="0042718F">
              <w:rPr>
                <w:rFonts w:ascii="Arial" w:hAnsi="Arial" w:cs="Arial"/>
                <w:noProof/>
                <w:webHidden/>
                <w:sz w:val="24"/>
                <w:szCs w:val="24"/>
              </w:rPr>
              <w:tab/>
            </w:r>
            <w:r w:rsidR="004C79F6">
              <w:rPr>
                <w:rFonts w:ascii="Arial" w:hAnsi="Arial" w:cs="Arial"/>
                <w:noProof/>
                <w:webHidden/>
                <w:sz w:val="24"/>
                <w:szCs w:val="24"/>
              </w:rPr>
              <w:t>3</w:t>
            </w:r>
          </w:hyperlink>
          <w:r w:rsidR="000F07A9">
            <w:rPr>
              <w:rFonts w:ascii="Arial" w:hAnsi="Arial" w:cs="Arial"/>
              <w:noProof/>
              <w:sz w:val="24"/>
              <w:szCs w:val="24"/>
            </w:rPr>
            <w:t>4</w:t>
          </w:r>
        </w:p>
        <w:p w14:paraId="46391F2C" w14:textId="00B8CA8D"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0" w:history="1">
            <w:r w:rsidR="00952A6C" w:rsidRPr="0042718F">
              <w:rPr>
                <w:rStyle w:val="Kpr"/>
                <w:rFonts w:ascii="Arial" w:hAnsi="Arial" w:cs="Arial"/>
                <w:noProof/>
                <w:sz w:val="24"/>
                <w:szCs w:val="24"/>
              </w:rPr>
              <w:t>5.</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Tarımsal Altyapı ve Arazi Değerlendirme Şube Müdürlüğü</w:t>
            </w:r>
            <w:r w:rsidR="00952A6C" w:rsidRPr="0042718F">
              <w:rPr>
                <w:rFonts w:ascii="Arial" w:hAnsi="Arial" w:cs="Arial"/>
                <w:noProof/>
                <w:webHidden/>
                <w:sz w:val="24"/>
                <w:szCs w:val="24"/>
              </w:rPr>
              <w:tab/>
            </w:r>
            <w:r w:rsidR="00672A07">
              <w:rPr>
                <w:rFonts w:ascii="Arial" w:hAnsi="Arial" w:cs="Arial"/>
                <w:noProof/>
                <w:webHidden/>
                <w:sz w:val="24"/>
                <w:szCs w:val="24"/>
              </w:rPr>
              <w:t>3</w:t>
            </w:r>
          </w:hyperlink>
          <w:r w:rsidR="00F66CCF">
            <w:rPr>
              <w:rFonts w:ascii="Arial" w:hAnsi="Arial" w:cs="Arial"/>
              <w:noProof/>
              <w:sz w:val="24"/>
              <w:szCs w:val="24"/>
            </w:rPr>
            <w:t>7</w:t>
          </w:r>
        </w:p>
        <w:p w14:paraId="186DAB16" w14:textId="035DC700"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1" w:history="1">
            <w:r w:rsidR="00952A6C" w:rsidRPr="0042718F">
              <w:rPr>
                <w:rStyle w:val="Kpr"/>
                <w:rFonts w:ascii="Arial" w:hAnsi="Arial" w:cs="Arial"/>
                <w:noProof/>
                <w:sz w:val="24"/>
                <w:szCs w:val="24"/>
              </w:rPr>
              <w:t>6.</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Kırsal Kalkınma ve Örgütlenme Şube Müdürlüğü</w:t>
            </w:r>
          </w:hyperlink>
          <w:r w:rsidR="00F847B6">
            <w:rPr>
              <w:rFonts w:ascii="Arial" w:hAnsi="Arial" w:cs="Arial"/>
              <w:noProof/>
              <w:sz w:val="24"/>
              <w:szCs w:val="24"/>
            </w:rPr>
            <w:t>…………………………………………4</w:t>
          </w:r>
          <w:r w:rsidR="00F66CCF">
            <w:rPr>
              <w:rFonts w:ascii="Arial" w:hAnsi="Arial" w:cs="Arial"/>
              <w:noProof/>
              <w:sz w:val="24"/>
              <w:szCs w:val="24"/>
            </w:rPr>
            <w:t>1</w:t>
          </w:r>
        </w:p>
        <w:p w14:paraId="42492523" w14:textId="5E883968"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2" w:history="1">
            <w:r w:rsidR="00952A6C" w:rsidRPr="0042718F">
              <w:rPr>
                <w:rStyle w:val="Kpr"/>
                <w:rFonts w:ascii="Arial" w:hAnsi="Arial" w:cs="Arial"/>
                <w:noProof/>
                <w:sz w:val="24"/>
                <w:szCs w:val="24"/>
              </w:rPr>
              <w:t>7.</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Koordinasyon ve Tarımsal Veriler Şube Müdürlüğü</w:t>
            </w:r>
            <w:r w:rsidR="00952A6C" w:rsidRPr="0042718F">
              <w:rPr>
                <w:rFonts w:ascii="Arial" w:hAnsi="Arial" w:cs="Arial"/>
                <w:noProof/>
                <w:webHidden/>
                <w:sz w:val="24"/>
                <w:szCs w:val="24"/>
              </w:rPr>
              <w:tab/>
            </w:r>
          </w:hyperlink>
          <w:r w:rsidR="00D75B9E">
            <w:rPr>
              <w:rFonts w:ascii="Arial" w:hAnsi="Arial" w:cs="Arial"/>
              <w:noProof/>
              <w:sz w:val="24"/>
              <w:szCs w:val="24"/>
            </w:rPr>
            <w:t>48</w:t>
          </w:r>
        </w:p>
        <w:p w14:paraId="0B2287C2" w14:textId="1274E9AC"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3" w:history="1">
            <w:r w:rsidR="00952A6C" w:rsidRPr="0042718F">
              <w:rPr>
                <w:rStyle w:val="Kpr"/>
                <w:rFonts w:ascii="Arial" w:hAnsi="Arial" w:cs="Arial"/>
                <w:noProof/>
                <w:sz w:val="24"/>
                <w:szCs w:val="24"/>
              </w:rPr>
              <w:t>8.</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Çayır, Mera ve Yem Bitkileri Şube Müdürlüğü</w:t>
            </w:r>
          </w:hyperlink>
          <w:r w:rsidR="00B04115">
            <w:rPr>
              <w:rFonts w:ascii="Arial" w:hAnsi="Arial" w:cs="Arial"/>
              <w:noProof/>
              <w:sz w:val="24"/>
              <w:szCs w:val="24"/>
            </w:rPr>
            <w:t>……………………………………………..5</w:t>
          </w:r>
          <w:r w:rsidR="00D75B9E">
            <w:rPr>
              <w:rFonts w:ascii="Arial" w:hAnsi="Arial" w:cs="Arial"/>
              <w:noProof/>
              <w:sz w:val="24"/>
              <w:szCs w:val="24"/>
            </w:rPr>
            <w:t>2</w:t>
          </w:r>
        </w:p>
        <w:p w14:paraId="46BEE15D" w14:textId="6EF3D3E2"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4" w:history="1">
            <w:r w:rsidR="00952A6C" w:rsidRPr="0042718F">
              <w:rPr>
                <w:rStyle w:val="Kpr"/>
                <w:rFonts w:ascii="Arial" w:hAnsi="Arial" w:cs="Arial"/>
                <w:noProof/>
                <w:sz w:val="24"/>
                <w:szCs w:val="24"/>
              </w:rPr>
              <w:t>9.</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İdari ve Mali İşler Şube Müdürlüğü</w:t>
            </w:r>
            <w:r w:rsidR="00952A6C" w:rsidRPr="0042718F">
              <w:rPr>
                <w:rFonts w:ascii="Arial" w:hAnsi="Arial" w:cs="Arial"/>
                <w:noProof/>
                <w:webHidden/>
                <w:sz w:val="24"/>
                <w:szCs w:val="24"/>
              </w:rPr>
              <w:tab/>
            </w:r>
            <w:r w:rsidR="00A87EC9">
              <w:rPr>
                <w:rFonts w:ascii="Arial" w:hAnsi="Arial" w:cs="Arial"/>
                <w:noProof/>
                <w:webHidden/>
                <w:sz w:val="24"/>
                <w:szCs w:val="24"/>
              </w:rPr>
              <w:t>5</w:t>
            </w:r>
          </w:hyperlink>
          <w:r w:rsidR="00CB0698">
            <w:rPr>
              <w:rFonts w:ascii="Arial" w:hAnsi="Arial" w:cs="Arial"/>
              <w:noProof/>
              <w:sz w:val="24"/>
              <w:szCs w:val="24"/>
            </w:rPr>
            <w:t>4</w:t>
          </w:r>
        </w:p>
        <w:p w14:paraId="23D875FE" w14:textId="0DF193CF" w:rsidR="00952A6C" w:rsidRPr="0042718F" w:rsidRDefault="00F93644">
          <w:pPr>
            <w:pStyle w:val="T3"/>
            <w:tabs>
              <w:tab w:val="left" w:pos="1000"/>
              <w:tab w:val="right" w:leader="dot" w:pos="10109"/>
            </w:tabs>
            <w:rPr>
              <w:rFonts w:ascii="Arial" w:eastAsiaTheme="minorEastAsia" w:hAnsi="Arial" w:cs="Arial"/>
              <w:noProof/>
              <w:sz w:val="24"/>
              <w:szCs w:val="24"/>
            </w:rPr>
          </w:pPr>
          <w:hyperlink w:anchor="_Toc201156435" w:history="1">
            <w:r w:rsidR="00952A6C" w:rsidRPr="0042718F">
              <w:rPr>
                <w:rStyle w:val="Kpr"/>
                <w:rFonts w:ascii="Arial" w:hAnsi="Arial" w:cs="Arial"/>
                <w:noProof/>
                <w:sz w:val="24"/>
                <w:szCs w:val="24"/>
              </w:rPr>
              <w:t>10.</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Diğer birimler</w:t>
            </w:r>
            <w:r w:rsidR="00952A6C" w:rsidRPr="0042718F">
              <w:rPr>
                <w:rFonts w:ascii="Arial" w:hAnsi="Arial" w:cs="Arial"/>
                <w:noProof/>
                <w:webHidden/>
                <w:sz w:val="24"/>
                <w:szCs w:val="24"/>
              </w:rPr>
              <w:tab/>
            </w:r>
            <w:r w:rsidR="00CC0397">
              <w:rPr>
                <w:rFonts w:ascii="Arial" w:hAnsi="Arial" w:cs="Arial"/>
                <w:noProof/>
                <w:webHidden/>
                <w:sz w:val="24"/>
                <w:szCs w:val="24"/>
              </w:rPr>
              <w:t>5</w:t>
            </w:r>
          </w:hyperlink>
          <w:r w:rsidR="00CB0698">
            <w:rPr>
              <w:rFonts w:ascii="Arial" w:hAnsi="Arial" w:cs="Arial"/>
              <w:noProof/>
              <w:sz w:val="24"/>
              <w:szCs w:val="24"/>
            </w:rPr>
            <w:t>5</w:t>
          </w:r>
        </w:p>
        <w:p w14:paraId="42335682" w14:textId="3B55DD7F" w:rsidR="00952A6C" w:rsidRPr="0042718F" w:rsidRDefault="00F93644">
          <w:pPr>
            <w:pStyle w:val="T2"/>
            <w:tabs>
              <w:tab w:val="left" w:pos="800"/>
              <w:tab w:val="right" w:leader="dot" w:pos="10109"/>
            </w:tabs>
            <w:rPr>
              <w:rFonts w:ascii="Arial" w:eastAsiaTheme="minorEastAsia" w:hAnsi="Arial" w:cs="Arial"/>
              <w:b w:val="0"/>
              <w:bCs w:val="0"/>
              <w:noProof/>
              <w:sz w:val="24"/>
              <w:szCs w:val="24"/>
            </w:rPr>
          </w:pPr>
          <w:hyperlink w:anchor="_Toc201156436" w:history="1">
            <w:r w:rsidR="00952A6C" w:rsidRPr="0042718F">
              <w:rPr>
                <w:rStyle w:val="Kpr"/>
                <w:rFonts w:ascii="Arial" w:hAnsi="Arial" w:cs="Arial"/>
                <w:noProof/>
                <w:sz w:val="24"/>
                <w:szCs w:val="24"/>
              </w:rPr>
              <w:t>B.</w:t>
            </w:r>
            <w:r w:rsidR="00952A6C" w:rsidRPr="0042718F">
              <w:rPr>
                <w:rFonts w:ascii="Arial" w:eastAsiaTheme="minorEastAsia" w:hAnsi="Arial" w:cs="Arial"/>
                <w:b w:val="0"/>
                <w:bCs w:val="0"/>
                <w:noProof/>
                <w:sz w:val="24"/>
                <w:szCs w:val="24"/>
              </w:rPr>
              <w:tab/>
            </w:r>
            <w:r w:rsidR="00952A6C" w:rsidRPr="0042718F">
              <w:rPr>
                <w:rStyle w:val="Kpr"/>
                <w:rFonts w:ascii="Arial" w:hAnsi="Arial" w:cs="Arial"/>
                <w:noProof/>
                <w:sz w:val="24"/>
                <w:szCs w:val="24"/>
              </w:rPr>
              <w:t>MALİ BİLGİLER</w:t>
            </w:r>
            <w:r w:rsidR="00952A6C" w:rsidRPr="0042718F">
              <w:rPr>
                <w:rFonts w:ascii="Arial" w:hAnsi="Arial" w:cs="Arial"/>
                <w:noProof/>
                <w:webHidden/>
                <w:sz w:val="24"/>
                <w:szCs w:val="24"/>
              </w:rPr>
              <w:tab/>
            </w:r>
          </w:hyperlink>
          <w:r w:rsidR="00AB273A">
            <w:rPr>
              <w:rFonts w:ascii="Arial" w:hAnsi="Arial" w:cs="Arial"/>
              <w:noProof/>
              <w:sz w:val="24"/>
              <w:szCs w:val="24"/>
            </w:rPr>
            <w:t>5</w:t>
          </w:r>
          <w:r w:rsidR="00CB0698">
            <w:rPr>
              <w:rFonts w:ascii="Arial" w:hAnsi="Arial" w:cs="Arial"/>
              <w:noProof/>
              <w:sz w:val="24"/>
              <w:szCs w:val="24"/>
            </w:rPr>
            <w:t>7</w:t>
          </w:r>
        </w:p>
        <w:p w14:paraId="468A8CC6" w14:textId="61DE8C7C" w:rsidR="00952A6C" w:rsidRPr="0042718F" w:rsidRDefault="00F93644">
          <w:pPr>
            <w:pStyle w:val="T3"/>
            <w:tabs>
              <w:tab w:val="left" w:pos="800"/>
              <w:tab w:val="right" w:leader="dot" w:pos="10109"/>
            </w:tabs>
            <w:rPr>
              <w:rFonts w:ascii="Arial" w:eastAsiaTheme="minorEastAsia" w:hAnsi="Arial" w:cs="Arial"/>
              <w:noProof/>
              <w:sz w:val="24"/>
              <w:szCs w:val="24"/>
            </w:rPr>
          </w:pPr>
          <w:hyperlink w:anchor="_Toc201156437" w:history="1">
            <w:r w:rsidR="00952A6C" w:rsidRPr="0042718F">
              <w:rPr>
                <w:rStyle w:val="Kpr"/>
                <w:rFonts w:ascii="Arial" w:hAnsi="Arial" w:cs="Arial"/>
                <w:noProof/>
                <w:sz w:val="24"/>
                <w:szCs w:val="24"/>
              </w:rPr>
              <w:t>1.</w:t>
            </w:r>
            <w:r w:rsidR="00952A6C" w:rsidRPr="0042718F">
              <w:rPr>
                <w:rFonts w:ascii="Arial" w:eastAsiaTheme="minorEastAsia" w:hAnsi="Arial" w:cs="Arial"/>
                <w:noProof/>
                <w:sz w:val="24"/>
                <w:szCs w:val="24"/>
              </w:rPr>
              <w:tab/>
            </w:r>
            <w:r w:rsidR="00952A6C" w:rsidRPr="0042718F">
              <w:rPr>
                <w:rStyle w:val="Kpr"/>
                <w:rFonts w:ascii="Arial" w:hAnsi="Arial" w:cs="Arial"/>
                <w:noProof/>
                <w:sz w:val="24"/>
                <w:szCs w:val="24"/>
              </w:rPr>
              <w:t>Bütçe Uygulama Sonuçları</w:t>
            </w:r>
            <w:r w:rsidR="00952A6C" w:rsidRPr="0042718F">
              <w:rPr>
                <w:rFonts w:ascii="Arial" w:hAnsi="Arial" w:cs="Arial"/>
                <w:noProof/>
                <w:webHidden/>
                <w:sz w:val="24"/>
                <w:szCs w:val="24"/>
              </w:rPr>
              <w:tab/>
            </w:r>
            <w:r w:rsidR="0038252A">
              <w:rPr>
                <w:rFonts w:ascii="Arial" w:hAnsi="Arial" w:cs="Arial"/>
                <w:noProof/>
                <w:webHidden/>
                <w:sz w:val="24"/>
                <w:szCs w:val="24"/>
              </w:rPr>
              <w:t>5</w:t>
            </w:r>
          </w:hyperlink>
          <w:r w:rsidR="00CB0698">
            <w:rPr>
              <w:rFonts w:ascii="Arial" w:hAnsi="Arial" w:cs="Arial"/>
              <w:noProof/>
              <w:sz w:val="24"/>
              <w:szCs w:val="24"/>
            </w:rPr>
            <w:t>7</w:t>
          </w:r>
        </w:p>
        <w:p w14:paraId="4C474FB6" w14:textId="2903DD1D" w:rsidR="00952A6C" w:rsidRPr="0042718F" w:rsidRDefault="00952A6C">
          <w:pPr>
            <w:pStyle w:val="T3"/>
            <w:tabs>
              <w:tab w:val="left" w:pos="800"/>
              <w:tab w:val="right" w:leader="dot" w:pos="10109"/>
            </w:tabs>
            <w:rPr>
              <w:rFonts w:ascii="Arial" w:eastAsiaTheme="minorEastAsia" w:hAnsi="Arial" w:cs="Arial"/>
              <w:noProof/>
              <w:sz w:val="24"/>
              <w:szCs w:val="24"/>
            </w:rPr>
          </w:pPr>
        </w:p>
        <w:p w14:paraId="66C9D367" w14:textId="07808B27" w:rsidR="00952A6C" w:rsidRPr="0042718F" w:rsidRDefault="00F93644">
          <w:pPr>
            <w:pStyle w:val="T1"/>
            <w:rPr>
              <w:rFonts w:eastAsiaTheme="minorEastAsia"/>
              <w:bCs w:val="0"/>
              <w:iCs w:val="0"/>
              <w:sz w:val="24"/>
              <w:szCs w:val="24"/>
            </w:rPr>
          </w:pPr>
          <w:hyperlink w:anchor="_Toc201156439" w:history="1">
            <w:r w:rsidR="00952A6C" w:rsidRPr="0042718F">
              <w:rPr>
                <w:rStyle w:val="Kpr"/>
                <w:sz w:val="24"/>
                <w:szCs w:val="24"/>
              </w:rPr>
              <w:t>III)</w:t>
            </w:r>
            <w:r w:rsidR="00952A6C" w:rsidRPr="0042718F">
              <w:rPr>
                <w:rFonts w:eastAsiaTheme="minorEastAsia"/>
                <w:bCs w:val="0"/>
                <w:iCs w:val="0"/>
                <w:sz w:val="24"/>
                <w:szCs w:val="24"/>
              </w:rPr>
              <w:tab/>
            </w:r>
            <w:r w:rsidR="00952A6C" w:rsidRPr="0042718F">
              <w:rPr>
                <w:rStyle w:val="Kpr"/>
                <w:sz w:val="24"/>
                <w:szCs w:val="24"/>
              </w:rPr>
              <w:t>KURUMSAL KABİLİYET VE KAPASİTENİN DEĞERLENDİRİLMESİ</w:t>
            </w:r>
            <w:r w:rsidR="00952A6C" w:rsidRPr="0042718F">
              <w:rPr>
                <w:webHidden/>
                <w:sz w:val="24"/>
                <w:szCs w:val="24"/>
              </w:rPr>
              <w:tab/>
            </w:r>
            <w:r w:rsidR="00520173">
              <w:rPr>
                <w:webHidden/>
                <w:sz w:val="24"/>
                <w:szCs w:val="24"/>
              </w:rPr>
              <w:t>60</w:t>
            </w:r>
          </w:hyperlink>
        </w:p>
        <w:p w14:paraId="67C011E6" w14:textId="6662AB2D" w:rsidR="00952A6C" w:rsidRPr="0042718F" w:rsidRDefault="00F93644">
          <w:pPr>
            <w:pStyle w:val="T1"/>
            <w:rPr>
              <w:rFonts w:eastAsiaTheme="minorEastAsia"/>
              <w:bCs w:val="0"/>
              <w:iCs w:val="0"/>
              <w:sz w:val="24"/>
              <w:szCs w:val="24"/>
            </w:rPr>
          </w:pPr>
          <w:hyperlink w:anchor="_Toc201156440" w:history="1">
            <w:r w:rsidR="00952A6C" w:rsidRPr="0042718F">
              <w:rPr>
                <w:rStyle w:val="Kpr"/>
                <w:sz w:val="24"/>
                <w:szCs w:val="24"/>
              </w:rPr>
              <w:t>IV)</w:t>
            </w:r>
            <w:r w:rsidR="00952A6C" w:rsidRPr="0042718F">
              <w:rPr>
                <w:rFonts w:eastAsiaTheme="minorEastAsia"/>
                <w:bCs w:val="0"/>
                <w:iCs w:val="0"/>
                <w:sz w:val="24"/>
                <w:szCs w:val="24"/>
              </w:rPr>
              <w:tab/>
            </w:r>
            <w:r w:rsidR="00952A6C" w:rsidRPr="0042718F">
              <w:rPr>
                <w:rStyle w:val="Kpr"/>
                <w:sz w:val="24"/>
                <w:szCs w:val="24"/>
              </w:rPr>
              <w:t>ÖNERİ VE TEDBİRLER</w:t>
            </w:r>
            <w:r w:rsidR="00952A6C" w:rsidRPr="0042718F">
              <w:rPr>
                <w:webHidden/>
                <w:sz w:val="24"/>
                <w:szCs w:val="24"/>
              </w:rPr>
              <w:tab/>
            </w:r>
            <w:r w:rsidR="00E10C30">
              <w:rPr>
                <w:webHidden/>
                <w:sz w:val="24"/>
                <w:szCs w:val="24"/>
              </w:rPr>
              <w:t>63</w:t>
            </w:r>
          </w:hyperlink>
        </w:p>
        <w:p w14:paraId="4E7B8B95" w14:textId="04EB3602" w:rsidR="00952A6C" w:rsidRPr="0042718F" w:rsidRDefault="00F93644">
          <w:pPr>
            <w:pStyle w:val="T1"/>
            <w:rPr>
              <w:rFonts w:eastAsiaTheme="minorEastAsia"/>
              <w:bCs w:val="0"/>
              <w:iCs w:val="0"/>
              <w:sz w:val="24"/>
              <w:szCs w:val="24"/>
            </w:rPr>
          </w:pPr>
          <w:hyperlink w:anchor="_Toc201156441" w:history="1">
            <w:r w:rsidR="00952A6C" w:rsidRPr="0042718F">
              <w:rPr>
                <w:rStyle w:val="Kpr"/>
                <w:sz w:val="24"/>
                <w:szCs w:val="24"/>
              </w:rPr>
              <w:t>V)</w:t>
            </w:r>
            <w:r w:rsidR="00952A6C" w:rsidRPr="0042718F">
              <w:rPr>
                <w:rFonts w:eastAsiaTheme="minorEastAsia"/>
                <w:bCs w:val="0"/>
                <w:iCs w:val="0"/>
                <w:sz w:val="24"/>
                <w:szCs w:val="24"/>
              </w:rPr>
              <w:tab/>
            </w:r>
            <w:r w:rsidR="00952A6C" w:rsidRPr="0042718F">
              <w:rPr>
                <w:rStyle w:val="Kpr"/>
                <w:sz w:val="24"/>
                <w:szCs w:val="24"/>
              </w:rPr>
              <w:t>EK TABLOLAR</w:t>
            </w:r>
            <w:r w:rsidR="00952A6C" w:rsidRPr="0042718F">
              <w:rPr>
                <w:webHidden/>
                <w:sz w:val="24"/>
                <w:szCs w:val="24"/>
              </w:rPr>
              <w:tab/>
            </w:r>
            <w:r w:rsidR="00011A33">
              <w:rPr>
                <w:webHidden/>
                <w:sz w:val="24"/>
                <w:szCs w:val="24"/>
              </w:rPr>
              <w:t>65</w:t>
            </w:r>
          </w:hyperlink>
        </w:p>
        <w:p w14:paraId="4EC5BE24" w14:textId="74A6A399" w:rsidR="005927A8" w:rsidRPr="0042718F" w:rsidRDefault="0079502F" w:rsidP="00111505">
          <w:pPr>
            <w:spacing w:before="120" w:after="120" w:line="23" w:lineRule="atLeast"/>
            <w:rPr>
              <w:rFonts w:ascii="Arial" w:hAnsi="Arial" w:cs="Arial"/>
              <w:bCs/>
              <w:sz w:val="24"/>
              <w:szCs w:val="24"/>
            </w:rPr>
          </w:pPr>
          <w:r w:rsidRPr="0042718F">
            <w:rPr>
              <w:rFonts w:ascii="Arial" w:hAnsi="Arial" w:cs="Arial"/>
              <w:bCs/>
              <w:sz w:val="24"/>
              <w:szCs w:val="24"/>
            </w:rPr>
            <w:fldChar w:fldCharType="end"/>
          </w:r>
        </w:p>
      </w:sdtContent>
    </w:sdt>
    <w:p w14:paraId="131C4645" w14:textId="35E4702F" w:rsidR="005927A8" w:rsidRPr="0042718F" w:rsidRDefault="005927A8" w:rsidP="005927A8">
      <w:pPr>
        <w:rPr>
          <w:rFonts w:ascii="Arial" w:hAnsi="Arial" w:cs="Arial"/>
          <w:sz w:val="24"/>
          <w:szCs w:val="24"/>
        </w:rPr>
      </w:pPr>
    </w:p>
    <w:p w14:paraId="17B094D7" w14:textId="7288A3F7" w:rsidR="00A34E25" w:rsidRPr="0042718F" w:rsidRDefault="00A34E25" w:rsidP="005927A8">
      <w:pPr>
        <w:rPr>
          <w:rFonts w:ascii="Arial" w:hAnsi="Arial" w:cs="Arial"/>
          <w:sz w:val="24"/>
          <w:szCs w:val="24"/>
        </w:rPr>
      </w:pPr>
    </w:p>
    <w:p w14:paraId="7F07305D" w14:textId="49E0A154" w:rsidR="00A34E25" w:rsidRPr="0042718F" w:rsidRDefault="00A34E25" w:rsidP="005927A8">
      <w:pPr>
        <w:rPr>
          <w:rFonts w:ascii="Arial" w:hAnsi="Arial" w:cs="Arial"/>
          <w:sz w:val="24"/>
          <w:szCs w:val="24"/>
        </w:rPr>
      </w:pPr>
    </w:p>
    <w:p w14:paraId="499A0016" w14:textId="26254912" w:rsidR="00A34E25" w:rsidRPr="0042718F" w:rsidRDefault="00A34E25" w:rsidP="005927A8">
      <w:pPr>
        <w:rPr>
          <w:rFonts w:ascii="Arial" w:hAnsi="Arial" w:cs="Arial"/>
          <w:sz w:val="24"/>
          <w:szCs w:val="24"/>
        </w:rPr>
      </w:pPr>
    </w:p>
    <w:p w14:paraId="443F67AE" w14:textId="77777777" w:rsidR="0002374E" w:rsidRDefault="0002374E">
      <w:pPr>
        <w:widowControl/>
        <w:autoSpaceDE/>
        <w:autoSpaceDN/>
        <w:adjustRightInd/>
        <w:spacing w:after="160" w:line="259" w:lineRule="auto"/>
        <w:rPr>
          <w:rFonts w:ascii="Arial" w:hAnsi="Arial" w:cs="Arial"/>
          <w:sz w:val="24"/>
          <w:szCs w:val="24"/>
        </w:rPr>
      </w:pPr>
    </w:p>
    <w:p w14:paraId="7F71053C" w14:textId="2B6E3B92" w:rsidR="00EB04C0" w:rsidRPr="0042718F" w:rsidRDefault="00EB04C0">
      <w:pPr>
        <w:widowControl/>
        <w:autoSpaceDE/>
        <w:autoSpaceDN/>
        <w:adjustRightInd/>
        <w:spacing w:after="160" w:line="259" w:lineRule="auto"/>
        <w:rPr>
          <w:rFonts w:ascii="Arial" w:hAnsi="Arial" w:cs="Arial"/>
          <w:sz w:val="24"/>
          <w:szCs w:val="24"/>
        </w:rPr>
      </w:pPr>
      <w:r w:rsidRPr="0042718F">
        <w:rPr>
          <w:rFonts w:ascii="Arial" w:hAnsi="Arial" w:cs="Arial"/>
          <w:sz w:val="24"/>
          <w:szCs w:val="24"/>
        </w:rPr>
        <w:br w:type="page"/>
      </w:r>
    </w:p>
    <w:p w14:paraId="4E376050" w14:textId="316C1613" w:rsidR="0002374E" w:rsidRPr="0002374E" w:rsidRDefault="005E0E2D" w:rsidP="00D3380B">
      <w:pPr>
        <w:pStyle w:val="ekillerTablosu"/>
        <w:tabs>
          <w:tab w:val="right" w:leader="dot" w:pos="10109"/>
        </w:tabs>
        <w:spacing w:line="240" w:lineRule="auto"/>
        <w:ind w:left="0" w:firstLine="0"/>
        <w:rPr>
          <w:rFonts w:ascii="Arial" w:hAnsi="Arial" w:cs="Arial"/>
          <w:szCs w:val="24"/>
        </w:rPr>
      </w:pPr>
      <w:r>
        <w:rPr>
          <w:rFonts w:ascii="Arial" w:hAnsi="Arial" w:cs="Arial"/>
          <w:szCs w:val="24"/>
        </w:rPr>
        <w:lastRenderedPageBreak/>
        <w:t>TABLOLAR</w:t>
      </w:r>
    </w:p>
    <w:tbl>
      <w:tblPr>
        <w:tblStyle w:val="TabloKlavuzu68"/>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gridCol w:w="567"/>
      </w:tblGrid>
      <w:tr w:rsidR="000F548B" w:rsidRPr="000F548B" w14:paraId="3DBAB3DF" w14:textId="77777777" w:rsidTr="00CA1D4C">
        <w:tc>
          <w:tcPr>
            <w:tcW w:w="8794" w:type="dxa"/>
          </w:tcPr>
          <w:p w14:paraId="60926ADA" w14:textId="5A4D59AF" w:rsidR="000F548B" w:rsidRPr="000F548B" w:rsidRDefault="000F548B" w:rsidP="000F548B">
            <w:pPr>
              <w:widowControl/>
              <w:autoSpaceDE/>
              <w:autoSpaceDN/>
              <w:adjustRightInd/>
              <w:rPr>
                <w:rFonts w:ascii="Arial" w:eastAsia="Calibri" w:hAnsi="Arial" w:cs="Arial"/>
                <w:sz w:val="24"/>
                <w:szCs w:val="24"/>
                <w:lang w:eastAsia="en-US"/>
              </w:rPr>
            </w:pPr>
            <w:bookmarkStart w:id="5" w:name="_Toc201156412"/>
            <w:r w:rsidRPr="000F548B">
              <w:rPr>
                <w:rFonts w:ascii="Arial" w:eastAsia="Calibri" w:hAnsi="Arial" w:cs="Arial"/>
                <w:sz w:val="24"/>
                <w:szCs w:val="24"/>
                <w:lang w:eastAsia="en-US"/>
              </w:rPr>
              <w:t xml:space="preserve">Tablo 1: Bina </w:t>
            </w:r>
            <w:r w:rsidR="0007464A" w:rsidRPr="000F548B">
              <w:rPr>
                <w:rFonts w:ascii="Arial" w:eastAsia="Calibri" w:hAnsi="Arial" w:cs="Arial"/>
                <w:sz w:val="24"/>
                <w:szCs w:val="24"/>
                <w:lang w:eastAsia="en-US"/>
              </w:rPr>
              <w:t>Varlığı …</w:t>
            </w:r>
            <w:r w:rsidRPr="000F548B">
              <w:rPr>
                <w:rFonts w:ascii="Arial" w:eastAsia="Calibri" w:hAnsi="Arial" w:cs="Arial"/>
                <w:sz w:val="24"/>
                <w:szCs w:val="24"/>
                <w:lang w:eastAsia="en-US"/>
              </w:rPr>
              <w:t>………...……………………………………………….........</w:t>
            </w:r>
          </w:p>
        </w:tc>
        <w:tc>
          <w:tcPr>
            <w:tcW w:w="567" w:type="dxa"/>
          </w:tcPr>
          <w:p w14:paraId="6C1A083B" w14:textId="77777777"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14</w:t>
            </w:r>
          </w:p>
        </w:tc>
      </w:tr>
      <w:tr w:rsidR="000F548B" w:rsidRPr="000F548B" w14:paraId="5EA2F5BB" w14:textId="77777777" w:rsidTr="00CA1D4C">
        <w:tc>
          <w:tcPr>
            <w:tcW w:w="8794" w:type="dxa"/>
          </w:tcPr>
          <w:p w14:paraId="3E935657" w14:textId="77777777"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Tablo 2: Araç Durumu...........................................................................................</w:t>
            </w:r>
          </w:p>
        </w:tc>
        <w:tc>
          <w:tcPr>
            <w:tcW w:w="567" w:type="dxa"/>
          </w:tcPr>
          <w:p w14:paraId="356429C3" w14:textId="7A42851D" w:rsidR="000F548B" w:rsidRPr="000F548B" w:rsidRDefault="0007464A"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14</w:t>
            </w:r>
          </w:p>
        </w:tc>
      </w:tr>
      <w:tr w:rsidR="000F548B" w:rsidRPr="000F548B" w14:paraId="7785DCB9" w14:textId="77777777" w:rsidTr="00CA1D4C">
        <w:tc>
          <w:tcPr>
            <w:tcW w:w="8794" w:type="dxa"/>
          </w:tcPr>
          <w:p w14:paraId="2CB9E33F" w14:textId="77777777"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Tablo 3: Teknolojik Kaynaklar (adet)....................................................................</w:t>
            </w:r>
          </w:p>
        </w:tc>
        <w:tc>
          <w:tcPr>
            <w:tcW w:w="567" w:type="dxa"/>
          </w:tcPr>
          <w:p w14:paraId="724FB955" w14:textId="2AB677B6"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1</w:t>
            </w:r>
            <w:r w:rsidR="00D0105C">
              <w:rPr>
                <w:rFonts w:ascii="Arial" w:eastAsia="Calibri" w:hAnsi="Arial" w:cs="Arial"/>
                <w:sz w:val="24"/>
                <w:szCs w:val="24"/>
                <w:lang w:eastAsia="en-US"/>
              </w:rPr>
              <w:t>5</w:t>
            </w:r>
          </w:p>
        </w:tc>
      </w:tr>
      <w:tr w:rsidR="000F548B" w:rsidRPr="000F548B" w14:paraId="04D4C7E1" w14:textId="77777777" w:rsidTr="00CA1D4C">
        <w:tc>
          <w:tcPr>
            <w:tcW w:w="8794" w:type="dxa"/>
          </w:tcPr>
          <w:p w14:paraId="6571A64E" w14:textId="77777777"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Tablo 4: Personelin Hizmet Sınıflarına Göre Dağılımı..........................................</w:t>
            </w:r>
          </w:p>
        </w:tc>
        <w:tc>
          <w:tcPr>
            <w:tcW w:w="567" w:type="dxa"/>
          </w:tcPr>
          <w:p w14:paraId="5405FD57" w14:textId="1543F08B"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1</w:t>
            </w:r>
            <w:r w:rsidR="00AE7BD7">
              <w:rPr>
                <w:rFonts w:ascii="Arial" w:eastAsia="Calibri" w:hAnsi="Arial" w:cs="Arial"/>
                <w:sz w:val="24"/>
                <w:szCs w:val="24"/>
                <w:lang w:eastAsia="en-US"/>
              </w:rPr>
              <w:t>5</w:t>
            </w:r>
          </w:p>
        </w:tc>
      </w:tr>
      <w:tr w:rsidR="000F548B" w:rsidRPr="000F548B" w14:paraId="45FFD5F5" w14:textId="77777777" w:rsidTr="00CA1D4C">
        <w:tc>
          <w:tcPr>
            <w:tcW w:w="8794" w:type="dxa"/>
          </w:tcPr>
          <w:p w14:paraId="133DC443" w14:textId="24673BE2" w:rsidR="000F548B" w:rsidRPr="000F548B" w:rsidRDefault="000F548B" w:rsidP="000F548B">
            <w:pPr>
              <w:widowControl/>
              <w:autoSpaceDE/>
              <w:autoSpaceDN/>
              <w:adjustRightInd/>
              <w:rPr>
                <w:rFonts w:ascii="Arial" w:eastAsia="Calibri" w:hAnsi="Arial" w:cs="Arial"/>
                <w:sz w:val="24"/>
                <w:szCs w:val="24"/>
                <w:lang w:eastAsia="en-US"/>
              </w:rPr>
            </w:pPr>
            <w:r w:rsidRPr="000F548B">
              <w:rPr>
                <w:rFonts w:ascii="Arial" w:eastAsia="Calibri" w:hAnsi="Arial" w:cs="Arial"/>
                <w:sz w:val="24"/>
                <w:szCs w:val="24"/>
                <w:lang w:eastAsia="en-US"/>
              </w:rPr>
              <w:t xml:space="preserve">Tablo </w:t>
            </w:r>
            <w:r w:rsidR="00566111">
              <w:rPr>
                <w:rFonts w:ascii="Arial" w:eastAsia="Calibri" w:hAnsi="Arial" w:cs="Arial"/>
                <w:sz w:val="24"/>
                <w:szCs w:val="24"/>
                <w:lang w:eastAsia="en-US"/>
              </w:rPr>
              <w:t>5</w:t>
            </w:r>
            <w:r w:rsidRPr="000F548B">
              <w:rPr>
                <w:rFonts w:ascii="Arial" w:eastAsia="Calibri" w:hAnsi="Arial" w:cs="Arial"/>
                <w:sz w:val="24"/>
                <w:szCs w:val="24"/>
                <w:lang w:eastAsia="en-US"/>
              </w:rPr>
              <w:t xml:space="preserve">: Trabzon </w:t>
            </w:r>
            <w:r w:rsidR="00CD2F4C">
              <w:rPr>
                <w:rFonts w:ascii="Arial" w:eastAsia="Calibri" w:hAnsi="Arial" w:cs="Arial"/>
                <w:sz w:val="24"/>
                <w:szCs w:val="24"/>
                <w:lang w:eastAsia="en-US"/>
              </w:rPr>
              <w:t>İ</w:t>
            </w:r>
            <w:r w:rsidRPr="000F548B">
              <w:rPr>
                <w:rFonts w:ascii="Arial" w:eastAsia="Calibri" w:hAnsi="Arial" w:cs="Arial"/>
                <w:sz w:val="24"/>
                <w:szCs w:val="24"/>
                <w:lang w:eastAsia="en-US"/>
              </w:rPr>
              <w:t xml:space="preserve">line </w:t>
            </w:r>
            <w:r w:rsidR="00CD2F4C">
              <w:rPr>
                <w:rFonts w:ascii="Arial" w:eastAsia="Calibri" w:hAnsi="Arial" w:cs="Arial"/>
                <w:sz w:val="24"/>
                <w:szCs w:val="24"/>
                <w:lang w:eastAsia="en-US"/>
              </w:rPr>
              <w:t>A</w:t>
            </w:r>
            <w:r w:rsidRPr="000F548B">
              <w:rPr>
                <w:rFonts w:ascii="Arial" w:eastAsia="Calibri" w:hAnsi="Arial" w:cs="Arial"/>
                <w:sz w:val="24"/>
                <w:szCs w:val="24"/>
                <w:lang w:eastAsia="en-US"/>
              </w:rPr>
              <w:t>it Gıda ve Yem İşletme Sayıları.......................................</w:t>
            </w:r>
          </w:p>
        </w:tc>
        <w:tc>
          <w:tcPr>
            <w:tcW w:w="567" w:type="dxa"/>
          </w:tcPr>
          <w:p w14:paraId="439F0140" w14:textId="46A926E0" w:rsidR="000F548B" w:rsidRPr="000F548B" w:rsidRDefault="00AE7BD7"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18</w:t>
            </w:r>
          </w:p>
        </w:tc>
      </w:tr>
      <w:tr w:rsidR="000F548B" w:rsidRPr="000F548B" w14:paraId="58701F57" w14:textId="77777777" w:rsidTr="00CA1D4C">
        <w:tc>
          <w:tcPr>
            <w:tcW w:w="8794" w:type="dxa"/>
          </w:tcPr>
          <w:p w14:paraId="02BFEC74" w14:textId="7559C9AD"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00566111">
              <w:rPr>
                <w:rFonts w:ascii="Arial" w:eastAsia="Calibri" w:hAnsi="Arial" w:cs="Arial"/>
                <w:sz w:val="24"/>
                <w:szCs w:val="24"/>
                <w:lang w:eastAsia="en-US"/>
              </w:rPr>
              <w:t>6</w:t>
            </w:r>
            <w:r w:rsidRPr="000F548B">
              <w:rPr>
                <w:rFonts w:ascii="Arial" w:eastAsia="Calibri" w:hAnsi="Arial" w:cs="Arial"/>
                <w:sz w:val="24"/>
                <w:szCs w:val="24"/>
                <w:lang w:eastAsia="en-US"/>
              </w:rPr>
              <w:t>: Konularına Göre Denetim Sayıları..........................................................</w:t>
            </w:r>
          </w:p>
        </w:tc>
        <w:tc>
          <w:tcPr>
            <w:tcW w:w="567" w:type="dxa"/>
          </w:tcPr>
          <w:p w14:paraId="17DEC674" w14:textId="5551064D" w:rsidR="000F548B" w:rsidRPr="000F548B" w:rsidRDefault="00AE7BD7"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18</w:t>
            </w:r>
          </w:p>
        </w:tc>
      </w:tr>
      <w:tr w:rsidR="000F548B" w:rsidRPr="000F548B" w14:paraId="7927A524" w14:textId="77777777" w:rsidTr="00CA1D4C">
        <w:tc>
          <w:tcPr>
            <w:tcW w:w="8794" w:type="dxa"/>
          </w:tcPr>
          <w:p w14:paraId="606F3D39" w14:textId="22281B33"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00566111">
              <w:rPr>
                <w:rFonts w:ascii="Arial" w:eastAsia="Calibri" w:hAnsi="Arial" w:cs="Arial"/>
                <w:sz w:val="24"/>
                <w:szCs w:val="24"/>
                <w:lang w:eastAsia="en-US"/>
              </w:rPr>
              <w:t>7</w:t>
            </w:r>
            <w:r w:rsidRPr="000F548B">
              <w:rPr>
                <w:rFonts w:ascii="Arial" w:eastAsia="Calibri" w:hAnsi="Arial" w:cs="Arial"/>
                <w:sz w:val="24"/>
                <w:szCs w:val="24"/>
                <w:lang w:eastAsia="en-US"/>
              </w:rPr>
              <w:t>: Tütün ve Alkol İşlem Dağılımı.................................................................</w:t>
            </w:r>
          </w:p>
        </w:tc>
        <w:tc>
          <w:tcPr>
            <w:tcW w:w="567" w:type="dxa"/>
          </w:tcPr>
          <w:p w14:paraId="268C8DC6" w14:textId="45462D5A"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19</w:t>
            </w:r>
          </w:p>
        </w:tc>
      </w:tr>
      <w:tr w:rsidR="000F548B" w:rsidRPr="000F548B" w14:paraId="5169B81A" w14:textId="77777777" w:rsidTr="00CA1D4C">
        <w:tc>
          <w:tcPr>
            <w:tcW w:w="8794" w:type="dxa"/>
          </w:tcPr>
          <w:p w14:paraId="00F74979" w14:textId="0C8219C9"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00566111">
              <w:rPr>
                <w:rFonts w:ascii="Arial" w:eastAsia="Calibri" w:hAnsi="Arial" w:cs="Arial"/>
                <w:sz w:val="24"/>
                <w:szCs w:val="24"/>
                <w:lang w:eastAsia="en-US"/>
              </w:rPr>
              <w:t>8</w:t>
            </w:r>
            <w:r w:rsidRPr="000F548B">
              <w:rPr>
                <w:rFonts w:ascii="Arial" w:eastAsia="Calibri" w:hAnsi="Arial" w:cs="Arial"/>
                <w:sz w:val="24"/>
                <w:szCs w:val="24"/>
                <w:lang w:eastAsia="en-US"/>
              </w:rPr>
              <w:t>: Trabzon İli Tarla Bitkileri Verileri.............................................................</w:t>
            </w:r>
          </w:p>
        </w:tc>
        <w:tc>
          <w:tcPr>
            <w:tcW w:w="567" w:type="dxa"/>
          </w:tcPr>
          <w:p w14:paraId="29CA4FF2" w14:textId="255B2ED4"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21</w:t>
            </w:r>
          </w:p>
        </w:tc>
      </w:tr>
      <w:tr w:rsidR="000F548B" w:rsidRPr="000F548B" w14:paraId="158EF2D1" w14:textId="77777777" w:rsidTr="00CA1D4C">
        <w:tc>
          <w:tcPr>
            <w:tcW w:w="8794" w:type="dxa"/>
          </w:tcPr>
          <w:p w14:paraId="5FC8A3D5" w14:textId="21A0561E"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00566111">
              <w:rPr>
                <w:rFonts w:ascii="Arial" w:eastAsia="Calibri" w:hAnsi="Arial" w:cs="Arial"/>
                <w:sz w:val="24"/>
                <w:szCs w:val="24"/>
                <w:lang w:eastAsia="en-US"/>
              </w:rPr>
              <w:t>9</w:t>
            </w:r>
            <w:r w:rsidRPr="000F548B">
              <w:rPr>
                <w:rFonts w:ascii="Arial" w:eastAsia="Calibri" w:hAnsi="Arial" w:cs="Arial"/>
                <w:sz w:val="24"/>
                <w:szCs w:val="24"/>
                <w:lang w:eastAsia="en-US"/>
              </w:rPr>
              <w:t>: Trabzon İli Meyve Üretim Verileri.........................................................</w:t>
            </w:r>
          </w:p>
        </w:tc>
        <w:tc>
          <w:tcPr>
            <w:tcW w:w="567" w:type="dxa"/>
          </w:tcPr>
          <w:p w14:paraId="2F421791" w14:textId="0DE06FB6"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22</w:t>
            </w:r>
          </w:p>
        </w:tc>
      </w:tr>
      <w:tr w:rsidR="000F548B" w:rsidRPr="000F548B" w14:paraId="1800D21A" w14:textId="77777777" w:rsidTr="00CA1D4C">
        <w:tc>
          <w:tcPr>
            <w:tcW w:w="8794" w:type="dxa"/>
          </w:tcPr>
          <w:p w14:paraId="2805E6F0" w14:textId="39E2779B"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Tablo1</w:t>
            </w:r>
            <w:r w:rsidR="00566111">
              <w:rPr>
                <w:rFonts w:ascii="Arial" w:eastAsia="Calibri" w:hAnsi="Arial" w:cs="Arial"/>
                <w:sz w:val="24"/>
                <w:szCs w:val="24"/>
                <w:lang w:eastAsia="en-US"/>
              </w:rPr>
              <w:t>0</w:t>
            </w:r>
            <w:r w:rsidRPr="000F548B">
              <w:rPr>
                <w:rFonts w:ascii="Arial" w:eastAsia="Calibri" w:hAnsi="Arial" w:cs="Arial"/>
                <w:sz w:val="24"/>
                <w:szCs w:val="24"/>
                <w:lang w:eastAsia="en-US"/>
              </w:rPr>
              <w:t xml:space="preserve">: Trabzon </w:t>
            </w:r>
            <w:r w:rsidR="006D064F">
              <w:rPr>
                <w:rFonts w:ascii="Arial" w:eastAsia="Calibri" w:hAnsi="Arial" w:cs="Arial"/>
                <w:sz w:val="24"/>
                <w:szCs w:val="24"/>
                <w:lang w:eastAsia="en-US"/>
              </w:rPr>
              <w:t>İ</w:t>
            </w:r>
            <w:r w:rsidRPr="000F548B">
              <w:rPr>
                <w:rFonts w:ascii="Arial" w:eastAsia="Calibri" w:hAnsi="Arial" w:cs="Arial"/>
                <w:sz w:val="24"/>
                <w:szCs w:val="24"/>
                <w:lang w:eastAsia="en-US"/>
              </w:rPr>
              <w:t>li Sebze Üretim Verileri..........................................................</w:t>
            </w:r>
          </w:p>
        </w:tc>
        <w:tc>
          <w:tcPr>
            <w:tcW w:w="567" w:type="dxa"/>
          </w:tcPr>
          <w:p w14:paraId="057942B5" w14:textId="02689BB9"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22</w:t>
            </w:r>
          </w:p>
        </w:tc>
      </w:tr>
      <w:tr w:rsidR="000F548B" w:rsidRPr="000F548B" w14:paraId="3088B315" w14:textId="77777777" w:rsidTr="00CA1D4C">
        <w:tc>
          <w:tcPr>
            <w:tcW w:w="8794" w:type="dxa"/>
          </w:tcPr>
          <w:p w14:paraId="7288F9B2" w14:textId="686CFF12"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w:t>
            </w:r>
            <w:r w:rsidR="0065500A">
              <w:rPr>
                <w:rFonts w:ascii="Arial" w:eastAsia="Calibri" w:hAnsi="Arial" w:cs="Arial"/>
                <w:sz w:val="24"/>
                <w:szCs w:val="24"/>
                <w:lang w:eastAsia="en-US"/>
              </w:rPr>
              <w:t xml:space="preserve"> </w:t>
            </w:r>
            <w:r w:rsidRPr="000F548B">
              <w:rPr>
                <w:rFonts w:ascii="Arial" w:eastAsia="Calibri" w:hAnsi="Arial" w:cs="Arial"/>
                <w:sz w:val="24"/>
                <w:szCs w:val="24"/>
                <w:lang w:eastAsia="en-US"/>
              </w:rPr>
              <w:t>1</w:t>
            </w:r>
            <w:r w:rsidR="00566111">
              <w:rPr>
                <w:rFonts w:ascii="Arial" w:eastAsia="Calibri" w:hAnsi="Arial" w:cs="Arial"/>
                <w:sz w:val="24"/>
                <w:szCs w:val="24"/>
                <w:lang w:eastAsia="en-US"/>
              </w:rPr>
              <w:t>1</w:t>
            </w:r>
            <w:r w:rsidRPr="000F548B">
              <w:rPr>
                <w:rFonts w:ascii="Arial" w:eastAsia="Calibri" w:hAnsi="Arial" w:cs="Arial"/>
                <w:sz w:val="24"/>
                <w:szCs w:val="24"/>
                <w:lang w:eastAsia="en-US"/>
              </w:rPr>
              <w:t xml:space="preserve"> Trabzon İli </w:t>
            </w:r>
            <w:proofErr w:type="spellStart"/>
            <w:r w:rsidRPr="000F548B">
              <w:rPr>
                <w:rFonts w:ascii="Arial" w:eastAsia="Calibri" w:hAnsi="Arial" w:cs="Arial"/>
                <w:sz w:val="24"/>
                <w:szCs w:val="24"/>
                <w:lang w:eastAsia="en-US"/>
              </w:rPr>
              <w:t>Örtüaltı</w:t>
            </w:r>
            <w:proofErr w:type="spellEnd"/>
            <w:r w:rsidRPr="000F548B">
              <w:rPr>
                <w:rFonts w:ascii="Arial" w:eastAsia="Calibri" w:hAnsi="Arial" w:cs="Arial"/>
                <w:sz w:val="24"/>
                <w:szCs w:val="24"/>
                <w:lang w:eastAsia="en-US"/>
              </w:rPr>
              <w:t xml:space="preserve"> Sebze Üretim Verileri...............................................</w:t>
            </w:r>
          </w:p>
        </w:tc>
        <w:tc>
          <w:tcPr>
            <w:tcW w:w="567" w:type="dxa"/>
          </w:tcPr>
          <w:p w14:paraId="0BE02218" w14:textId="3FA7CA48"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23</w:t>
            </w:r>
          </w:p>
        </w:tc>
      </w:tr>
      <w:tr w:rsidR="000F548B" w:rsidRPr="000F548B" w14:paraId="152B6D75" w14:textId="77777777" w:rsidTr="00CA1D4C">
        <w:tc>
          <w:tcPr>
            <w:tcW w:w="8794" w:type="dxa"/>
          </w:tcPr>
          <w:p w14:paraId="074B0798" w14:textId="5E920C01"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Pr="000F548B">
              <w:rPr>
                <w:rFonts w:ascii="Arial" w:eastAsia="Calibri" w:hAnsi="Arial" w:cs="Arial"/>
                <w:b/>
                <w:sz w:val="24"/>
                <w:szCs w:val="24"/>
                <w:lang w:eastAsia="en-US"/>
              </w:rPr>
              <w:fldChar w:fldCharType="begin"/>
            </w:r>
            <w:r w:rsidRPr="000F548B">
              <w:rPr>
                <w:rFonts w:ascii="Arial" w:eastAsia="Calibri" w:hAnsi="Arial" w:cs="Arial"/>
                <w:sz w:val="24"/>
                <w:szCs w:val="24"/>
                <w:lang w:eastAsia="en-US"/>
              </w:rPr>
              <w:instrText xml:space="preserve"> SEQ Tablo \* ARABIC </w:instrText>
            </w:r>
            <w:r w:rsidRPr="000F548B">
              <w:rPr>
                <w:rFonts w:ascii="Arial" w:eastAsia="Calibri" w:hAnsi="Arial" w:cs="Arial"/>
                <w:b/>
                <w:sz w:val="24"/>
                <w:szCs w:val="24"/>
                <w:lang w:eastAsia="en-US"/>
              </w:rPr>
              <w:fldChar w:fldCharType="separate"/>
            </w:r>
            <w:r w:rsidR="005B7697">
              <w:rPr>
                <w:rFonts w:ascii="Arial" w:eastAsia="Calibri" w:hAnsi="Arial" w:cs="Arial"/>
                <w:noProof/>
                <w:sz w:val="24"/>
                <w:szCs w:val="24"/>
                <w:lang w:eastAsia="en-US"/>
              </w:rPr>
              <w:t>1</w:t>
            </w:r>
            <w:r w:rsidRPr="000F548B">
              <w:rPr>
                <w:rFonts w:ascii="Arial" w:eastAsia="Calibri" w:hAnsi="Arial" w:cs="Arial"/>
                <w:b/>
                <w:sz w:val="24"/>
                <w:szCs w:val="24"/>
                <w:lang w:eastAsia="en-US"/>
              </w:rPr>
              <w:fldChar w:fldCharType="end"/>
            </w:r>
            <w:r w:rsidR="00566111" w:rsidRPr="0065500A">
              <w:rPr>
                <w:rFonts w:ascii="Arial" w:eastAsia="Calibri" w:hAnsi="Arial" w:cs="Arial"/>
                <w:bCs/>
                <w:sz w:val="24"/>
                <w:szCs w:val="24"/>
                <w:lang w:eastAsia="en-US"/>
              </w:rPr>
              <w:t>2</w:t>
            </w:r>
            <w:r w:rsidRPr="000F548B">
              <w:rPr>
                <w:rFonts w:ascii="Arial" w:eastAsia="Calibri" w:hAnsi="Arial" w:cs="Arial"/>
                <w:sz w:val="24"/>
                <w:szCs w:val="24"/>
                <w:lang w:eastAsia="en-US"/>
              </w:rPr>
              <w:t>: Bitkisel Üretim Desteklemeleri..............................................................</w:t>
            </w:r>
          </w:p>
        </w:tc>
        <w:tc>
          <w:tcPr>
            <w:tcW w:w="567" w:type="dxa"/>
          </w:tcPr>
          <w:p w14:paraId="646F1953" w14:textId="05A71BA4"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23</w:t>
            </w:r>
          </w:p>
        </w:tc>
      </w:tr>
      <w:tr w:rsidR="000F548B" w:rsidRPr="000F548B" w14:paraId="521EFDB2" w14:textId="77777777" w:rsidTr="00CA1D4C">
        <w:tc>
          <w:tcPr>
            <w:tcW w:w="8794" w:type="dxa"/>
          </w:tcPr>
          <w:p w14:paraId="3E12CEFC" w14:textId="64076C0D"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SimSun" w:hAnsi="Arial" w:cs="Arial"/>
                <w:bCs/>
                <w:sz w:val="24"/>
                <w:szCs w:val="24"/>
                <w:lang w:eastAsia="en-US"/>
              </w:rPr>
              <w:t>Tablo 1</w:t>
            </w:r>
            <w:r w:rsidR="00566111">
              <w:rPr>
                <w:rFonts w:ascii="Arial" w:eastAsia="SimSun" w:hAnsi="Arial" w:cs="Arial"/>
                <w:bCs/>
                <w:sz w:val="24"/>
                <w:szCs w:val="24"/>
                <w:lang w:eastAsia="en-US"/>
              </w:rPr>
              <w:t>3</w:t>
            </w:r>
            <w:r w:rsidRPr="000F548B">
              <w:rPr>
                <w:rFonts w:ascii="Arial" w:eastAsia="SimSun" w:hAnsi="Arial" w:cs="Arial"/>
                <w:bCs/>
                <w:sz w:val="24"/>
                <w:szCs w:val="24"/>
                <w:lang w:eastAsia="en-US"/>
              </w:rPr>
              <w:t>: Tohumculuk Çalışmaları Dağılımı........................................................</w:t>
            </w:r>
          </w:p>
        </w:tc>
        <w:tc>
          <w:tcPr>
            <w:tcW w:w="567" w:type="dxa"/>
          </w:tcPr>
          <w:p w14:paraId="729B7D33" w14:textId="73D3EDEE"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29</w:t>
            </w:r>
          </w:p>
        </w:tc>
      </w:tr>
      <w:tr w:rsidR="000F548B" w:rsidRPr="000F548B" w14:paraId="751EF6C0" w14:textId="77777777" w:rsidTr="00CA1D4C">
        <w:tc>
          <w:tcPr>
            <w:tcW w:w="8794" w:type="dxa"/>
          </w:tcPr>
          <w:p w14:paraId="09F76C5C" w14:textId="3F763324"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1</w:t>
            </w:r>
            <w:r w:rsidR="00566111">
              <w:rPr>
                <w:rFonts w:ascii="Arial" w:eastAsia="Calibri" w:hAnsi="Arial" w:cs="Arial"/>
                <w:sz w:val="24"/>
                <w:szCs w:val="24"/>
                <w:lang w:eastAsia="en-US"/>
              </w:rPr>
              <w:t>4</w:t>
            </w:r>
            <w:r w:rsidRPr="000F548B">
              <w:rPr>
                <w:rFonts w:ascii="Arial" w:eastAsia="Calibri" w:hAnsi="Arial" w:cs="Arial"/>
                <w:sz w:val="24"/>
                <w:szCs w:val="24"/>
                <w:lang w:eastAsia="en-US"/>
              </w:rPr>
              <w:t>: Trabzon İli Hayvan Varlığı....................................................................</w:t>
            </w:r>
          </w:p>
        </w:tc>
        <w:tc>
          <w:tcPr>
            <w:tcW w:w="567" w:type="dxa"/>
          </w:tcPr>
          <w:p w14:paraId="7404BEF7" w14:textId="6B57D194"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30</w:t>
            </w:r>
          </w:p>
        </w:tc>
      </w:tr>
      <w:tr w:rsidR="000F548B" w:rsidRPr="000F548B" w14:paraId="65813B1F" w14:textId="77777777" w:rsidTr="00CA1D4C">
        <w:tc>
          <w:tcPr>
            <w:tcW w:w="8794" w:type="dxa"/>
          </w:tcPr>
          <w:p w14:paraId="3FED08AE" w14:textId="5B5F6CD4"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1</w:t>
            </w:r>
            <w:r w:rsidR="00566111">
              <w:rPr>
                <w:rFonts w:ascii="Arial" w:eastAsia="Calibri" w:hAnsi="Arial" w:cs="Arial"/>
                <w:sz w:val="24"/>
                <w:szCs w:val="24"/>
                <w:lang w:eastAsia="en-US"/>
              </w:rPr>
              <w:t>5</w:t>
            </w:r>
            <w:r w:rsidRPr="000F548B">
              <w:rPr>
                <w:rFonts w:ascii="Arial" w:eastAsia="Calibri" w:hAnsi="Arial" w:cs="Arial"/>
                <w:sz w:val="24"/>
                <w:szCs w:val="24"/>
                <w:lang w:eastAsia="en-US"/>
              </w:rPr>
              <w:t xml:space="preserve">: Trabzon İli Tarımsal İşletmelerin Faaliyet Alanlarına Göre </w:t>
            </w:r>
            <w:r w:rsidR="00566111" w:rsidRPr="000F548B">
              <w:rPr>
                <w:rFonts w:ascii="Arial" w:eastAsia="Calibri" w:hAnsi="Arial" w:cs="Arial"/>
                <w:sz w:val="24"/>
                <w:szCs w:val="24"/>
                <w:lang w:eastAsia="en-US"/>
              </w:rPr>
              <w:t>Dağılımı…</w:t>
            </w:r>
          </w:p>
        </w:tc>
        <w:tc>
          <w:tcPr>
            <w:tcW w:w="567" w:type="dxa"/>
          </w:tcPr>
          <w:p w14:paraId="0372C877" w14:textId="37B73E28"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30</w:t>
            </w:r>
          </w:p>
        </w:tc>
      </w:tr>
      <w:tr w:rsidR="000F548B" w:rsidRPr="000F548B" w14:paraId="2B5F2352" w14:textId="77777777" w:rsidTr="00CA1D4C">
        <w:tc>
          <w:tcPr>
            <w:tcW w:w="8794" w:type="dxa"/>
          </w:tcPr>
          <w:p w14:paraId="29C5EF73" w14:textId="78638CBF"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1</w:t>
            </w:r>
            <w:r w:rsidR="00566111">
              <w:rPr>
                <w:rFonts w:ascii="Arial" w:eastAsia="Calibri" w:hAnsi="Arial" w:cs="Arial"/>
                <w:sz w:val="24"/>
                <w:szCs w:val="24"/>
                <w:lang w:eastAsia="en-US"/>
              </w:rPr>
              <w:t>6</w:t>
            </w:r>
            <w:r w:rsidRPr="000F548B">
              <w:rPr>
                <w:rFonts w:ascii="Arial" w:eastAsia="Calibri" w:hAnsi="Arial" w:cs="Arial"/>
                <w:sz w:val="24"/>
                <w:szCs w:val="24"/>
                <w:lang w:eastAsia="en-US"/>
              </w:rPr>
              <w:t>: Hayvancılık Desteklemeleri..................................................................</w:t>
            </w:r>
          </w:p>
        </w:tc>
        <w:tc>
          <w:tcPr>
            <w:tcW w:w="567" w:type="dxa"/>
          </w:tcPr>
          <w:p w14:paraId="297FEACA" w14:textId="03537A99"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31</w:t>
            </w:r>
          </w:p>
        </w:tc>
      </w:tr>
      <w:tr w:rsidR="000F548B" w:rsidRPr="000F548B" w14:paraId="6B512F77" w14:textId="77777777" w:rsidTr="00CA1D4C">
        <w:tc>
          <w:tcPr>
            <w:tcW w:w="8794" w:type="dxa"/>
          </w:tcPr>
          <w:p w14:paraId="7BDAD5C1" w14:textId="1BEEA93C"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color w:val="000000"/>
                <w:sz w:val="24"/>
                <w:szCs w:val="24"/>
                <w:lang w:eastAsia="en-US"/>
              </w:rPr>
              <w:t>Tablo 1</w:t>
            </w:r>
            <w:r w:rsidR="00566111">
              <w:rPr>
                <w:rFonts w:ascii="Arial" w:eastAsia="Calibri" w:hAnsi="Arial" w:cs="Arial"/>
                <w:color w:val="000000"/>
                <w:sz w:val="24"/>
                <w:szCs w:val="24"/>
                <w:lang w:eastAsia="en-US"/>
              </w:rPr>
              <w:t>7</w:t>
            </w:r>
            <w:r w:rsidRPr="000F548B">
              <w:rPr>
                <w:rFonts w:ascii="Arial" w:eastAsia="Calibri" w:hAnsi="Arial" w:cs="Arial"/>
                <w:color w:val="000000"/>
                <w:sz w:val="24"/>
                <w:szCs w:val="24"/>
                <w:lang w:eastAsia="en-US"/>
              </w:rPr>
              <w:t>: 2025 Yılı Trabzon İli Aşılama Sayıları..................................................</w:t>
            </w:r>
          </w:p>
        </w:tc>
        <w:tc>
          <w:tcPr>
            <w:tcW w:w="567" w:type="dxa"/>
          </w:tcPr>
          <w:p w14:paraId="15474C92" w14:textId="03E53F3E"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32</w:t>
            </w:r>
          </w:p>
        </w:tc>
      </w:tr>
      <w:tr w:rsidR="000F548B" w:rsidRPr="000F548B" w14:paraId="5B49EB57" w14:textId="77777777" w:rsidTr="00CA1D4C">
        <w:tc>
          <w:tcPr>
            <w:tcW w:w="8794" w:type="dxa"/>
          </w:tcPr>
          <w:p w14:paraId="2496CB70" w14:textId="62356F4C"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color w:val="000000"/>
                <w:sz w:val="24"/>
                <w:szCs w:val="24"/>
                <w:lang w:eastAsia="en-US"/>
              </w:rPr>
              <w:t>Tablo 1</w:t>
            </w:r>
            <w:r w:rsidR="00566111">
              <w:rPr>
                <w:rFonts w:ascii="Arial" w:eastAsia="Calibri" w:hAnsi="Arial" w:cs="Arial"/>
                <w:color w:val="000000"/>
                <w:sz w:val="24"/>
                <w:szCs w:val="24"/>
                <w:lang w:eastAsia="en-US"/>
              </w:rPr>
              <w:t>8</w:t>
            </w:r>
            <w:r w:rsidRPr="000F548B">
              <w:rPr>
                <w:rFonts w:ascii="Arial" w:eastAsia="Calibri" w:hAnsi="Arial" w:cs="Arial"/>
                <w:color w:val="000000"/>
                <w:sz w:val="24"/>
                <w:szCs w:val="24"/>
                <w:lang w:eastAsia="en-US"/>
              </w:rPr>
              <w:t>: UKİP (Ulusal Kalıntı İzleme Programı) Çalışmaları..............................</w:t>
            </w:r>
          </w:p>
        </w:tc>
        <w:tc>
          <w:tcPr>
            <w:tcW w:w="567" w:type="dxa"/>
          </w:tcPr>
          <w:p w14:paraId="48074E0C" w14:textId="0259F00B"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33</w:t>
            </w:r>
          </w:p>
        </w:tc>
      </w:tr>
      <w:tr w:rsidR="000F548B" w:rsidRPr="000F548B" w14:paraId="479D82F9" w14:textId="77777777" w:rsidTr="00CA1D4C">
        <w:tc>
          <w:tcPr>
            <w:tcW w:w="8794" w:type="dxa"/>
          </w:tcPr>
          <w:p w14:paraId="3DD63F4C" w14:textId="27364C71"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bCs/>
                <w:sz w:val="24"/>
                <w:szCs w:val="24"/>
                <w:lang w:eastAsia="en-US"/>
              </w:rPr>
              <w:t xml:space="preserve">Tablo </w:t>
            </w:r>
            <w:r w:rsidR="00566111">
              <w:rPr>
                <w:rFonts w:ascii="Arial" w:eastAsia="Calibri" w:hAnsi="Arial" w:cs="Arial"/>
                <w:bCs/>
                <w:sz w:val="24"/>
                <w:szCs w:val="24"/>
                <w:lang w:eastAsia="en-US"/>
              </w:rPr>
              <w:t>19</w:t>
            </w:r>
            <w:r w:rsidRPr="000F548B">
              <w:rPr>
                <w:rFonts w:ascii="Arial" w:eastAsia="Calibri" w:hAnsi="Arial" w:cs="Arial"/>
                <w:bCs/>
                <w:sz w:val="24"/>
                <w:szCs w:val="24"/>
                <w:lang w:eastAsia="en-US"/>
              </w:rPr>
              <w:t xml:space="preserve">: 2025 </w:t>
            </w:r>
            <w:r w:rsidR="006D064F">
              <w:rPr>
                <w:rFonts w:ascii="Arial" w:eastAsia="Calibri" w:hAnsi="Arial" w:cs="Arial"/>
                <w:bCs/>
                <w:sz w:val="24"/>
                <w:szCs w:val="24"/>
                <w:lang w:eastAsia="en-US"/>
              </w:rPr>
              <w:t>Y</w:t>
            </w:r>
            <w:r w:rsidRPr="000F548B">
              <w:rPr>
                <w:rFonts w:ascii="Arial" w:eastAsia="Calibri" w:hAnsi="Arial" w:cs="Arial"/>
                <w:bCs/>
                <w:sz w:val="24"/>
                <w:szCs w:val="24"/>
                <w:lang w:eastAsia="en-US"/>
              </w:rPr>
              <w:t>ılında Yasak Avcılık...................................................................</w:t>
            </w:r>
          </w:p>
        </w:tc>
        <w:tc>
          <w:tcPr>
            <w:tcW w:w="567" w:type="dxa"/>
          </w:tcPr>
          <w:p w14:paraId="5F472684" w14:textId="722F6A5D"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35</w:t>
            </w:r>
          </w:p>
        </w:tc>
      </w:tr>
      <w:tr w:rsidR="000F548B" w:rsidRPr="000F548B" w14:paraId="3038367A" w14:textId="77777777" w:rsidTr="00CA1D4C">
        <w:tc>
          <w:tcPr>
            <w:tcW w:w="8794" w:type="dxa"/>
          </w:tcPr>
          <w:p w14:paraId="00B66F51" w14:textId="2E9EF33D"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color w:val="202124"/>
                <w:sz w:val="24"/>
                <w:szCs w:val="24"/>
                <w:shd w:val="clear" w:color="auto" w:fill="FFFFFF"/>
                <w:lang w:eastAsia="en-US"/>
              </w:rPr>
              <w:t>Tablo 2</w:t>
            </w:r>
            <w:r w:rsidR="00566111">
              <w:rPr>
                <w:rFonts w:ascii="Arial" w:eastAsia="Calibri" w:hAnsi="Arial" w:cs="Arial"/>
                <w:color w:val="202124"/>
                <w:sz w:val="24"/>
                <w:szCs w:val="24"/>
                <w:shd w:val="clear" w:color="auto" w:fill="FFFFFF"/>
                <w:lang w:eastAsia="en-US"/>
              </w:rPr>
              <w:t>0</w:t>
            </w:r>
            <w:r w:rsidRPr="000F548B">
              <w:rPr>
                <w:rFonts w:ascii="Arial" w:eastAsia="Calibri" w:hAnsi="Arial" w:cs="Arial"/>
                <w:color w:val="202124"/>
                <w:sz w:val="24"/>
                <w:szCs w:val="24"/>
                <w:shd w:val="clear" w:color="auto" w:fill="FFFFFF"/>
                <w:lang w:eastAsia="en-US"/>
              </w:rPr>
              <w:t>: Mülkiyet Devri Tablosu.........................................................................</w:t>
            </w:r>
          </w:p>
        </w:tc>
        <w:tc>
          <w:tcPr>
            <w:tcW w:w="567" w:type="dxa"/>
          </w:tcPr>
          <w:p w14:paraId="71D91645" w14:textId="2EE9AB94"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38</w:t>
            </w:r>
          </w:p>
        </w:tc>
      </w:tr>
      <w:tr w:rsidR="000F548B" w:rsidRPr="000F548B" w14:paraId="589ABDC6" w14:textId="77777777" w:rsidTr="00CA1D4C">
        <w:tc>
          <w:tcPr>
            <w:tcW w:w="8794" w:type="dxa"/>
          </w:tcPr>
          <w:p w14:paraId="778EAA6D" w14:textId="56486F0A"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2</w:t>
            </w:r>
            <w:r w:rsidR="00566111">
              <w:rPr>
                <w:rFonts w:ascii="Arial" w:eastAsia="Calibri" w:hAnsi="Arial" w:cs="Arial"/>
                <w:sz w:val="24"/>
                <w:szCs w:val="24"/>
                <w:lang w:eastAsia="en-US"/>
              </w:rPr>
              <w:t>1</w:t>
            </w:r>
            <w:r w:rsidRPr="000F548B">
              <w:rPr>
                <w:rFonts w:ascii="Arial" w:eastAsia="Calibri" w:hAnsi="Arial" w:cs="Arial"/>
                <w:sz w:val="24"/>
                <w:szCs w:val="24"/>
                <w:lang w:eastAsia="en-US"/>
              </w:rPr>
              <w:t xml:space="preserve">: 5403 </w:t>
            </w:r>
            <w:r w:rsidR="00566111" w:rsidRPr="000F548B">
              <w:rPr>
                <w:rFonts w:ascii="Arial" w:eastAsia="Calibri" w:hAnsi="Arial" w:cs="Arial"/>
                <w:sz w:val="24"/>
                <w:szCs w:val="24"/>
                <w:lang w:eastAsia="en-US"/>
              </w:rPr>
              <w:t>Sayılı Kanun’la</w:t>
            </w:r>
            <w:r w:rsidRPr="000F548B">
              <w:rPr>
                <w:rFonts w:ascii="Arial" w:eastAsia="Calibri" w:hAnsi="Arial" w:cs="Arial"/>
                <w:sz w:val="24"/>
                <w:szCs w:val="24"/>
                <w:lang w:eastAsia="en-US"/>
              </w:rPr>
              <w:t xml:space="preserve"> İlgili Ceza Sayısı..................................................</w:t>
            </w:r>
          </w:p>
        </w:tc>
        <w:tc>
          <w:tcPr>
            <w:tcW w:w="567" w:type="dxa"/>
          </w:tcPr>
          <w:p w14:paraId="372D1C12" w14:textId="12DDF0B0"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39</w:t>
            </w:r>
          </w:p>
        </w:tc>
      </w:tr>
      <w:tr w:rsidR="000F548B" w:rsidRPr="000F548B" w14:paraId="62A82C18" w14:textId="77777777" w:rsidTr="00CA1D4C">
        <w:tc>
          <w:tcPr>
            <w:tcW w:w="8794" w:type="dxa"/>
          </w:tcPr>
          <w:p w14:paraId="436F2999" w14:textId="6A1AB788"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color w:val="000000"/>
                <w:sz w:val="24"/>
                <w:szCs w:val="24"/>
                <w:lang w:eastAsia="en-US"/>
              </w:rPr>
              <w:t>Tablo 2</w:t>
            </w:r>
            <w:r w:rsidR="00566111">
              <w:rPr>
                <w:rFonts w:ascii="Arial" w:eastAsia="Calibri" w:hAnsi="Arial" w:cs="Arial"/>
                <w:color w:val="000000"/>
                <w:sz w:val="24"/>
                <w:szCs w:val="24"/>
                <w:lang w:eastAsia="en-US"/>
              </w:rPr>
              <w:t>2</w:t>
            </w:r>
            <w:r w:rsidRPr="000F548B">
              <w:rPr>
                <w:rFonts w:ascii="Arial" w:eastAsia="Calibri" w:hAnsi="Arial" w:cs="Arial"/>
                <w:color w:val="000000"/>
                <w:sz w:val="24"/>
                <w:szCs w:val="24"/>
                <w:lang w:eastAsia="en-US"/>
              </w:rPr>
              <w:t>: Tahsisler...............................................................................................</w:t>
            </w:r>
          </w:p>
        </w:tc>
        <w:tc>
          <w:tcPr>
            <w:tcW w:w="567" w:type="dxa"/>
          </w:tcPr>
          <w:p w14:paraId="1A9BB62A" w14:textId="02078EDD"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39</w:t>
            </w:r>
          </w:p>
        </w:tc>
      </w:tr>
      <w:tr w:rsidR="000F548B" w:rsidRPr="000F548B" w14:paraId="3CF8E4D7" w14:textId="77777777" w:rsidTr="00CA1D4C">
        <w:tc>
          <w:tcPr>
            <w:tcW w:w="8794" w:type="dxa"/>
          </w:tcPr>
          <w:p w14:paraId="68B06F74" w14:textId="78AE61A6"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2</w:t>
            </w:r>
            <w:r w:rsidR="00566111">
              <w:rPr>
                <w:rFonts w:ascii="Arial" w:eastAsia="Calibri" w:hAnsi="Arial" w:cs="Arial"/>
                <w:sz w:val="24"/>
                <w:szCs w:val="24"/>
                <w:lang w:eastAsia="en-US"/>
              </w:rPr>
              <w:t>3</w:t>
            </w:r>
            <w:r w:rsidRPr="000F548B">
              <w:rPr>
                <w:rFonts w:ascii="Arial" w:eastAsia="Calibri" w:hAnsi="Arial" w:cs="Arial"/>
                <w:sz w:val="24"/>
                <w:szCs w:val="24"/>
                <w:lang w:eastAsia="en-US"/>
              </w:rPr>
              <w:t>: 2025 Yılı Hibe Sözleşmesi İmzalanan Yatırım Bilgileri.........................</w:t>
            </w:r>
          </w:p>
        </w:tc>
        <w:tc>
          <w:tcPr>
            <w:tcW w:w="567" w:type="dxa"/>
          </w:tcPr>
          <w:p w14:paraId="53B0B411" w14:textId="6282F914"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41</w:t>
            </w:r>
          </w:p>
        </w:tc>
      </w:tr>
      <w:tr w:rsidR="000F548B" w:rsidRPr="000F548B" w14:paraId="32E07645" w14:textId="77777777" w:rsidTr="00CA1D4C">
        <w:tc>
          <w:tcPr>
            <w:tcW w:w="8794" w:type="dxa"/>
          </w:tcPr>
          <w:p w14:paraId="336FDED4" w14:textId="70B8E34A"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2</w:t>
            </w:r>
            <w:r w:rsidR="00566111">
              <w:rPr>
                <w:rFonts w:ascii="Arial" w:eastAsia="Calibri" w:hAnsi="Arial" w:cs="Arial"/>
                <w:sz w:val="24"/>
                <w:szCs w:val="24"/>
                <w:lang w:eastAsia="en-US"/>
              </w:rPr>
              <w:t>4</w:t>
            </w:r>
            <w:r w:rsidRPr="000F548B">
              <w:rPr>
                <w:rFonts w:ascii="Arial" w:eastAsia="Calibri" w:hAnsi="Arial" w:cs="Arial"/>
                <w:sz w:val="24"/>
                <w:szCs w:val="24"/>
                <w:lang w:eastAsia="en-US"/>
              </w:rPr>
              <w:t>: KKYDP Kapsamında Hibe Sözleşmesi İmzalanan Yatırım Bilgileri......</w:t>
            </w:r>
          </w:p>
        </w:tc>
        <w:tc>
          <w:tcPr>
            <w:tcW w:w="567" w:type="dxa"/>
          </w:tcPr>
          <w:p w14:paraId="65C432DF" w14:textId="1C70EAF3"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42</w:t>
            </w:r>
          </w:p>
        </w:tc>
      </w:tr>
      <w:tr w:rsidR="000F548B" w:rsidRPr="000F548B" w14:paraId="075AB9F0" w14:textId="77777777" w:rsidTr="00CA1D4C">
        <w:tc>
          <w:tcPr>
            <w:tcW w:w="8794" w:type="dxa"/>
          </w:tcPr>
          <w:p w14:paraId="68260610" w14:textId="5FD9B5D9"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2</w:t>
            </w:r>
            <w:r w:rsidR="00566111">
              <w:rPr>
                <w:rFonts w:ascii="Arial" w:eastAsia="Calibri" w:hAnsi="Arial" w:cs="Arial"/>
                <w:sz w:val="24"/>
                <w:szCs w:val="24"/>
                <w:lang w:eastAsia="en-US"/>
              </w:rPr>
              <w:t>5</w:t>
            </w:r>
            <w:r w:rsidRPr="000F548B">
              <w:rPr>
                <w:rFonts w:ascii="Arial" w:eastAsia="Calibri" w:hAnsi="Arial" w:cs="Arial"/>
                <w:sz w:val="24"/>
                <w:szCs w:val="24"/>
                <w:lang w:eastAsia="en-US"/>
              </w:rPr>
              <w:t>: 2025 Yılı KKYDP</w:t>
            </w:r>
            <w:r w:rsidRPr="000F548B">
              <w:rPr>
                <w:rFonts w:ascii="Arial" w:eastAsia="Calibri" w:hAnsi="Arial" w:cs="Arial"/>
                <w:bCs/>
                <w:iCs/>
                <w:sz w:val="24"/>
                <w:szCs w:val="24"/>
                <w:lang w:eastAsia="en-US"/>
              </w:rPr>
              <w:t>(Ekonomik)</w:t>
            </w:r>
            <w:r w:rsidRPr="000F548B">
              <w:rPr>
                <w:rFonts w:ascii="Arial" w:eastAsia="Calibri" w:hAnsi="Arial" w:cs="Arial"/>
                <w:sz w:val="24"/>
                <w:szCs w:val="24"/>
                <w:lang w:eastAsia="en-US"/>
              </w:rPr>
              <w:t xml:space="preserve"> Gerçekleşme Tablosu............................</w:t>
            </w:r>
          </w:p>
        </w:tc>
        <w:tc>
          <w:tcPr>
            <w:tcW w:w="567" w:type="dxa"/>
          </w:tcPr>
          <w:p w14:paraId="15C37B37" w14:textId="0D238783"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42</w:t>
            </w:r>
          </w:p>
        </w:tc>
      </w:tr>
      <w:tr w:rsidR="000F548B" w:rsidRPr="000F548B" w14:paraId="66174AD3" w14:textId="77777777" w:rsidTr="00CA1D4C">
        <w:tc>
          <w:tcPr>
            <w:tcW w:w="8794" w:type="dxa"/>
          </w:tcPr>
          <w:p w14:paraId="3E9BCE35" w14:textId="3DE69E00"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2</w:t>
            </w:r>
            <w:r w:rsidR="00566111">
              <w:rPr>
                <w:rFonts w:ascii="Arial" w:eastAsia="Calibri" w:hAnsi="Arial" w:cs="Arial"/>
                <w:sz w:val="24"/>
                <w:szCs w:val="24"/>
                <w:lang w:eastAsia="en-US"/>
              </w:rPr>
              <w:t>6</w:t>
            </w:r>
            <w:r w:rsidRPr="000F548B">
              <w:rPr>
                <w:rFonts w:ascii="Arial" w:eastAsia="Calibri" w:hAnsi="Arial" w:cs="Arial"/>
                <w:sz w:val="24"/>
                <w:szCs w:val="24"/>
                <w:lang w:eastAsia="en-US"/>
              </w:rPr>
              <w:t xml:space="preserve">: 2025 Yılı KKYDP </w:t>
            </w:r>
            <w:r w:rsidRPr="000F548B">
              <w:rPr>
                <w:rFonts w:ascii="Arial" w:eastAsia="Calibri" w:hAnsi="Arial" w:cs="Arial"/>
                <w:bCs/>
                <w:iCs/>
                <w:sz w:val="24"/>
                <w:szCs w:val="24"/>
                <w:lang w:eastAsia="en-US"/>
              </w:rPr>
              <w:t>(Altyapı)</w:t>
            </w:r>
            <w:r w:rsidRPr="000F548B">
              <w:rPr>
                <w:rFonts w:ascii="Arial" w:eastAsia="Calibri" w:hAnsi="Arial" w:cs="Arial"/>
                <w:sz w:val="24"/>
                <w:szCs w:val="24"/>
                <w:lang w:eastAsia="en-US"/>
              </w:rPr>
              <w:t xml:space="preserve"> Gerçekleşme Tablosu................................</w:t>
            </w:r>
          </w:p>
        </w:tc>
        <w:tc>
          <w:tcPr>
            <w:tcW w:w="567" w:type="dxa"/>
          </w:tcPr>
          <w:p w14:paraId="7A428C8F" w14:textId="383D7F8C"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42</w:t>
            </w:r>
          </w:p>
        </w:tc>
      </w:tr>
      <w:tr w:rsidR="000F548B" w:rsidRPr="000F548B" w14:paraId="1663F831" w14:textId="77777777" w:rsidTr="00CA1D4C">
        <w:tc>
          <w:tcPr>
            <w:tcW w:w="8794" w:type="dxa"/>
          </w:tcPr>
          <w:p w14:paraId="269E6AAE" w14:textId="17CB5580"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color w:val="000000"/>
                <w:sz w:val="24"/>
                <w:szCs w:val="24"/>
                <w:lang w:eastAsia="en-US"/>
              </w:rPr>
              <w:t>Tablo 2</w:t>
            </w:r>
            <w:r w:rsidR="00566111">
              <w:rPr>
                <w:rFonts w:ascii="Arial" w:eastAsia="Calibri" w:hAnsi="Arial" w:cs="Arial"/>
                <w:color w:val="000000"/>
                <w:sz w:val="24"/>
                <w:szCs w:val="24"/>
                <w:lang w:eastAsia="en-US"/>
              </w:rPr>
              <w:t>7</w:t>
            </w:r>
            <w:r w:rsidRPr="000F548B">
              <w:rPr>
                <w:rFonts w:ascii="Arial" w:eastAsia="Calibri" w:hAnsi="Arial" w:cs="Arial"/>
                <w:color w:val="000000"/>
                <w:sz w:val="24"/>
                <w:szCs w:val="24"/>
                <w:lang w:eastAsia="en-US"/>
              </w:rPr>
              <w:t>: Trabzon İli Tarımsal Örgütlerin Dağılımı...............................................</w:t>
            </w:r>
          </w:p>
        </w:tc>
        <w:tc>
          <w:tcPr>
            <w:tcW w:w="567" w:type="dxa"/>
          </w:tcPr>
          <w:p w14:paraId="266F4983" w14:textId="49EA373C"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43</w:t>
            </w:r>
          </w:p>
        </w:tc>
      </w:tr>
      <w:tr w:rsidR="000F548B" w:rsidRPr="000F548B" w14:paraId="7E56B771" w14:textId="77777777" w:rsidTr="00CA1D4C">
        <w:tc>
          <w:tcPr>
            <w:tcW w:w="8794" w:type="dxa"/>
          </w:tcPr>
          <w:p w14:paraId="14351BDD" w14:textId="1A940D2D"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bCs/>
                <w:sz w:val="24"/>
                <w:szCs w:val="24"/>
                <w:lang w:eastAsia="en-US"/>
              </w:rPr>
              <w:t>Tablo 2</w:t>
            </w:r>
            <w:r w:rsidR="00566111">
              <w:rPr>
                <w:rFonts w:ascii="Arial" w:eastAsia="Calibri" w:hAnsi="Arial" w:cs="Arial"/>
                <w:bCs/>
                <w:sz w:val="24"/>
                <w:szCs w:val="24"/>
                <w:lang w:eastAsia="en-US"/>
              </w:rPr>
              <w:t>8</w:t>
            </w:r>
            <w:r w:rsidRPr="000F548B">
              <w:rPr>
                <w:rFonts w:ascii="Arial" w:eastAsia="Calibri" w:hAnsi="Arial" w:cs="Arial"/>
                <w:bCs/>
                <w:sz w:val="24"/>
                <w:szCs w:val="24"/>
                <w:lang w:eastAsia="en-US"/>
              </w:rPr>
              <w:t xml:space="preserve">: </w:t>
            </w:r>
            <w:r w:rsidR="00566111" w:rsidRPr="000F548B">
              <w:rPr>
                <w:rFonts w:ascii="Arial" w:eastAsia="Calibri" w:hAnsi="Arial" w:cs="Arial"/>
                <w:bCs/>
                <w:sz w:val="24"/>
                <w:szCs w:val="24"/>
                <w:lang w:eastAsia="en-US"/>
              </w:rPr>
              <w:t>2025 Yılı</w:t>
            </w:r>
            <w:r w:rsidRPr="000F548B">
              <w:rPr>
                <w:rFonts w:ascii="Arial" w:eastAsia="Calibri" w:hAnsi="Arial" w:cs="Arial"/>
                <w:bCs/>
                <w:sz w:val="24"/>
                <w:szCs w:val="24"/>
                <w:lang w:eastAsia="en-US"/>
              </w:rPr>
              <w:t xml:space="preserve"> Devam Eden Projelere Ödenen Hibe Destek Tutarları........</w:t>
            </w:r>
          </w:p>
        </w:tc>
        <w:tc>
          <w:tcPr>
            <w:tcW w:w="567" w:type="dxa"/>
          </w:tcPr>
          <w:p w14:paraId="547A9944" w14:textId="2F97E532"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44</w:t>
            </w:r>
          </w:p>
        </w:tc>
      </w:tr>
      <w:tr w:rsidR="000F548B" w:rsidRPr="000F548B" w14:paraId="1A2EC1DF" w14:textId="77777777" w:rsidTr="00CA1D4C">
        <w:tc>
          <w:tcPr>
            <w:tcW w:w="8794" w:type="dxa"/>
          </w:tcPr>
          <w:p w14:paraId="5FC85FE9" w14:textId="4E71743F"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bCs/>
                <w:kern w:val="24"/>
                <w:sz w:val="24"/>
                <w:szCs w:val="24"/>
                <w:lang w:eastAsia="en-US"/>
              </w:rPr>
              <w:t xml:space="preserve">Tablo </w:t>
            </w:r>
            <w:r w:rsidR="00566111">
              <w:rPr>
                <w:rFonts w:ascii="Arial" w:eastAsia="Calibri" w:hAnsi="Arial" w:cs="Arial"/>
                <w:bCs/>
                <w:kern w:val="24"/>
                <w:sz w:val="24"/>
                <w:szCs w:val="24"/>
                <w:lang w:eastAsia="en-US"/>
              </w:rPr>
              <w:t>29</w:t>
            </w:r>
            <w:r w:rsidR="00566111" w:rsidRPr="000F548B">
              <w:rPr>
                <w:rFonts w:ascii="Arial" w:eastAsia="Calibri" w:hAnsi="Arial" w:cs="Arial"/>
                <w:bCs/>
                <w:kern w:val="24"/>
                <w:sz w:val="24"/>
                <w:szCs w:val="24"/>
                <w:lang w:eastAsia="en-US"/>
              </w:rPr>
              <w:t>: Üretim</w:t>
            </w:r>
            <w:r w:rsidRPr="000F548B">
              <w:rPr>
                <w:rFonts w:ascii="Arial" w:eastAsia="Calibri" w:hAnsi="Arial" w:cs="Arial"/>
                <w:bCs/>
                <w:kern w:val="24"/>
                <w:sz w:val="24"/>
                <w:szCs w:val="24"/>
                <w:lang w:eastAsia="en-US"/>
              </w:rPr>
              <w:t xml:space="preserve"> Planlama....................................................................................</w:t>
            </w:r>
          </w:p>
        </w:tc>
        <w:tc>
          <w:tcPr>
            <w:tcW w:w="567" w:type="dxa"/>
          </w:tcPr>
          <w:p w14:paraId="25146336" w14:textId="500928BF"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50</w:t>
            </w:r>
          </w:p>
        </w:tc>
      </w:tr>
      <w:tr w:rsidR="000F548B" w:rsidRPr="000F548B" w14:paraId="709CD575" w14:textId="77777777" w:rsidTr="00CA1D4C">
        <w:tc>
          <w:tcPr>
            <w:tcW w:w="8794" w:type="dxa"/>
          </w:tcPr>
          <w:p w14:paraId="0ED044C8" w14:textId="0A26E87A"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 xml:space="preserve">Tablo </w:t>
            </w:r>
            <w:r w:rsidR="00566111" w:rsidRPr="000F548B">
              <w:rPr>
                <w:rFonts w:ascii="Arial" w:eastAsia="Calibri" w:hAnsi="Arial" w:cs="Arial"/>
                <w:sz w:val="24"/>
                <w:szCs w:val="24"/>
                <w:lang w:eastAsia="en-US"/>
              </w:rPr>
              <w:t>3</w:t>
            </w:r>
            <w:r w:rsidR="00566111">
              <w:rPr>
                <w:rFonts w:ascii="Arial" w:eastAsia="Calibri" w:hAnsi="Arial" w:cs="Arial"/>
                <w:sz w:val="24"/>
                <w:szCs w:val="24"/>
                <w:lang w:eastAsia="en-US"/>
              </w:rPr>
              <w:t>0</w:t>
            </w:r>
            <w:r w:rsidR="00566111" w:rsidRPr="000F548B">
              <w:rPr>
                <w:rFonts w:ascii="Arial" w:eastAsia="Calibri" w:hAnsi="Arial" w:cs="Arial"/>
                <w:sz w:val="24"/>
                <w:szCs w:val="24"/>
                <w:lang w:eastAsia="en-US"/>
              </w:rPr>
              <w:t>: Hizmet</w:t>
            </w:r>
            <w:r w:rsidRPr="000F548B">
              <w:rPr>
                <w:rFonts w:ascii="Arial" w:eastAsia="Calibri" w:hAnsi="Arial" w:cs="Arial"/>
                <w:sz w:val="24"/>
                <w:szCs w:val="24"/>
                <w:lang w:eastAsia="en-US"/>
              </w:rPr>
              <w:t xml:space="preserve"> Araçları......................................................................................</w:t>
            </w:r>
          </w:p>
        </w:tc>
        <w:tc>
          <w:tcPr>
            <w:tcW w:w="567" w:type="dxa"/>
          </w:tcPr>
          <w:p w14:paraId="66EB6C0B" w14:textId="1489CC16"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54</w:t>
            </w:r>
          </w:p>
        </w:tc>
      </w:tr>
      <w:tr w:rsidR="000F548B" w:rsidRPr="000F548B" w14:paraId="3D513C20" w14:textId="77777777" w:rsidTr="00CA1D4C">
        <w:tc>
          <w:tcPr>
            <w:tcW w:w="8794" w:type="dxa"/>
          </w:tcPr>
          <w:p w14:paraId="4BB5E62F" w14:textId="36087FD7"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iCs/>
                <w:sz w:val="24"/>
                <w:szCs w:val="24"/>
                <w:lang w:eastAsia="en-US"/>
              </w:rPr>
              <w:t>Tablo 3</w:t>
            </w:r>
            <w:r w:rsidR="00566111">
              <w:rPr>
                <w:rFonts w:ascii="Arial" w:eastAsia="Calibri" w:hAnsi="Arial" w:cs="Arial"/>
                <w:iCs/>
                <w:sz w:val="24"/>
                <w:szCs w:val="24"/>
                <w:lang w:eastAsia="en-US"/>
              </w:rPr>
              <w:t>1</w:t>
            </w:r>
            <w:r w:rsidRPr="000F548B">
              <w:rPr>
                <w:rFonts w:ascii="Arial" w:eastAsia="Calibri" w:hAnsi="Arial" w:cs="Arial"/>
                <w:sz w:val="24"/>
                <w:szCs w:val="24"/>
                <w:lang w:eastAsia="en-US"/>
              </w:rPr>
              <w:t xml:space="preserve"> 2025 Yılı Tarım ve Orman Müdürlüğü Bütçe Giderleri Tablosu.............</w:t>
            </w:r>
          </w:p>
        </w:tc>
        <w:tc>
          <w:tcPr>
            <w:tcW w:w="567" w:type="dxa"/>
          </w:tcPr>
          <w:p w14:paraId="1C4C7C82" w14:textId="6361308D"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57</w:t>
            </w:r>
          </w:p>
        </w:tc>
      </w:tr>
      <w:tr w:rsidR="000F548B" w:rsidRPr="000F548B" w14:paraId="0FA5F4F9" w14:textId="77777777" w:rsidTr="00CA1D4C">
        <w:tc>
          <w:tcPr>
            <w:tcW w:w="8794" w:type="dxa"/>
          </w:tcPr>
          <w:p w14:paraId="707C7A9A" w14:textId="1B184108"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iCs/>
                <w:sz w:val="24"/>
                <w:szCs w:val="24"/>
                <w:lang w:eastAsia="en-US"/>
              </w:rPr>
              <w:t>Tablo 3</w:t>
            </w:r>
            <w:r w:rsidR="00566111">
              <w:rPr>
                <w:rFonts w:ascii="Arial" w:eastAsia="Calibri" w:hAnsi="Arial" w:cs="Arial"/>
                <w:iCs/>
                <w:sz w:val="24"/>
                <w:szCs w:val="24"/>
                <w:lang w:eastAsia="en-US"/>
              </w:rPr>
              <w:t>2</w:t>
            </w:r>
            <w:r w:rsidRPr="000F548B">
              <w:rPr>
                <w:rFonts w:ascii="Arial" w:eastAsia="Calibri" w:hAnsi="Arial" w:cs="Arial"/>
                <w:iCs/>
                <w:sz w:val="24"/>
                <w:szCs w:val="24"/>
                <w:lang w:eastAsia="en-US"/>
              </w:rPr>
              <w:t xml:space="preserve"> </w:t>
            </w:r>
            <w:r w:rsidRPr="000F548B">
              <w:rPr>
                <w:rFonts w:ascii="Arial" w:eastAsia="Calibri" w:hAnsi="Arial" w:cs="Arial"/>
                <w:sz w:val="24"/>
                <w:szCs w:val="24"/>
                <w:lang w:eastAsia="en-US"/>
              </w:rPr>
              <w:t xml:space="preserve">Tarım ve Orman </w:t>
            </w:r>
            <w:proofErr w:type="spellStart"/>
            <w:r w:rsidRPr="000F548B">
              <w:rPr>
                <w:rFonts w:ascii="Arial" w:eastAsia="Calibri" w:hAnsi="Arial" w:cs="Arial"/>
                <w:sz w:val="24"/>
                <w:szCs w:val="24"/>
                <w:lang w:eastAsia="en-US"/>
              </w:rPr>
              <w:t>Müd</w:t>
            </w:r>
            <w:proofErr w:type="spellEnd"/>
            <w:r w:rsidRPr="000F548B">
              <w:rPr>
                <w:rFonts w:ascii="Arial" w:eastAsia="Calibri" w:hAnsi="Arial" w:cs="Arial"/>
                <w:sz w:val="24"/>
                <w:szCs w:val="24"/>
                <w:lang w:eastAsia="en-US"/>
              </w:rPr>
              <w:t>. Kurumsal Yatırım Değerlendirmesi (TL)............</w:t>
            </w:r>
          </w:p>
        </w:tc>
        <w:tc>
          <w:tcPr>
            <w:tcW w:w="567" w:type="dxa"/>
          </w:tcPr>
          <w:p w14:paraId="7278641F" w14:textId="1D50697B"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57</w:t>
            </w:r>
          </w:p>
        </w:tc>
      </w:tr>
      <w:tr w:rsidR="000F548B" w:rsidRPr="000F548B" w14:paraId="28C8B0CD" w14:textId="77777777" w:rsidTr="00CA1D4C">
        <w:tc>
          <w:tcPr>
            <w:tcW w:w="8794" w:type="dxa"/>
          </w:tcPr>
          <w:p w14:paraId="6CB3A3BC" w14:textId="30A9A65B"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iCs/>
                <w:sz w:val="24"/>
                <w:szCs w:val="24"/>
                <w:lang w:eastAsia="en-US"/>
              </w:rPr>
              <w:t>Tablo 3</w:t>
            </w:r>
            <w:r w:rsidR="00566111">
              <w:rPr>
                <w:rFonts w:ascii="Arial" w:eastAsia="Calibri" w:hAnsi="Arial" w:cs="Arial"/>
                <w:iCs/>
                <w:sz w:val="24"/>
                <w:szCs w:val="24"/>
                <w:lang w:eastAsia="en-US"/>
              </w:rPr>
              <w:t>3</w:t>
            </w:r>
            <w:r w:rsidRPr="000F548B">
              <w:rPr>
                <w:rFonts w:ascii="Arial" w:eastAsia="Calibri" w:hAnsi="Arial" w:cs="Arial"/>
                <w:iCs/>
                <w:sz w:val="24"/>
                <w:szCs w:val="24"/>
                <w:lang w:eastAsia="en-US"/>
              </w:rPr>
              <w:t xml:space="preserve">: </w:t>
            </w:r>
            <w:r w:rsidRPr="000F548B">
              <w:rPr>
                <w:rFonts w:ascii="Arial" w:eastAsia="Calibri" w:hAnsi="Arial" w:cs="Arial"/>
                <w:bCs/>
                <w:iCs/>
                <w:sz w:val="24"/>
                <w:szCs w:val="24"/>
                <w:lang w:eastAsia="en-US"/>
              </w:rPr>
              <w:t>Trabzon İli Tarım ve Orman Müdürlüğü 2025 Yılı Yatırımları...............</w:t>
            </w:r>
          </w:p>
        </w:tc>
        <w:tc>
          <w:tcPr>
            <w:tcW w:w="567" w:type="dxa"/>
          </w:tcPr>
          <w:p w14:paraId="429D54BD" w14:textId="6221F6F5"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58</w:t>
            </w:r>
          </w:p>
        </w:tc>
      </w:tr>
      <w:tr w:rsidR="000F548B" w:rsidRPr="000F548B" w14:paraId="72ADEEE9" w14:textId="77777777" w:rsidTr="00CA1D4C">
        <w:tc>
          <w:tcPr>
            <w:tcW w:w="8794" w:type="dxa"/>
          </w:tcPr>
          <w:p w14:paraId="36336FA8" w14:textId="2E3A4AC9"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3</w:t>
            </w:r>
            <w:r w:rsidR="00566111">
              <w:rPr>
                <w:rFonts w:ascii="Arial" w:eastAsia="Calibri" w:hAnsi="Arial" w:cs="Arial"/>
                <w:sz w:val="24"/>
                <w:szCs w:val="24"/>
                <w:lang w:eastAsia="en-US"/>
              </w:rPr>
              <w:t>4</w:t>
            </w:r>
            <w:r w:rsidRPr="000F548B">
              <w:rPr>
                <w:rFonts w:ascii="Arial" w:eastAsia="Calibri" w:hAnsi="Arial" w:cs="Arial"/>
                <w:sz w:val="24"/>
                <w:szCs w:val="24"/>
                <w:lang w:eastAsia="en-US"/>
              </w:rPr>
              <w:t>: Bina Varlığı İlçelere Göre Dağılım........................................................</w:t>
            </w:r>
          </w:p>
        </w:tc>
        <w:tc>
          <w:tcPr>
            <w:tcW w:w="567" w:type="dxa"/>
          </w:tcPr>
          <w:p w14:paraId="6E4F48EF" w14:textId="02AE10EF"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66</w:t>
            </w:r>
          </w:p>
        </w:tc>
      </w:tr>
      <w:tr w:rsidR="000F548B" w:rsidRPr="000F548B" w14:paraId="55AA253C" w14:textId="77777777" w:rsidTr="00CA1D4C">
        <w:tc>
          <w:tcPr>
            <w:tcW w:w="8794" w:type="dxa"/>
          </w:tcPr>
          <w:p w14:paraId="15B344AD" w14:textId="606B305B"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3</w:t>
            </w:r>
            <w:r w:rsidR="00566111">
              <w:rPr>
                <w:rFonts w:ascii="Arial" w:eastAsia="Calibri" w:hAnsi="Arial" w:cs="Arial"/>
                <w:sz w:val="24"/>
                <w:szCs w:val="24"/>
                <w:lang w:eastAsia="en-US"/>
              </w:rPr>
              <w:t>5</w:t>
            </w:r>
            <w:r w:rsidRPr="000F548B">
              <w:rPr>
                <w:rFonts w:ascii="Arial" w:eastAsia="Calibri" w:hAnsi="Arial" w:cs="Arial"/>
                <w:sz w:val="24"/>
                <w:szCs w:val="24"/>
                <w:lang w:eastAsia="en-US"/>
              </w:rPr>
              <w:t>: Araç Durumu İlçelere Göre Dağılım.....................................................</w:t>
            </w:r>
          </w:p>
        </w:tc>
        <w:tc>
          <w:tcPr>
            <w:tcW w:w="567" w:type="dxa"/>
          </w:tcPr>
          <w:p w14:paraId="195E6735" w14:textId="1B96E7CD"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67</w:t>
            </w:r>
          </w:p>
        </w:tc>
      </w:tr>
      <w:tr w:rsidR="000F548B" w:rsidRPr="000F548B" w14:paraId="4C788C72" w14:textId="77777777" w:rsidTr="00CA1D4C">
        <w:tc>
          <w:tcPr>
            <w:tcW w:w="8794" w:type="dxa"/>
          </w:tcPr>
          <w:p w14:paraId="7B63457C" w14:textId="0D808F2C"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iCs/>
                <w:sz w:val="24"/>
                <w:szCs w:val="24"/>
                <w:lang w:eastAsia="en-US"/>
              </w:rPr>
              <w:t>Tablo 3</w:t>
            </w:r>
            <w:r w:rsidR="00566111">
              <w:rPr>
                <w:rFonts w:ascii="Arial" w:eastAsia="Calibri" w:hAnsi="Arial" w:cs="Arial"/>
                <w:iCs/>
                <w:sz w:val="24"/>
                <w:szCs w:val="24"/>
                <w:lang w:eastAsia="en-US"/>
              </w:rPr>
              <w:t>6</w:t>
            </w:r>
            <w:r w:rsidRPr="000F548B">
              <w:rPr>
                <w:rFonts w:ascii="Arial" w:eastAsia="Calibri" w:hAnsi="Arial" w:cs="Arial"/>
                <w:iCs/>
                <w:sz w:val="24"/>
                <w:szCs w:val="24"/>
                <w:lang w:eastAsia="en-US"/>
              </w:rPr>
              <w:t xml:space="preserve">: </w:t>
            </w:r>
            <w:r w:rsidRPr="000F548B">
              <w:rPr>
                <w:rFonts w:ascii="Arial" w:eastAsia="Calibri" w:hAnsi="Arial" w:cs="Arial"/>
                <w:bCs/>
                <w:iCs/>
                <w:sz w:val="24"/>
                <w:szCs w:val="24"/>
                <w:lang w:eastAsia="en-US"/>
              </w:rPr>
              <w:t>Teknolojik Kaynakların İlçelere Göre Dağılımı (adet)...........................</w:t>
            </w:r>
          </w:p>
        </w:tc>
        <w:tc>
          <w:tcPr>
            <w:tcW w:w="567" w:type="dxa"/>
          </w:tcPr>
          <w:p w14:paraId="2A6DAC52" w14:textId="577AB2F7"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68</w:t>
            </w:r>
          </w:p>
        </w:tc>
      </w:tr>
      <w:tr w:rsidR="000F548B" w:rsidRPr="000F548B" w14:paraId="62A0EDD6" w14:textId="77777777" w:rsidTr="00CA1D4C">
        <w:tc>
          <w:tcPr>
            <w:tcW w:w="8794" w:type="dxa"/>
          </w:tcPr>
          <w:p w14:paraId="47B0D644" w14:textId="034480DA" w:rsidR="000F548B" w:rsidRPr="000F548B" w:rsidRDefault="000F548B" w:rsidP="000F548B">
            <w:pPr>
              <w:widowControl/>
              <w:autoSpaceDE/>
              <w:autoSpaceDN/>
              <w:adjustRightInd/>
              <w:rPr>
                <w:rFonts w:ascii="Calibri" w:eastAsia="Calibri" w:hAnsi="Calibri"/>
                <w:sz w:val="22"/>
                <w:szCs w:val="22"/>
                <w:lang w:eastAsia="en-US"/>
              </w:rPr>
            </w:pPr>
            <w:r w:rsidRPr="000F548B">
              <w:rPr>
                <w:rFonts w:ascii="Arial" w:eastAsia="Calibri" w:hAnsi="Arial" w:cs="Arial"/>
                <w:sz w:val="24"/>
                <w:szCs w:val="24"/>
                <w:lang w:eastAsia="en-US"/>
              </w:rPr>
              <w:t>Tablo 3</w:t>
            </w:r>
            <w:r w:rsidR="00566111">
              <w:rPr>
                <w:rFonts w:ascii="Arial" w:eastAsia="Calibri" w:hAnsi="Arial" w:cs="Arial"/>
                <w:sz w:val="24"/>
                <w:szCs w:val="24"/>
                <w:lang w:eastAsia="en-US"/>
              </w:rPr>
              <w:t>7</w:t>
            </w:r>
            <w:r w:rsidRPr="000F548B">
              <w:rPr>
                <w:rFonts w:ascii="Arial" w:eastAsia="Calibri" w:hAnsi="Arial" w:cs="Arial"/>
                <w:sz w:val="24"/>
                <w:szCs w:val="24"/>
                <w:lang w:eastAsia="en-US"/>
              </w:rPr>
              <w:t>: Personelin Hizmet Sınıflarına Göre İlçelere Dağılımı...........................</w:t>
            </w:r>
          </w:p>
        </w:tc>
        <w:tc>
          <w:tcPr>
            <w:tcW w:w="567" w:type="dxa"/>
          </w:tcPr>
          <w:p w14:paraId="6618DB46" w14:textId="76E1B14B" w:rsidR="000F548B" w:rsidRPr="000F548B" w:rsidRDefault="006D064F" w:rsidP="000F548B">
            <w:pPr>
              <w:widowControl/>
              <w:autoSpaceDE/>
              <w:autoSpaceDN/>
              <w:adjustRightInd/>
              <w:rPr>
                <w:rFonts w:ascii="Arial" w:eastAsia="Calibri" w:hAnsi="Arial" w:cs="Arial"/>
                <w:sz w:val="24"/>
                <w:szCs w:val="24"/>
                <w:lang w:eastAsia="en-US"/>
              </w:rPr>
            </w:pPr>
            <w:r>
              <w:rPr>
                <w:rFonts w:ascii="Arial" w:eastAsia="Calibri" w:hAnsi="Arial" w:cs="Arial"/>
                <w:sz w:val="24"/>
                <w:szCs w:val="24"/>
                <w:lang w:eastAsia="en-US"/>
              </w:rPr>
              <w:t>69</w:t>
            </w:r>
          </w:p>
        </w:tc>
      </w:tr>
    </w:tbl>
    <w:p w14:paraId="244776DC" w14:textId="4BC49697" w:rsidR="000F548B" w:rsidRDefault="000F548B" w:rsidP="0000374C">
      <w:pPr>
        <w:pStyle w:val="Balk1"/>
        <w:spacing w:before="0" w:after="0"/>
        <w:rPr>
          <w:sz w:val="24"/>
          <w:szCs w:val="24"/>
        </w:rPr>
      </w:pPr>
      <w:r>
        <w:rPr>
          <w:sz w:val="24"/>
          <w:szCs w:val="24"/>
        </w:rPr>
        <w:t xml:space="preserve">   </w:t>
      </w:r>
    </w:p>
    <w:p w14:paraId="4FD20223" w14:textId="46A8C60A" w:rsidR="00D3380B" w:rsidRDefault="00D3380B" w:rsidP="00D3380B"/>
    <w:p w14:paraId="53C258DB" w14:textId="61D7A0A0" w:rsidR="00D3380B" w:rsidRDefault="00D3380B" w:rsidP="00D3380B"/>
    <w:p w14:paraId="2839F683" w14:textId="52B2D801" w:rsidR="00D3380B" w:rsidRDefault="00D3380B" w:rsidP="00D3380B"/>
    <w:p w14:paraId="32158517" w14:textId="77777777" w:rsidR="00D3380B" w:rsidRPr="00D3380B" w:rsidRDefault="00D3380B" w:rsidP="00D3380B"/>
    <w:p w14:paraId="42683BEF" w14:textId="27C95343" w:rsidR="008850DC" w:rsidRPr="0042718F" w:rsidRDefault="000F548B" w:rsidP="0000374C">
      <w:pPr>
        <w:pStyle w:val="Balk1"/>
        <w:spacing w:before="0" w:after="0"/>
        <w:rPr>
          <w:sz w:val="24"/>
          <w:szCs w:val="24"/>
        </w:rPr>
      </w:pPr>
      <w:r>
        <w:rPr>
          <w:sz w:val="24"/>
          <w:szCs w:val="24"/>
        </w:rPr>
        <w:t xml:space="preserve">  </w:t>
      </w:r>
      <w:r w:rsidR="00565073" w:rsidRPr="0042718F">
        <w:rPr>
          <w:sz w:val="24"/>
          <w:szCs w:val="24"/>
        </w:rPr>
        <w:t>ŞEKİLLER</w:t>
      </w:r>
      <w:bookmarkEnd w:id="5"/>
    </w:p>
    <w:p w14:paraId="75413D06" w14:textId="66B80285" w:rsidR="00325976" w:rsidRPr="0042718F" w:rsidRDefault="000F548B">
      <w:pPr>
        <w:pStyle w:val="ekillerTablosu"/>
        <w:tabs>
          <w:tab w:val="right" w:leader="dot" w:pos="10109"/>
        </w:tabs>
        <w:rPr>
          <w:rFonts w:ascii="Arial" w:eastAsiaTheme="minorEastAsia" w:hAnsi="Arial" w:cs="Arial"/>
          <w:b w:val="0"/>
          <w:bCs w:val="0"/>
          <w:noProof/>
          <w:szCs w:val="24"/>
        </w:rPr>
      </w:pPr>
      <w:r>
        <w:rPr>
          <w:rFonts w:ascii="Arial" w:hAnsi="Arial" w:cs="Arial"/>
          <w:b w:val="0"/>
          <w:bCs w:val="0"/>
          <w:szCs w:val="24"/>
        </w:rPr>
        <w:t xml:space="preserve">  </w:t>
      </w:r>
      <w:r w:rsidR="00D443E5" w:rsidRPr="0042718F">
        <w:rPr>
          <w:rFonts w:ascii="Arial" w:hAnsi="Arial" w:cs="Arial"/>
          <w:b w:val="0"/>
          <w:bCs w:val="0"/>
          <w:szCs w:val="24"/>
        </w:rPr>
        <w:fldChar w:fldCharType="begin"/>
      </w:r>
      <w:r w:rsidR="00D443E5" w:rsidRPr="0042718F">
        <w:rPr>
          <w:rFonts w:ascii="Arial" w:hAnsi="Arial" w:cs="Arial"/>
          <w:b w:val="0"/>
          <w:bCs w:val="0"/>
          <w:szCs w:val="24"/>
        </w:rPr>
        <w:instrText xml:space="preserve"> TOC \h \z \c "Şekil" </w:instrText>
      </w:r>
      <w:r w:rsidR="00D443E5" w:rsidRPr="0042718F">
        <w:rPr>
          <w:rFonts w:ascii="Arial" w:hAnsi="Arial" w:cs="Arial"/>
          <w:b w:val="0"/>
          <w:bCs w:val="0"/>
          <w:szCs w:val="24"/>
        </w:rPr>
        <w:fldChar w:fldCharType="separate"/>
      </w:r>
      <w:hyperlink w:anchor="_Toc200961375" w:history="1">
        <w:r w:rsidR="0087052D">
          <w:rPr>
            <w:rStyle w:val="Kpr"/>
            <w:rFonts w:ascii="Arial" w:eastAsia="Times" w:hAnsi="Arial" w:cs="Arial"/>
            <w:b w:val="0"/>
            <w:bCs w:val="0"/>
            <w:noProof/>
            <w:szCs w:val="24"/>
          </w:rPr>
          <w:t xml:space="preserve">Şekil 1: Trabzon </w:t>
        </w:r>
        <w:r w:rsidR="00325976" w:rsidRPr="0042718F">
          <w:rPr>
            <w:rStyle w:val="Kpr"/>
            <w:rFonts w:ascii="Arial" w:eastAsia="Times" w:hAnsi="Arial" w:cs="Arial"/>
            <w:b w:val="0"/>
            <w:bCs w:val="0"/>
            <w:noProof/>
            <w:szCs w:val="24"/>
          </w:rPr>
          <w:t>İli Siyasi Haritası</w:t>
        </w:r>
        <w:r>
          <w:rPr>
            <w:rStyle w:val="Kpr"/>
            <w:rFonts w:ascii="Arial" w:eastAsia="Times" w:hAnsi="Arial" w:cs="Arial"/>
            <w:b w:val="0"/>
            <w:bCs w:val="0"/>
            <w:noProof/>
            <w:szCs w:val="24"/>
          </w:rPr>
          <w:t>..........................................................................</w:t>
        </w:r>
        <w:r w:rsidR="00CA1D4C">
          <w:rPr>
            <w:rStyle w:val="Kpr"/>
            <w:rFonts w:ascii="Arial" w:eastAsia="Times" w:hAnsi="Arial" w:cs="Arial"/>
            <w:b w:val="0"/>
            <w:bCs w:val="0"/>
            <w:noProof/>
            <w:szCs w:val="24"/>
          </w:rPr>
          <w:t xml:space="preserve">    </w:t>
        </w:r>
        <w:r w:rsidR="00325976" w:rsidRPr="0042718F">
          <w:rPr>
            <w:rFonts w:ascii="Arial" w:hAnsi="Arial" w:cs="Arial"/>
            <w:b w:val="0"/>
            <w:bCs w:val="0"/>
            <w:noProof/>
            <w:webHidden/>
            <w:szCs w:val="24"/>
          </w:rPr>
          <w:fldChar w:fldCharType="begin"/>
        </w:r>
        <w:r w:rsidR="00325976" w:rsidRPr="0042718F">
          <w:rPr>
            <w:rFonts w:ascii="Arial" w:hAnsi="Arial" w:cs="Arial"/>
            <w:b w:val="0"/>
            <w:bCs w:val="0"/>
            <w:noProof/>
            <w:webHidden/>
            <w:szCs w:val="24"/>
          </w:rPr>
          <w:instrText xml:space="preserve"> PAGEREF _Toc200961375 \h </w:instrText>
        </w:r>
        <w:r w:rsidR="00325976" w:rsidRPr="0042718F">
          <w:rPr>
            <w:rFonts w:ascii="Arial" w:hAnsi="Arial" w:cs="Arial"/>
            <w:b w:val="0"/>
            <w:bCs w:val="0"/>
            <w:noProof/>
            <w:webHidden/>
            <w:szCs w:val="24"/>
          </w:rPr>
        </w:r>
        <w:r w:rsidR="00325976" w:rsidRPr="0042718F">
          <w:rPr>
            <w:rFonts w:ascii="Arial" w:hAnsi="Arial" w:cs="Arial"/>
            <w:b w:val="0"/>
            <w:bCs w:val="0"/>
            <w:noProof/>
            <w:webHidden/>
            <w:szCs w:val="24"/>
          </w:rPr>
          <w:fldChar w:fldCharType="separate"/>
        </w:r>
        <w:r w:rsidR="005B7697">
          <w:rPr>
            <w:rFonts w:ascii="Arial" w:hAnsi="Arial" w:cs="Arial"/>
            <w:b w:val="0"/>
            <w:bCs w:val="0"/>
            <w:noProof/>
            <w:webHidden/>
            <w:szCs w:val="24"/>
          </w:rPr>
          <w:t>12</w:t>
        </w:r>
        <w:r w:rsidR="00325976" w:rsidRPr="0042718F">
          <w:rPr>
            <w:rFonts w:ascii="Arial" w:hAnsi="Arial" w:cs="Arial"/>
            <w:b w:val="0"/>
            <w:bCs w:val="0"/>
            <w:noProof/>
            <w:webHidden/>
            <w:szCs w:val="24"/>
          </w:rPr>
          <w:fldChar w:fldCharType="end"/>
        </w:r>
      </w:hyperlink>
    </w:p>
    <w:p w14:paraId="03ABA2C5" w14:textId="62CF063E" w:rsidR="00D443E5" w:rsidRPr="0042718F" w:rsidRDefault="00D443E5" w:rsidP="00111505">
      <w:pPr>
        <w:pStyle w:val="ResimYazs"/>
        <w:spacing w:before="120" w:after="120" w:line="23" w:lineRule="atLeast"/>
        <w:rPr>
          <w:rFonts w:ascii="Arial" w:hAnsi="Arial" w:cs="Arial"/>
          <w:b w:val="0"/>
          <w:bCs w:val="0"/>
          <w:sz w:val="24"/>
          <w:szCs w:val="24"/>
        </w:rPr>
      </w:pPr>
      <w:r w:rsidRPr="0042718F">
        <w:rPr>
          <w:rFonts w:ascii="Arial" w:hAnsi="Arial" w:cs="Arial"/>
          <w:b w:val="0"/>
          <w:bCs w:val="0"/>
          <w:sz w:val="24"/>
          <w:szCs w:val="24"/>
        </w:rPr>
        <w:fldChar w:fldCharType="end"/>
      </w:r>
    </w:p>
    <w:p w14:paraId="397AD6F8" w14:textId="3895C12F" w:rsidR="009A4323" w:rsidRPr="0042718F" w:rsidRDefault="009A4323" w:rsidP="009A4323">
      <w:pPr>
        <w:rPr>
          <w:rFonts w:ascii="Arial" w:hAnsi="Arial" w:cs="Arial"/>
          <w:sz w:val="24"/>
          <w:szCs w:val="24"/>
        </w:rPr>
      </w:pPr>
    </w:p>
    <w:p w14:paraId="642100CA" w14:textId="6128219E" w:rsidR="009A4323" w:rsidRPr="0042718F" w:rsidRDefault="009A4323" w:rsidP="009A4323">
      <w:pPr>
        <w:rPr>
          <w:rFonts w:ascii="Arial" w:hAnsi="Arial" w:cs="Arial"/>
          <w:sz w:val="24"/>
          <w:szCs w:val="24"/>
        </w:rPr>
      </w:pPr>
    </w:p>
    <w:p w14:paraId="4B82A2BD" w14:textId="1693CAD0" w:rsidR="009A4323" w:rsidRPr="0042718F" w:rsidRDefault="009A4323" w:rsidP="009A4323">
      <w:pPr>
        <w:spacing w:before="120" w:after="120" w:line="23" w:lineRule="atLeast"/>
        <w:rPr>
          <w:rFonts w:ascii="Arial" w:hAnsi="Arial" w:cs="Arial"/>
          <w:sz w:val="24"/>
          <w:szCs w:val="24"/>
        </w:rPr>
        <w:sectPr w:rsidR="009A4323" w:rsidRPr="0042718F" w:rsidSect="00C4084B">
          <w:headerReference w:type="default" r:id="rId11"/>
          <w:pgSz w:w="11906" w:h="16838"/>
          <w:pgMar w:top="993" w:right="707" w:bottom="1440" w:left="1080" w:header="708" w:footer="708" w:gutter="0"/>
          <w:cols w:space="708"/>
          <w:docGrid w:linePitch="360"/>
        </w:sectPr>
      </w:pPr>
    </w:p>
    <w:p w14:paraId="71C47A4D" w14:textId="69A26281" w:rsidR="001B70CD" w:rsidRPr="00925540" w:rsidRDefault="007B112C" w:rsidP="00925540">
      <w:pPr>
        <w:pStyle w:val="Balk1"/>
        <w:spacing w:before="120" w:after="120" w:line="23" w:lineRule="atLeast"/>
        <w:rPr>
          <w:bCs w:val="0"/>
          <w:kern w:val="0"/>
          <w:sz w:val="24"/>
          <w:szCs w:val="24"/>
        </w:rPr>
      </w:pPr>
      <w:bookmarkStart w:id="6" w:name="_Toc191888927"/>
      <w:bookmarkStart w:id="7" w:name="_Toc201156413"/>
      <w:bookmarkStart w:id="8" w:name="_Hlk189735567"/>
      <w:r w:rsidRPr="0042718F">
        <w:rPr>
          <w:bCs w:val="0"/>
          <w:kern w:val="0"/>
          <w:sz w:val="24"/>
          <w:szCs w:val="24"/>
        </w:rPr>
        <w:lastRenderedPageBreak/>
        <w:t>İL MÜDÜRÜ SUNUŞU</w:t>
      </w:r>
      <w:bookmarkEnd w:id="6"/>
      <w:bookmarkEnd w:id="7"/>
      <w:r w:rsidR="001B70CD" w:rsidRPr="0042718F">
        <w:rPr>
          <w:i/>
          <w:iCs/>
          <w:sz w:val="24"/>
          <w:szCs w:val="24"/>
        </w:rPr>
        <w:tab/>
      </w:r>
      <w:r w:rsidR="001B70CD" w:rsidRPr="0042718F">
        <w:rPr>
          <w:i/>
          <w:iCs/>
          <w:sz w:val="24"/>
          <w:szCs w:val="24"/>
        </w:rPr>
        <w:tab/>
      </w:r>
      <w:r w:rsidR="001B70CD" w:rsidRPr="0042718F">
        <w:rPr>
          <w:i/>
          <w:iCs/>
          <w:sz w:val="24"/>
          <w:szCs w:val="24"/>
        </w:rPr>
        <w:tab/>
      </w:r>
    </w:p>
    <w:p w14:paraId="2791047B" w14:textId="623F85F3" w:rsidR="00925540" w:rsidRPr="00D4188B" w:rsidRDefault="00D860F7" w:rsidP="00925540">
      <w:pPr>
        <w:tabs>
          <w:tab w:val="left" w:pos="700"/>
        </w:tabs>
        <w:spacing w:before="120" w:after="120" w:line="23" w:lineRule="atLeast"/>
        <w:jc w:val="both"/>
        <w:rPr>
          <w:rFonts w:ascii="Arial" w:hAnsi="Arial" w:cs="Arial"/>
          <w:i/>
          <w:iCs/>
          <w:sz w:val="24"/>
          <w:szCs w:val="24"/>
        </w:rPr>
      </w:pPr>
      <w:r w:rsidRPr="0042718F">
        <w:rPr>
          <w:rFonts w:ascii="Arial" w:hAnsi="Arial" w:cs="Arial"/>
          <w:i/>
          <w:iCs/>
          <w:noProof/>
          <w:sz w:val="24"/>
          <w:szCs w:val="24"/>
        </w:rPr>
        <w:drawing>
          <wp:anchor distT="0" distB="0" distL="114300" distR="114300" simplePos="0" relativeHeight="251680256" behindDoc="1" locked="0" layoutInCell="1" allowOverlap="1" wp14:anchorId="04777518" wp14:editId="6CF08587">
            <wp:simplePos x="0" y="0"/>
            <wp:positionH relativeFrom="margin">
              <wp:posOffset>0</wp:posOffset>
            </wp:positionH>
            <wp:positionV relativeFrom="paragraph">
              <wp:posOffset>112395</wp:posOffset>
            </wp:positionV>
            <wp:extent cx="3602990" cy="2401570"/>
            <wp:effectExtent l="0" t="0" r="0" b="0"/>
            <wp:wrapTight wrapText="bothSides">
              <wp:wrapPolygon edited="0">
                <wp:start x="0" y="0"/>
                <wp:lineTo x="0" y="21417"/>
                <wp:lineTo x="21471" y="21417"/>
                <wp:lineTo x="21471"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02990" cy="2401570"/>
                    </a:xfrm>
                    <a:prstGeom prst="rect">
                      <a:avLst/>
                    </a:prstGeom>
                    <a:noFill/>
                  </pic:spPr>
                </pic:pic>
              </a:graphicData>
            </a:graphic>
            <wp14:sizeRelH relativeFrom="page">
              <wp14:pctWidth>0</wp14:pctWidth>
            </wp14:sizeRelH>
            <wp14:sizeRelV relativeFrom="page">
              <wp14:pctHeight>0</wp14:pctHeight>
            </wp14:sizeRelV>
          </wp:anchor>
        </w:drawing>
      </w:r>
      <w:bookmarkEnd w:id="8"/>
      <w:r w:rsidR="00925540" w:rsidRPr="00D4188B">
        <w:rPr>
          <w:rFonts w:ascii="Arial" w:hAnsi="Arial" w:cs="Arial"/>
          <w:i/>
          <w:iCs/>
          <w:sz w:val="24"/>
          <w:szCs w:val="24"/>
        </w:rPr>
        <w:t>Sürdürülebilir üretime ve küreselleşmeye uyumlu, yenilikçi teknolojilerle kırsal kalkınmanın yanında, sağlıklı ve güvenilir gıdaya ulaşmaya odaklanan, çevreye duyarlı tarım-sanayi birlikteliğini sağlayan, kendine yeten bir şehir için tarımsal üretim planlaması ile geleceğe dokunan, ulaşılabilir, hizmette kalite anlayışı ile dinamik ve öncü bir kurum olma vizyonuyla Müdürlüğümüzün çalışmaları yürütülmektedir.</w:t>
      </w:r>
    </w:p>
    <w:p w14:paraId="333E8F6A" w14:textId="77777777" w:rsidR="0007464A" w:rsidRDefault="0007464A" w:rsidP="00925540">
      <w:pPr>
        <w:tabs>
          <w:tab w:val="left" w:pos="700"/>
        </w:tabs>
        <w:spacing w:before="120" w:after="120" w:line="23" w:lineRule="atLeast"/>
        <w:jc w:val="both"/>
        <w:rPr>
          <w:rFonts w:ascii="Arial" w:hAnsi="Arial" w:cs="Arial"/>
          <w:i/>
          <w:iCs/>
          <w:sz w:val="24"/>
          <w:szCs w:val="24"/>
        </w:rPr>
      </w:pPr>
    </w:p>
    <w:p w14:paraId="5562F828" w14:textId="77777777" w:rsidR="0007464A" w:rsidRDefault="0007464A" w:rsidP="00925540">
      <w:pPr>
        <w:tabs>
          <w:tab w:val="left" w:pos="700"/>
        </w:tabs>
        <w:spacing w:before="120" w:after="120" w:line="23" w:lineRule="atLeast"/>
        <w:jc w:val="both"/>
        <w:rPr>
          <w:rFonts w:ascii="Arial" w:hAnsi="Arial" w:cs="Arial"/>
          <w:i/>
          <w:iCs/>
          <w:sz w:val="24"/>
          <w:szCs w:val="24"/>
        </w:rPr>
      </w:pPr>
    </w:p>
    <w:p w14:paraId="01659D5B" w14:textId="0210B100" w:rsidR="00925540" w:rsidRPr="00D4188B" w:rsidRDefault="00925540" w:rsidP="00925540">
      <w:pPr>
        <w:tabs>
          <w:tab w:val="left" w:pos="700"/>
        </w:tabs>
        <w:spacing w:before="120" w:after="120" w:line="23" w:lineRule="atLeast"/>
        <w:jc w:val="both"/>
        <w:rPr>
          <w:rFonts w:ascii="Arial" w:hAnsi="Arial" w:cs="Arial"/>
          <w:i/>
          <w:iCs/>
          <w:sz w:val="24"/>
          <w:szCs w:val="24"/>
        </w:rPr>
      </w:pPr>
      <w:r w:rsidRPr="00D4188B">
        <w:rPr>
          <w:rFonts w:ascii="Arial" w:hAnsi="Arial" w:cs="Arial"/>
          <w:i/>
          <w:iCs/>
          <w:sz w:val="24"/>
          <w:szCs w:val="24"/>
        </w:rPr>
        <w:t>Tarım sektörünün ihtiyaçları ve mevcut kaynaklar dikkate alındığında; İl Müdürlüğümüz faaliyetlerinin planlı</w:t>
      </w:r>
      <w:r>
        <w:rPr>
          <w:rFonts w:ascii="Arial" w:hAnsi="Arial" w:cs="Arial"/>
          <w:i/>
          <w:iCs/>
          <w:sz w:val="24"/>
          <w:szCs w:val="24"/>
        </w:rPr>
        <w:t>, organize ve vizyoner bakış açısıyla</w:t>
      </w:r>
      <w:r w:rsidRPr="00D4188B">
        <w:rPr>
          <w:rFonts w:ascii="Arial" w:hAnsi="Arial" w:cs="Arial"/>
          <w:i/>
          <w:iCs/>
          <w:sz w:val="24"/>
          <w:szCs w:val="24"/>
        </w:rPr>
        <w:t xml:space="preserve"> yerine getirilmesi önem arz etmektedir. Küresel gelişmeleri takip ederek yerel kapasitemizi, tarım sektörünün bütün paydaşlarının katkısıyla geliştirmeyi amaç edinen bir model çerçevesinde üretimimizi, kaynaklarımızı koruma bilinciyle artırmayı ve halkımıza güvenilir gıda arzını sağlamak için denetimlerimizi sürdürmeyi, kırsal alanda yaşam şartlarını iyileştirmeyi ve refah seviyesini artırmayı amaçlayan çalışmalar yapmaktayız. </w:t>
      </w:r>
    </w:p>
    <w:p w14:paraId="32526827" w14:textId="77777777" w:rsidR="00925540" w:rsidRPr="00D4188B" w:rsidRDefault="00925540" w:rsidP="00925540">
      <w:pPr>
        <w:tabs>
          <w:tab w:val="left" w:pos="700"/>
        </w:tabs>
        <w:spacing w:before="120" w:after="120" w:line="23" w:lineRule="atLeast"/>
        <w:jc w:val="both"/>
        <w:rPr>
          <w:rFonts w:ascii="Arial" w:hAnsi="Arial" w:cs="Arial"/>
          <w:i/>
          <w:iCs/>
          <w:sz w:val="24"/>
          <w:szCs w:val="24"/>
        </w:rPr>
      </w:pPr>
      <w:r w:rsidRPr="00D4188B">
        <w:rPr>
          <w:rFonts w:ascii="Arial" w:hAnsi="Arial" w:cs="Arial"/>
          <w:i/>
          <w:iCs/>
          <w:sz w:val="24"/>
          <w:szCs w:val="24"/>
        </w:rPr>
        <w:t>Tarım sektörünün; üreticimizden tüketicimize, sanayicimizden ihracatçımıza kadar tüm milletimizin ortak geleceği olduğunun bilinciyle hem üreticiye hem de tüketiciye karşı sorumluluklarımızı yerine getirmeye, tarım sektöründe onları temsil etme noktasında üretimde kaliteyi artırma ve verimliliği yükseltme gayretiyle gerekli tedbirleri almaya kararlıyız.</w:t>
      </w:r>
    </w:p>
    <w:p w14:paraId="1E726D93" w14:textId="77777777" w:rsidR="00925540" w:rsidRPr="00D4188B" w:rsidRDefault="00925540" w:rsidP="00925540">
      <w:pPr>
        <w:tabs>
          <w:tab w:val="left" w:pos="700"/>
        </w:tabs>
        <w:spacing w:before="120" w:after="120" w:line="23" w:lineRule="atLeast"/>
        <w:jc w:val="both"/>
        <w:rPr>
          <w:rFonts w:ascii="Arial" w:hAnsi="Arial" w:cs="Arial"/>
          <w:i/>
          <w:iCs/>
          <w:sz w:val="24"/>
          <w:szCs w:val="24"/>
        </w:rPr>
      </w:pPr>
      <w:r w:rsidRPr="00D4188B">
        <w:rPr>
          <w:rFonts w:ascii="Arial" w:hAnsi="Arial" w:cs="Arial"/>
          <w:i/>
          <w:iCs/>
          <w:sz w:val="24"/>
          <w:szCs w:val="24"/>
        </w:rPr>
        <w:t>Medeniyetimize değer katan su</w:t>
      </w:r>
      <w:r>
        <w:rPr>
          <w:rFonts w:ascii="Arial" w:hAnsi="Arial" w:cs="Arial"/>
          <w:i/>
          <w:iCs/>
          <w:sz w:val="24"/>
          <w:szCs w:val="24"/>
        </w:rPr>
        <w:t>, toprak</w:t>
      </w:r>
      <w:r w:rsidRPr="00D4188B">
        <w:rPr>
          <w:rFonts w:ascii="Arial" w:hAnsi="Arial" w:cs="Arial"/>
          <w:i/>
          <w:iCs/>
          <w:sz w:val="24"/>
          <w:szCs w:val="24"/>
        </w:rPr>
        <w:t xml:space="preserve"> </w:t>
      </w:r>
      <w:r>
        <w:rPr>
          <w:rFonts w:ascii="Arial" w:hAnsi="Arial" w:cs="Arial"/>
          <w:i/>
          <w:iCs/>
          <w:sz w:val="24"/>
          <w:szCs w:val="24"/>
        </w:rPr>
        <w:t xml:space="preserve">ve tarımsal üretim </w:t>
      </w:r>
      <w:r w:rsidRPr="00D4188B">
        <w:rPr>
          <w:rFonts w:ascii="Arial" w:hAnsi="Arial" w:cs="Arial"/>
          <w:i/>
          <w:iCs/>
          <w:sz w:val="24"/>
          <w:szCs w:val="24"/>
        </w:rPr>
        <w:t>kaynaklarımızın verimli kullanılmasının yanında korunmasını amaçlamaktayız. Dünyamızı etkisi altına alan iklim değişikliğine karşı yeni üretim modelleri geliştirilmesi noktasında projelerimizi paydaşlarımızla birlikte uygulamaya geçirmekteyiz. Ortaya koyduğumuz tarımsal üretim planlaması modeli tüketicilerimiz için güvenilir ve yeterli gıda arzının sağlanması hedeflerine hizmet edecektir</w:t>
      </w:r>
    </w:p>
    <w:p w14:paraId="26E2515F" w14:textId="77777777" w:rsidR="00925540" w:rsidRPr="00D4188B" w:rsidRDefault="00925540" w:rsidP="00925540">
      <w:pPr>
        <w:tabs>
          <w:tab w:val="left" w:pos="700"/>
        </w:tabs>
        <w:spacing w:before="120" w:after="120" w:line="23" w:lineRule="atLeast"/>
        <w:jc w:val="both"/>
        <w:rPr>
          <w:rFonts w:ascii="Arial" w:hAnsi="Arial" w:cs="Arial"/>
          <w:i/>
          <w:iCs/>
          <w:sz w:val="24"/>
          <w:szCs w:val="24"/>
        </w:rPr>
      </w:pPr>
      <w:r w:rsidRPr="00D4188B">
        <w:rPr>
          <w:rFonts w:ascii="Arial" w:hAnsi="Arial" w:cs="Arial"/>
          <w:i/>
          <w:iCs/>
          <w:sz w:val="24"/>
          <w:szCs w:val="24"/>
        </w:rPr>
        <w:t xml:space="preserve">Trabzon İlimiz için olmazsa olmaz olarak gördüğümüz balıkçılık ve su ürünleri kaynaklarını koruyarak, arz güvencesini sağlamak, verimli ve kaliteli su ürünleri üretimi noktasında lider </w:t>
      </w:r>
      <w:r>
        <w:rPr>
          <w:rFonts w:ascii="Arial" w:hAnsi="Arial" w:cs="Arial"/>
          <w:i/>
          <w:iCs/>
          <w:sz w:val="24"/>
          <w:szCs w:val="24"/>
        </w:rPr>
        <w:t xml:space="preserve">ve öncü </w:t>
      </w:r>
      <w:r w:rsidRPr="00D4188B">
        <w:rPr>
          <w:rFonts w:ascii="Arial" w:hAnsi="Arial" w:cs="Arial"/>
          <w:i/>
          <w:iCs/>
          <w:sz w:val="24"/>
          <w:szCs w:val="24"/>
        </w:rPr>
        <w:t>iller arasında</w:t>
      </w:r>
      <w:r>
        <w:rPr>
          <w:rFonts w:ascii="Arial" w:hAnsi="Arial" w:cs="Arial"/>
          <w:i/>
          <w:iCs/>
          <w:sz w:val="24"/>
          <w:szCs w:val="24"/>
        </w:rPr>
        <w:t xml:space="preserve"> olmak</w:t>
      </w:r>
      <w:r w:rsidRPr="00D4188B">
        <w:rPr>
          <w:rFonts w:ascii="Arial" w:hAnsi="Arial" w:cs="Arial"/>
          <w:i/>
          <w:iCs/>
          <w:sz w:val="24"/>
          <w:szCs w:val="24"/>
        </w:rPr>
        <w:t xml:space="preserve"> temel hedeflerimiz arasında yer almaktadır.</w:t>
      </w:r>
    </w:p>
    <w:p w14:paraId="535864BE" w14:textId="7B5DDC47" w:rsidR="00925540" w:rsidRDefault="00925540" w:rsidP="00925540">
      <w:pPr>
        <w:tabs>
          <w:tab w:val="left" w:pos="700"/>
        </w:tabs>
        <w:spacing w:before="120" w:after="120" w:line="23" w:lineRule="atLeast"/>
        <w:jc w:val="both"/>
        <w:rPr>
          <w:rFonts w:ascii="Arial" w:hAnsi="Arial" w:cs="Arial"/>
          <w:i/>
          <w:iCs/>
          <w:sz w:val="24"/>
          <w:szCs w:val="24"/>
        </w:rPr>
      </w:pPr>
      <w:r w:rsidRPr="0042718F">
        <w:rPr>
          <w:rFonts w:ascii="Arial" w:hAnsi="Arial" w:cs="Arial"/>
          <w:i/>
          <w:iCs/>
          <w:sz w:val="24"/>
          <w:szCs w:val="24"/>
        </w:rPr>
        <w:t>Cumhurbaşkanımız Sayın Recep Tayyip Erdoğan liderliğinde; planlı, dirençli ve gelişime açık bir tarım sektörü oluştururken</w:t>
      </w:r>
      <w:r>
        <w:rPr>
          <w:rFonts w:ascii="Arial" w:hAnsi="Arial" w:cs="Arial"/>
          <w:i/>
          <w:iCs/>
          <w:sz w:val="24"/>
          <w:szCs w:val="24"/>
        </w:rPr>
        <w:t xml:space="preserve">; </w:t>
      </w:r>
      <w:r w:rsidR="00C1578F">
        <w:rPr>
          <w:rFonts w:ascii="Arial" w:hAnsi="Arial" w:cs="Arial"/>
          <w:i/>
          <w:iCs/>
          <w:sz w:val="24"/>
          <w:szCs w:val="24"/>
        </w:rPr>
        <w:t>Sayın Bakanımız İbrahim YUMAKLI’nın</w:t>
      </w:r>
      <w:r>
        <w:rPr>
          <w:rFonts w:ascii="Arial" w:hAnsi="Arial" w:cs="Arial"/>
          <w:i/>
          <w:iCs/>
          <w:sz w:val="24"/>
          <w:szCs w:val="24"/>
        </w:rPr>
        <w:t xml:space="preserve"> uygulamaya koyduğu</w:t>
      </w:r>
      <w:r w:rsidRPr="0042718F">
        <w:rPr>
          <w:rFonts w:ascii="Arial" w:hAnsi="Arial" w:cs="Arial"/>
          <w:i/>
          <w:iCs/>
          <w:sz w:val="24"/>
          <w:szCs w:val="24"/>
        </w:rPr>
        <w:t xml:space="preserve"> </w:t>
      </w:r>
      <w:r>
        <w:rPr>
          <w:rFonts w:ascii="Arial" w:hAnsi="Arial" w:cs="Arial"/>
          <w:i/>
          <w:iCs/>
          <w:sz w:val="24"/>
          <w:szCs w:val="24"/>
        </w:rPr>
        <w:t xml:space="preserve">tüm </w:t>
      </w:r>
      <w:r w:rsidRPr="0042718F">
        <w:rPr>
          <w:rFonts w:ascii="Arial" w:hAnsi="Arial" w:cs="Arial"/>
          <w:i/>
          <w:iCs/>
          <w:sz w:val="24"/>
          <w:szCs w:val="24"/>
        </w:rPr>
        <w:t xml:space="preserve">faaliyetleri </w:t>
      </w:r>
      <w:r>
        <w:rPr>
          <w:rFonts w:ascii="Arial" w:hAnsi="Arial" w:cs="Arial"/>
          <w:i/>
          <w:iCs/>
          <w:sz w:val="24"/>
          <w:szCs w:val="24"/>
        </w:rPr>
        <w:t>yerel sektörlerde</w:t>
      </w:r>
      <w:r w:rsidRPr="0042718F">
        <w:rPr>
          <w:rFonts w:ascii="Arial" w:hAnsi="Arial" w:cs="Arial"/>
          <w:i/>
          <w:iCs/>
          <w:sz w:val="24"/>
          <w:szCs w:val="24"/>
        </w:rPr>
        <w:t xml:space="preserve"> aynı titizlik ve gayretle sürdüreceğiz. </w:t>
      </w:r>
    </w:p>
    <w:p w14:paraId="011DAA33" w14:textId="77777777" w:rsidR="00925540" w:rsidRPr="0042718F" w:rsidRDefault="00925540" w:rsidP="00925540">
      <w:pPr>
        <w:tabs>
          <w:tab w:val="left" w:pos="700"/>
        </w:tabs>
        <w:spacing w:before="120" w:after="120" w:line="23" w:lineRule="atLeast"/>
        <w:jc w:val="both"/>
        <w:rPr>
          <w:rFonts w:ascii="Arial" w:hAnsi="Arial" w:cs="Arial"/>
          <w:i/>
          <w:iCs/>
          <w:sz w:val="24"/>
          <w:szCs w:val="24"/>
        </w:rPr>
      </w:pPr>
      <w:r w:rsidRPr="0042718F">
        <w:rPr>
          <w:rFonts w:ascii="Arial" w:hAnsi="Arial" w:cs="Arial"/>
          <w:i/>
          <w:iCs/>
          <w:sz w:val="24"/>
          <w:szCs w:val="24"/>
        </w:rPr>
        <w:t>Bu minvalde politika belgeleri çerçevesinde düzenlenmiş olan 202</w:t>
      </w:r>
      <w:r>
        <w:rPr>
          <w:rFonts w:ascii="Arial" w:hAnsi="Arial" w:cs="Arial"/>
          <w:i/>
          <w:iCs/>
          <w:sz w:val="24"/>
          <w:szCs w:val="24"/>
        </w:rPr>
        <w:t>5</w:t>
      </w:r>
      <w:r w:rsidRPr="0042718F">
        <w:rPr>
          <w:rFonts w:ascii="Arial" w:hAnsi="Arial" w:cs="Arial"/>
          <w:i/>
          <w:iCs/>
          <w:sz w:val="24"/>
          <w:szCs w:val="24"/>
        </w:rPr>
        <w:t xml:space="preserve"> Yılı İdare Faaliyet Raporu’nu değerli kamuoyunun bilgisine sunar, emeği geçen tüm çalışma arkadaşlarıma teşekkür ederim.</w:t>
      </w:r>
    </w:p>
    <w:p w14:paraId="291ABD49" w14:textId="77777777" w:rsidR="00925540" w:rsidRDefault="00D860F7" w:rsidP="00D860F7">
      <w:pPr>
        <w:rPr>
          <w:rFonts w:ascii="Arial" w:hAnsi="Arial" w:cs="Arial"/>
          <w:b/>
          <w:i/>
          <w:iCs/>
          <w:sz w:val="24"/>
          <w:szCs w:val="24"/>
        </w:rPr>
      </w:pPr>
      <w:r w:rsidRPr="0042718F">
        <w:rPr>
          <w:rFonts w:ascii="Arial" w:hAnsi="Arial" w:cs="Arial"/>
          <w:b/>
          <w:i/>
          <w:iCs/>
          <w:sz w:val="24"/>
          <w:szCs w:val="24"/>
        </w:rPr>
        <w:t xml:space="preserve">    </w:t>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bookmarkStart w:id="9" w:name="_Hlk198811251"/>
      <w:r w:rsidR="000115D2" w:rsidRPr="0042718F">
        <w:rPr>
          <w:rFonts w:ascii="Arial" w:hAnsi="Arial" w:cs="Arial"/>
          <w:b/>
          <w:i/>
          <w:iCs/>
          <w:sz w:val="24"/>
          <w:szCs w:val="24"/>
        </w:rPr>
        <w:t xml:space="preserve">   </w:t>
      </w:r>
    </w:p>
    <w:p w14:paraId="002E6E83" w14:textId="77777777" w:rsidR="00925540" w:rsidRDefault="00925540" w:rsidP="00D860F7">
      <w:pPr>
        <w:rPr>
          <w:rFonts w:ascii="Arial" w:hAnsi="Arial" w:cs="Arial"/>
          <w:b/>
          <w:i/>
          <w:iCs/>
          <w:sz w:val="24"/>
          <w:szCs w:val="24"/>
        </w:rPr>
      </w:pPr>
    </w:p>
    <w:p w14:paraId="41D15FEE" w14:textId="77777777" w:rsidR="00925540" w:rsidRDefault="00925540" w:rsidP="00D860F7">
      <w:pPr>
        <w:rPr>
          <w:rFonts w:ascii="Arial" w:hAnsi="Arial" w:cs="Arial"/>
          <w:b/>
          <w:i/>
          <w:iCs/>
          <w:sz w:val="24"/>
          <w:szCs w:val="24"/>
        </w:rPr>
      </w:pPr>
    </w:p>
    <w:p w14:paraId="3416EB1D" w14:textId="1052569C" w:rsidR="00D860F7" w:rsidRPr="0042718F" w:rsidRDefault="000115D2" w:rsidP="00925540">
      <w:pPr>
        <w:ind w:left="6372" w:firstLine="708"/>
        <w:rPr>
          <w:rFonts w:ascii="Arial" w:hAnsi="Arial" w:cs="Arial"/>
          <w:b/>
          <w:i/>
          <w:iCs/>
          <w:sz w:val="24"/>
          <w:szCs w:val="24"/>
        </w:rPr>
      </w:pPr>
      <w:r w:rsidRPr="0042718F">
        <w:rPr>
          <w:rFonts w:ascii="Arial" w:hAnsi="Arial" w:cs="Arial"/>
          <w:b/>
          <w:i/>
          <w:iCs/>
          <w:sz w:val="24"/>
          <w:szCs w:val="24"/>
        </w:rPr>
        <w:t xml:space="preserve"> </w:t>
      </w:r>
      <w:r w:rsidR="00D860F7" w:rsidRPr="0042718F">
        <w:rPr>
          <w:rFonts w:ascii="Arial" w:hAnsi="Arial" w:cs="Arial"/>
          <w:b/>
          <w:i/>
          <w:iCs/>
          <w:sz w:val="24"/>
          <w:szCs w:val="24"/>
        </w:rPr>
        <w:t xml:space="preserve"> </w:t>
      </w:r>
      <w:r w:rsidR="00925540">
        <w:rPr>
          <w:rFonts w:ascii="Arial" w:hAnsi="Arial" w:cs="Arial"/>
          <w:b/>
          <w:i/>
          <w:iCs/>
          <w:sz w:val="24"/>
          <w:szCs w:val="24"/>
        </w:rPr>
        <w:t>İsa KAPLAN</w:t>
      </w:r>
    </w:p>
    <w:p w14:paraId="6A901177" w14:textId="7DDBC97B" w:rsidR="00B15F2D" w:rsidRPr="0042718F" w:rsidRDefault="00D860F7" w:rsidP="00FC0779">
      <w:pPr>
        <w:rPr>
          <w:rFonts w:ascii="Arial" w:hAnsi="Arial" w:cs="Arial"/>
          <w:sz w:val="24"/>
          <w:szCs w:val="24"/>
        </w:rPr>
      </w:pP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Pr="0042718F">
        <w:rPr>
          <w:rFonts w:ascii="Arial" w:hAnsi="Arial" w:cs="Arial"/>
          <w:b/>
          <w:i/>
          <w:iCs/>
          <w:sz w:val="24"/>
          <w:szCs w:val="24"/>
        </w:rPr>
        <w:tab/>
      </w:r>
      <w:r w:rsidR="00925540">
        <w:rPr>
          <w:rFonts w:ascii="Arial" w:hAnsi="Arial" w:cs="Arial"/>
          <w:b/>
          <w:i/>
          <w:iCs/>
          <w:sz w:val="24"/>
          <w:szCs w:val="24"/>
        </w:rPr>
        <w:t xml:space="preserve">Trabzon </w:t>
      </w:r>
      <w:r w:rsidRPr="0042718F">
        <w:rPr>
          <w:rFonts w:ascii="Arial" w:hAnsi="Arial" w:cs="Arial"/>
          <w:b/>
          <w:i/>
          <w:iCs/>
          <w:sz w:val="24"/>
          <w:szCs w:val="24"/>
        </w:rPr>
        <w:t>İl Tarım ve Orman Müdürü</w:t>
      </w:r>
      <w:bookmarkEnd w:id="9"/>
    </w:p>
    <w:p w14:paraId="33FB0163" w14:textId="77777777" w:rsidR="005927A8" w:rsidRPr="0042718F" w:rsidRDefault="005927A8" w:rsidP="00111505">
      <w:pPr>
        <w:spacing w:before="120" w:after="120" w:line="23" w:lineRule="atLeast"/>
        <w:rPr>
          <w:rFonts w:ascii="Arial" w:hAnsi="Arial" w:cs="Arial"/>
          <w:sz w:val="24"/>
          <w:szCs w:val="24"/>
        </w:rPr>
        <w:sectPr w:rsidR="005927A8" w:rsidRPr="0042718F" w:rsidSect="00C4084B">
          <w:headerReference w:type="default" r:id="rId13"/>
          <w:pgSz w:w="11906" w:h="16838"/>
          <w:pgMar w:top="993" w:right="707" w:bottom="1440" w:left="1080" w:header="708" w:footer="708" w:gutter="0"/>
          <w:cols w:space="708"/>
          <w:docGrid w:linePitch="360"/>
        </w:sectPr>
      </w:pPr>
    </w:p>
    <w:p w14:paraId="75CDEC6D" w14:textId="734D37D7" w:rsidR="00E51D0E" w:rsidRPr="0042718F" w:rsidRDefault="00E51D0E" w:rsidP="006712FD">
      <w:pPr>
        <w:spacing w:before="120" w:after="120" w:line="23" w:lineRule="atLeast"/>
        <w:rPr>
          <w:rFonts w:ascii="Arial" w:hAnsi="Arial" w:cs="Arial"/>
          <w:sz w:val="24"/>
          <w:szCs w:val="24"/>
        </w:rPr>
      </w:pPr>
    </w:p>
    <w:p w14:paraId="69531788" w14:textId="148E7466" w:rsidR="00E51D0E" w:rsidRPr="0042718F" w:rsidRDefault="00E51D0E" w:rsidP="006712FD">
      <w:pPr>
        <w:spacing w:before="120" w:after="120" w:line="23" w:lineRule="atLeast"/>
        <w:rPr>
          <w:rFonts w:ascii="Arial" w:hAnsi="Arial" w:cs="Arial"/>
          <w:sz w:val="24"/>
          <w:szCs w:val="24"/>
        </w:rPr>
      </w:pPr>
    </w:p>
    <w:p w14:paraId="7498E591" w14:textId="11D2111A" w:rsidR="00E51D0E" w:rsidRPr="0042718F" w:rsidRDefault="00E51D0E" w:rsidP="006712FD">
      <w:pPr>
        <w:spacing w:before="120" w:after="120" w:line="23" w:lineRule="atLeast"/>
        <w:rPr>
          <w:rFonts w:ascii="Arial" w:hAnsi="Arial" w:cs="Arial"/>
          <w:sz w:val="24"/>
          <w:szCs w:val="24"/>
        </w:rPr>
      </w:pPr>
    </w:p>
    <w:p w14:paraId="62DEB297" w14:textId="07671021" w:rsidR="00E51D0E" w:rsidRPr="0042718F" w:rsidRDefault="00E51D0E" w:rsidP="006712FD">
      <w:pPr>
        <w:spacing w:before="120" w:after="120" w:line="23" w:lineRule="atLeast"/>
        <w:rPr>
          <w:rFonts w:ascii="Arial" w:hAnsi="Arial" w:cs="Arial"/>
          <w:sz w:val="24"/>
          <w:szCs w:val="24"/>
        </w:rPr>
      </w:pPr>
    </w:p>
    <w:p w14:paraId="14EEA0E1" w14:textId="62985C2A" w:rsidR="00E51D0E" w:rsidRPr="0042718F" w:rsidRDefault="00E51D0E" w:rsidP="006712FD">
      <w:pPr>
        <w:spacing w:before="120" w:after="120" w:line="23" w:lineRule="atLeast"/>
        <w:rPr>
          <w:rFonts w:ascii="Arial" w:hAnsi="Arial" w:cs="Arial"/>
          <w:sz w:val="24"/>
          <w:szCs w:val="24"/>
        </w:rPr>
      </w:pPr>
    </w:p>
    <w:p w14:paraId="5D1B4E73" w14:textId="7FA475FD" w:rsidR="00E51D0E" w:rsidRPr="0042718F" w:rsidRDefault="00E51D0E" w:rsidP="006712FD">
      <w:pPr>
        <w:spacing w:before="120" w:after="120" w:line="23" w:lineRule="atLeast"/>
        <w:rPr>
          <w:rFonts w:ascii="Arial" w:hAnsi="Arial" w:cs="Arial"/>
          <w:sz w:val="24"/>
          <w:szCs w:val="24"/>
        </w:rPr>
      </w:pPr>
    </w:p>
    <w:p w14:paraId="6297EE29" w14:textId="316A4EE0" w:rsidR="00E51D0E" w:rsidRPr="0042718F" w:rsidRDefault="00E51D0E" w:rsidP="006712FD">
      <w:pPr>
        <w:spacing w:before="120" w:after="120" w:line="23" w:lineRule="atLeast"/>
        <w:rPr>
          <w:rFonts w:ascii="Arial" w:hAnsi="Arial" w:cs="Arial"/>
          <w:sz w:val="24"/>
          <w:szCs w:val="24"/>
        </w:rPr>
      </w:pPr>
    </w:p>
    <w:p w14:paraId="6D3B2E7F" w14:textId="18ECA0BA" w:rsidR="00E51D0E" w:rsidRPr="0042718F" w:rsidRDefault="00E51D0E" w:rsidP="006712FD">
      <w:pPr>
        <w:spacing w:before="120" w:after="120" w:line="23" w:lineRule="atLeast"/>
        <w:rPr>
          <w:rFonts w:ascii="Arial" w:hAnsi="Arial" w:cs="Arial"/>
          <w:sz w:val="24"/>
          <w:szCs w:val="24"/>
        </w:rPr>
      </w:pPr>
    </w:p>
    <w:p w14:paraId="78F3140B" w14:textId="2054F4EA" w:rsidR="00E51D0E" w:rsidRPr="0042718F" w:rsidRDefault="00E51D0E" w:rsidP="006712FD">
      <w:pPr>
        <w:spacing w:before="120" w:after="120" w:line="23" w:lineRule="atLeast"/>
        <w:rPr>
          <w:rFonts w:ascii="Arial" w:hAnsi="Arial" w:cs="Arial"/>
          <w:sz w:val="24"/>
          <w:szCs w:val="24"/>
        </w:rPr>
      </w:pPr>
    </w:p>
    <w:p w14:paraId="764485DA" w14:textId="3DCFFC06" w:rsidR="00E51D0E" w:rsidRPr="0042718F" w:rsidRDefault="00E51D0E" w:rsidP="006712FD">
      <w:pPr>
        <w:spacing w:before="120" w:after="120" w:line="23" w:lineRule="atLeast"/>
        <w:rPr>
          <w:rFonts w:ascii="Arial" w:hAnsi="Arial" w:cs="Arial"/>
          <w:sz w:val="24"/>
          <w:szCs w:val="24"/>
        </w:rPr>
      </w:pPr>
    </w:p>
    <w:p w14:paraId="6F044785" w14:textId="1238B540" w:rsidR="00E51D0E" w:rsidRPr="0042718F" w:rsidRDefault="00E51D0E" w:rsidP="006712FD">
      <w:pPr>
        <w:spacing w:before="120" w:after="120" w:line="23" w:lineRule="atLeast"/>
        <w:rPr>
          <w:rFonts w:ascii="Arial" w:hAnsi="Arial" w:cs="Arial"/>
          <w:sz w:val="24"/>
          <w:szCs w:val="24"/>
        </w:rPr>
      </w:pPr>
    </w:p>
    <w:p w14:paraId="248E1C83" w14:textId="113477BE" w:rsidR="00E51D0E" w:rsidRPr="0042718F" w:rsidRDefault="00E51D0E" w:rsidP="006712FD">
      <w:pPr>
        <w:spacing w:before="120" w:after="120" w:line="23" w:lineRule="atLeast"/>
        <w:rPr>
          <w:rFonts w:ascii="Arial" w:hAnsi="Arial" w:cs="Arial"/>
          <w:sz w:val="24"/>
          <w:szCs w:val="24"/>
        </w:rPr>
      </w:pPr>
    </w:p>
    <w:p w14:paraId="458BAE58" w14:textId="1A4554A7" w:rsidR="00E51D0E" w:rsidRPr="0042718F" w:rsidRDefault="00E51D0E" w:rsidP="006712FD">
      <w:pPr>
        <w:spacing w:before="120" w:after="120" w:line="23" w:lineRule="atLeast"/>
        <w:rPr>
          <w:rFonts w:ascii="Arial" w:hAnsi="Arial" w:cs="Arial"/>
          <w:sz w:val="24"/>
          <w:szCs w:val="24"/>
        </w:rPr>
      </w:pPr>
    </w:p>
    <w:p w14:paraId="5B836C1B" w14:textId="51ACD5BD" w:rsidR="00E51D0E" w:rsidRPr="0042718F" w:rsidRDefault="00E51D0E" w:rsidP="006712FD">
      <w:pPr>
        <w:spacing w:before="120" w:after="120" w:line="23" w:lineRule="atLeast"/>
        <w:rPr>
          <w:rFonts w:ascii="Arial" w:hAnsi="Arial" w:cs="Arial"/>
          <w:sz w:val="24"/>
          <w:szCs w:val="24"/>
        </w:rPr>
      </w:pPr>
    </w:p>
    <w:p w14:paraId="5464D3E0" w14:textId="56225CE3" w:rsidR="00E51D0E" w:rsidRPr="0042718F" w:rsidRDefault="00E51D0E" w:rsidP="006712FD">
      <w:pPr>
        <w:spacing w:before="120" w:after="120" w:line="23" w:lineRule="atLeast"/>
        <w:rPr>
          <w:rFonts w:ascii="Arial" w:hAnsi="Arial" w:cs="Arial"/>
          <w:sz w:val="24"/>
          <w:szCs w:val="24"/>
        </w:rPr>
      </w:pPr>
    </w:p>
    <w:p w14:paraId="365A82A7" w14:textId="74326692" w:rsidR="00DF4696" w:rsidRPr="0042718F" w:rsidRDefault="00DF4696" w:rsidP="006712FD">
      <w:pPr>
        <w:spacing w:before="120" w:after="120" w:line="23" w:lineRule="atLeast"/>
        <w:rPr>
          <w:rFonts w:ascii="Arial" w:hAnsi="Arial" w:cs="Arial"/>
          <w:sz w:val="24"/>
          <w:szCs w:val="24"/>
        </w:rPr>
      </w:pPr>
    </w:p>
    <w:p w14:paraId="34BCC24C" w14:textId="24E27A02" w:rsidR="00DF4696" w:rsidRPr="0042718F" w:rsidRDefault="006712FD" w:rsidP="006712FD">
      <w:pPr>
        <w:spacing w:before="120" w:after="120" w:line="23" w:lineRule="atLeast"/>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42718F" w:rsidRDefault="00E51D0E" w:rsidP="006712FD">
      <w:pPr>
        <w:spacing w:before="120" w:after="120" w:line="23" w:lineRule="atLeast"/>
        <w:rPr>
          <w:rFonts w:ascii="Arial" w:hAnsi="Arial" w:cs="Arial"/>
          <w:sz w:val="24"/>
          <w:szCs w:val="24"/>
        </w:rPr>
      </w:pPr>
    </w:p>
    <w:p w14:paraId="04C861D9" w14:textId="62E7E876" w:rsidR="0079502F" w:rsidRPr="0042718F" w:rsidRDefault="0079502F" w:rsidP="00E51D0E">
      <w:pPr>
        <w:pStyle w:val="Balk1"/>
        <w:keepLines/>
        <w:widowControl/>
        <w:numPr>
          <w:ilvl w:val="0"/>
          <w:numId w:val="2"/>
        </w:numPr>
        <w:autoSpaceDE/>
        <w:autoSpaceDN/>
        <w:adjustRightInd/>
        <w:spacing w:before="120" w:after="120" w:line="23" w:lineRule="atLeast"/>
        <w:jc w:val="center"/>
        <w:rPr>
          <w:sz w:val="24"/>
          <w:szCs w:val="24"/>
        </w:rPr>
      </w:pPr>
      <w:bookmarkStart w:id="10" w:name="_Toc201156414"/>
      <w:r w:rsidRPr="0042718F">
        <w:rPr>
          <w:sz w:val="24"/>
          <w:szCs w:val="24"/>
        </w:rPr>
        <w:t>GENEL BİLGİLER</w:t>
      </w:r>
      <w:bookmarkEnd w:id="0"/>
      <w:bookmarkEnd w:id="10"/>
    </w:p>
    <w:p w14:paraId="7FEC367A" w14:textId="0360A3EE" w:rsidR="00210853" w:rsidRPr="0042718F" w:rsidRDefault="00210853" w:rsidP="00210853">
      <w:pPr>
        <w:rPr>
          <w:rFonts w:ascii="Arial" w:hAnsi="Arial" w:cs="Arial"/>
          <w:sz w:val="24"/>
          <w:szCs w:val="24"/>
        </w:rPr>
      </w:pPr>
    </w:p>
    <w:p w14:paraId="2D7DA280" w14:textId="078024E4" w:rsidR="00E51D0E" w:rsidRPr="0042718F" w:rsidRDefault="00E51D0E">
      <w:pPr>
        <w:widowControl/>
        <w:autoSpaceDE/>
        <w:autoSpaceDN/>
        <w:adjustRightInd/>
        <w:spacing w:after="160" w:line="259" w:lineRule="auto"/>
        <w:rPr>
          <w:rFonts w:ascii="Arial" w:hAnsi="Arial" w:cs="Arial"/>
          <w:sz w:val="24"/>
          <w:szCs w:val="24"/>
        </w:rPr>
      </w:pPr>
      <w:r w:rsidRPr="0042718F">
        <w:rPr>
          <w:rFonts w:ascii="Arial" w:hAnsi="Arial" w:cs="Arial"/>
          <w:sz w:val="24"/>
          <w:szCs w:val="24"/>
        </w:rPr>
        <w:br w:type="page"/>
      </w:r>
      <w:r w:rsidR="006712FD" w:rsidRPr="0042718F">
        <w:rPr>
          <w:rFonts w:ascii="Arial" w:hAnsi="Arial" w:cs="Arial"/>
          <w:noProof/>
          <w:sz w:val="24"/>
          <w:szCs w:val="24"/>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7F76B75" id="Düz Bağlayıcı 7" o:spid="_x0000_s1026" style="position:absolute;flip:y;z-index:25191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1DAFFFFF" w14:textId="06DD9BAF" w:rsidR="008A561D" w:rsidRPr="0042718F" w:rsidRDefault="008A561D" w:rsidP="00EE30B2">
      <w:pPr>
        <w:pStyle w:val="Balk2"/>
        <w:numPr>
          <w:ilvl w:val="0"/>
          <w:numId w:val="3"/>
        </w:numPr>
        <w:spacing w:before="0" w:after="0" w:line="23" w:lineRule="atLeast"/>
        <w:jc w:val="both"/>
        <w:rPr>
          <w:i w:val="0"/>
          <w:sz w:val="24"/>
          <w:szCs w:val="24"/>
        </w:rPr>
      </w:pPr>
      <w:bookmarkStart w:id="11" w:name="_Toc475355739"/>
      <w:bookmarkStart w:id="12" w:name="_Toc201156415"/>
      <w:bookmarkStart w:id="13" w:name="_Toc475355741"/>
      <w:r w:rsidRPr="0042718F">
        <w:rPr>
          <w:i w:val="0"/>
          <w:sz w:val="24"/>
          <w:szCs w:val="24"/>
        </w:rPr>
        <w:lastRenderedPageBreak/>
        <w:t>MİSYON VE VİZYON</w:t>
      </w:r>
      <w:bookmarkEnd w:id="11"/>
      <w:bookmarkEnd w:id="12"/>
      <w:r w:rsidRPr="0042718F">
        <w:rPr>
          <w:i w:val="0"/>
          <w:sz w:val="24"/>
          <w:szCs w:val="24"/>
        </w:rPr>
        <w:t xml:space="preserve"> </w:t>
      </w:r>
    </w:p>
    <w:p w14:paraId="7B0E9393" w14:textId="4A708E43" w:rsidR="005B33F1" w:rsidRPr="0042718F" w:rsidRDefault="005B33F1" w:rsidP="006712FD">
      <w:pPr>
        <w:spacing w:before="120" w:after="120" w:line="23" w:lineRule="atLeast"/>
        <w:rPr>
          <w:rFonts w:ascii="Arial" w:hAnsi="Arial" w:cs="Arial"/>
          <w:sz w:val="24"/>
          <w:szCs w:val="24"/>
        </w:rPr>
      </w:pPr>
    </w:p>
    <w:p w14:paraId="050BA7F3" w14:textId="77777777" w:rsidR="00F734F6" w:rsidRPr="0042718F" w:rsidRDefault="00F734F6" w:rsidP="00592EA1">
      <w:pPr>
        <w:spacing w:before="60" w:after="60" w:line="276" w:lineRule="auto"/>
        <w:jc w:val="both"/>
        <w:rPr>
          <w:rFonts w:ascii="Arial" w:hAnsi="Arial" w:cs="Arial"/>
          <w:bCs/>
          <w:sz w:val="24"/>
          <w:szCs w:val="24"/>
        </w:rPr>
      </w:pPr>
    </w:p>
    <w:p w14:paraId="120ACC15" w14:textId="1E44E88A" w:rsidR="00F734F6" w:rsidRPr="0042718F" w:rsidRDefault="00F734F6" w:rsidP="00F734F6">
      <w:pPr>
        <w:spacing w:line="360" w:lineRule="auto"/>
        <w:jc w:val="both"/>
        <w:rPr>
          <w:rFonts w:ascii="Arial" w:hAnsi="Arial" w:cs="Arial"/>
          <w:sz w:val="24"/>
          <w:szCs w:val="24"/>
        </w:rPr>
      </w:pPr>
      <w:r w:rsidRPr="0042718F">
        <w:rPr>
          <w:rFonts w:ascii="Arial" w:hAnsi="Arial" w:cs="Arial"/>
          <w:bCs/>
          <w:sz w:val="24"/>
          <w:szCs w:val="24"/>
        </w:rPr>
        <w:t xml:space="preserve">Tarım ve Orman Bakanlığı </w:t>
      </w:r>
      <w:r w:rsidRPr="0042718F">
        <w:rPr>
          <w:rFonts w:ascii="Arial" w:hAnsi="Arial" w:cs="Arial"/>
          <w:sz w:val="24"/>
          <w:szCs w:val="24"/>
        </w:rPr>
        <w:t>2024-2028 Plan döneminde;</w:t>
      </w:r>
    </w:p>
    <w:p w14:paraId="4343F51B" w14:textId="77777777" w:rsidR="00F734F6" w:rsidRPr="0042718F" w:rsidRDefault="00F734F6" w:rsidP="00F734F6">
      <w:pPr>
        <w:spacing w:line="360" w:lineRule="auto"/>
        <w:jc w:val="both"/>
        <w:rPr>
          <w:rFonts w:ascii="Arial" w:hAnsi="Arial" w:cs="Arial"/>
          <w:b/>
          <w:color w:val="000000" w:themeColor="text1"/>
          <w:sz w:val="24"/>
          <w:szCs w:val="24"/>
          <w:u w:val="single"/>
        </w:rPr>
      </w:pPr>
      <w:r w:rsidRPr="0042718F">
        <w:rPr>
          <w:rFonts w:ascii="Arial" w:hAnsi="Arial" w:cs="Arial"/>
          <w:b/>
          <w:color w:val="000000" w:themeColor="text1"/>
          <w:sz w:val="24"/>
          <w:szCs w:val="24"/>
          <w:u w:val="single"/>
        </w:rPr>
        <w:t>Misyonumuz;</w:t>
      </w:r>
    </w:p>
    <w:p w14:paraId="211EDE7C" w14:textId="502DF654" w:rsidR="00F734F6" w:rsidRPr="0042718F" w:rsidRDefault="00F734F6" w:rsidP="00F734F6">
      <w:pPr>
        <w:spacing w:line="360" w:lineRule="auto"/>
        <w:jc w:val="both"/>
        <w:rPr>
          <w:rFonts w:ascii="Arial" w:hAnsi="Arial" w:cs="Arial"/>
          <w:sz w:val="24"/>
          <w:szCs w:val="24"/>
        </w:rPr>
      </w:pPr>
      <w:r w:rsidRPr="0042718F">
        <w:rPr>
          <w:rFonts w:ascii="Arial" w:hAnsi="Arial" w:cs="Arial"/>
          <w:sz w:val="24"/>
          <w:szCs w:val="24"/>
        </w:rPr>
        <w:t>“Tarım, orman ve su kaynakları ile doğal ekosistemleri koruyarak</w:t>
      </w:r>
      <w:r w:rsidR="00C01592" w:rsidRPr="0042718F">
        <w:rPr>
          <w:rFonts w:ascii="Arial" w:hAnsi="Arial" w:cs="Arial"/>
          <w:sz w:val="24"/>
          <w:szCs w:val="24"/>
        </w:rPr>
        <w:t xml:space="preserve"> </w:t>
      </w:r>
      <w:r w:rsidRPr="0042718F">
        <w:rPr>
          <w:rFonts w:ascii="Arial" w:hAnsi="Arial" w:cs="Arial"/>
          <w:sz w:val="24"/>
          <w:szCs w:val="24"/>
        </w:rPr>
        <w:t xml:space="preserve">verimli ve sürdürülebilir tarımsal üretimi, yeterli ve güvenilir gıdaya erişimi ve kırsal kalkınmayı sağlamak amacıyla politikalar belirlemek ve uygulamak” </w:t>
      </w:r>
    </w:p>
    <w:p w14:paraId="3849EE13" w14:textId="77777777" w:rsidR="00F734F6" w:rsidRPr="0042718F" w:rsidRDefault="00F734F6" w:rsidP="00F734F6">
      <w:pPr>
        <w:spacing w:line="360" w:lineRule="auto"/>
        <w:jc w:val="both"/>
        <w:rPr>
          <w:rFonts w:ascii="Arial" w:hAnsi="Arial" w:cs="Arial"/>
          <w:b/>
          <w:color w:val="000000" w:themeColor="text1"/>
          <w:sz w:val="24"/>
          <w:szCs w:val="24"/>
          <w:u w:val="single"/>
        </w:rPr>
      </w:pPr>
      <w:r w:rsidRPr="0042718F">
        <w:rPr>
          <w:rFonts w:ascii="Arial" w:hAnsi="Arial" w:cs="Arial"/>
          <w:color w:val="000000" w:themeColor="text1"/>
          <w:sz w:val="24"/>
          <w:szCs w:val="24"/>
        </w:rPr>
        <w:t xml:space="preserve"> </w:t>
      </w:r>
      <w:r w:rsidRPr="0042718F">
        <w:rPr>
          <w:rFonts w:ascii="Arial" w:hAnsi="Arial" w:cs="Arial"/>
          <w:b/>
          <w:color w:val="000000" w:themeColor="text1"/>
          <w:sz w:val="24"/>
          <w:szCs w:val="24"/>
          <w:u w:val="single"/>
        </w:rPr>
        <w:t>Vizyonumuz;</w:t>
      </w:r>
    </w:p>
    <w:p w14:paraId="073F1D22" w14:textId="77777777" w:rsidR="00F734F6" w:rsidRPr="0042718F" w:rsidRDefault="00F734F6" w:rsidP="00F734F6">
      <w:pPr>
        <w:spacing w:line="360" w:lineRule="auto"/>
        <w:jc w:val="both"/>
        <w:rPr>
          <w:rFonts w:ascii="Arial" w:hAnsi="Arial" w:cs="Arial"/>
          <w:color w:val="000000" w:themeColor="text1"/>
          <w:sz w:val="24"/>
          <w:szCs w:val="24"/>
        </w:rPr>
      </w:pPr>
      <w:r w:rsidRPr="0042718F">
        <w:rPr>
          <w:rFonts w:ascii="Arial" w:hAnsi="Arial" w:cs="Arial"/>
          <w:color w:val="000000" w:themeColor="text1"/>
          <w:sz w:val="24"/>
          <w:szCs w:val="24"/>
        </w:rPr>
        <w:t>“</w:t>
      </w:r>
      <w:r w:rsidRPr="0042718F">
        <w:rPr>
          <w:rFonts w:ascii="Arial" w:eastAsia="Calibri" w:hAnsi="Arial" w:cs="Arial"/>
          <w:sz w:val="24"/>
          <w:szCs w:val="24"/>
        </w:rPr>
        <w:t>Türkiye Yüzyılında;</w:t>
      </w:r>
      <w:r w:rsidRPr="0042718F">
        <w:rPr>
          <w:rFonts w:ascii="Arial" w:hAnsi="Arial" w:cs="Arial"/>
          <w:color w:val="000000" w:themeColor="text1"/>
          <w:sz w:val="24"/>
          <w:szCs w:val="24"/>
        </w:rPr>
        <w:t xml:space="preserve"> tarım, orman ve su kaynaklarında sürdürülebilir ve güvenli bir gelecek”</w:t>
      </w:r>
    </w:p>
    <w:p w14:paraId="1B4D46BE" w14:textId="77777777" w:rsidR="00F734F6" w:rsidRPr="0042718F" w:rsidRDefault="00F734F6" w:rsidP="00F734F6">
      <w:pPr>
        <w:spacing w:line="360" w:lineRule="auto"/>
        <w:jc w:val="both"/>
        <w:rPr>
          <w:rFonts w:ascii="Arial" w:hAnsi="Arial" w:cs="Arial"/>
          <w:color w:val="000000" w:themeColor="text1"/>
          <w:sz w:val="24"/>
          <w:szCs w:val="24"/>
        </w:rPr>
      </w:pPr>
      <w:r w:rsidRPr="0042718F">
        <w:rPr>
          <w:rFonts w:ascii="Arial" w:hAnsi="Arial" w:cs="Arial"/>
          <w:b/>
          <w:color w:val="000000" w:themeColor="text1"/>
          <w:sz w:val="24"/>
          <w:szCs w:val="24"/>
          <w:u w:val="single"/>
        </w:rPr>
        <w:t>Temel Değerlerimiz;</w:t>
      </w:r>
      <w:r w:rsidRPr="0042718F">
        <w:rPr>
          <w:rFonts w:ascii="Arial" w:hAnsi="Arial" w:cs="Arial"/>
          <w:color w:val="000000" w:themeColor="text1"/>
          <w:sz w:val="24"/>
          <w:szCs w:val="24"/>
        </w:rPr>
        <w:t xml:space="preserve"> </w:t>
      </w:r>
    </w:p>
    <w:p w14:paraId="7E9FB2FF"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Bilimsellik</w:t>
      </w:r>
    </w:p>
    <w:p w14:paraId="4FA2E7E2"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 xml:space="preserve">Erişilebilirlik </w:t>
      </w:r>
    </w:p>
    <w:p w14:paraId="37A69DB2"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Kayıtlılık, saydamlık, hesap verebilirlik ve güvenilirlik</w:t>
      </w:r>
    </w:p>
    <w:p w14:paraId="0DFC9247"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 xml:space="preserve">Sürdürülebilirlik </w:t>
      </w:r>
    </w:p>
    <w:p w14:paraId="2D8474C0"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 xml:space="preserve">Verimlilik ve kalite </w:t>
      </w:r>
    </w:p>
    <w:p w14:paraId="4D7FC41D"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Hizmet ve paydaş odaklılık</w:t>
      </w:r>
    </w:p>
    <w:p w14:paraId="3993689F"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 xml:space="preserve">Ulusal stratejilere uyumluluk </w:t>
      </w:r>
    </w:p>
    <w:p w14:paraId="67217EAA"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İşbirliğine açıklık ve katılımcılık</w:t>
      </w:r>
    </w:p>
    <w:p w14:paraId="0B0536F9"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Yetkinlik</w:t>
      </w:r>
    </w:p>
    <w:p w14:paraId="621AA18E" w14:textId="77777777" w:rsidR="00F734F6" w:rsidRPr="0042718F" w:rsidRDefault="00F734F6" w:rsidP="009D6223">
      <w:pPr>
        <w:pStyle w:val="ListeParagraf"/>
        <w:numPr>
          <w:ilvl w:val="0"/>
          <w:numId w:val="14"/>
        </w:numPr>
        <w:spacing w:after="160" w:line="360" w:lineRule="auto"/>
        <w:jc w:val="both"/>
        <w:rPr>
          <w:rFonts w:ascii="Arial" w:hAnsi="Arial" w:cs="Arial"/>
          <w:sz w:val="24"/>
          <w:szCs w:val="24"/>
        </w:rPr>
      </w:pPr>
      <w:r w:rsidRPr="0042718F">
        <w:rPr>
          <w:rFonts w:ascii="Arial" w:hAnsi="Arial" w:cs="Arial"/>
          <w:sz w:val="24"/>
          <w:szCs w:val="24"/>
        </w:rPr>
        <w:t>Tarımsal üretimi artırmak için sektöre yatırım</w:t>
      </w:r>
    </w:p>
    <w:p w14:paraId="32B4C025" w14:textId="64682BCD" w:rsidR="00F734F6" w:rsidRPr="0042718F" w:rsidRDefault="0007464A" w:rsidP="00F734F6">
      <w:pPr>
        <w:spacing w:line="360" w:lineRule="auto"/>
        <w:ind w:left="360"/>
        <w:jc w:val="both"/>
        <w:rPr>
          <w:rFonts w:ascii="Arial" w:hAnsi="Arial" w:cs="Arial"/>
          <w:sz w:val="24"/>
          <w:szCs w:val="24"/>
        </w:rPr>
      </w:pPr>
      <w:r w:rsidRPr="0042718F">
        <w:rPr>
          <w:rFonts w:ascii="Arial" w:hAnsi="Arial" w:cs="Arial"/>
          <w:sz w:val="24"/>
          <w:szCs w:val="24"/>
        </w:rPr>
        <w:t>Olarak</w:t>
      </w:r>
      <w:r w:rsidR="00F734F6" w:rsidRPr="0042718F">
        <w:rPr>
          <w:rFonts w:ascii="Arial" w:hAnsi="Arial" w:cs="Arial"/>
          <w:sz w:val="24"/>
          <w:szCs w:val="24"/>
        </w:rPr>
        <w:t xml:space="preserve"> belirlenmiştir.</w:t>
      </w:r>
    </w:p>
    <w:p w14:paraId="71BA4F05" w14:textId="77777777" w:rsidR="00F734F6" w:rsidRPr="0042718F" w:rsidRDefault="00F734F6" w:rsidP="00592EA1">
      <w:pPr>
        <w:spacing w:before="60" w:after="60" w:line="276" w:lineRule="auto"/>
        <w:jc w:val="both"/>
        <w:rPr>
          <w:rFonts w:ascii="Arial" w:hAnsi="Arial" w:cs="Arial"/>
          <w:bCs/>
          <w:sz w:val="24"/>
          <w:szCs w:val="24"/>
        </w:rPr>
      </w:pPr>
    </w:p>
    <w:p w14:paraId="0F2F0398" w14:textId="19A98B67" w:rsidR="002C53FE" w:rsidRPr="0042718F" w:rsidRDefault="002C53FE" w:rsidP="00592EA1">
      <w:pPr>
        <w:spacing w:before="60" w:after="60" w:line="276" w:lineRule="auto"/>
        <w:jc w:val="both"/>
        <w:rPr>
          <w:rFonts w:ascii="Arial" w:hAnsi="Arial" w:cs="Arial"/>
          <w:bCs/>
          <w:sz w:val="24"/>
          <w:szCs w:val="24"/>
        </w:rPr>
      </w:pPr>
    </w:p>
    <w:p w14:paraId="1C0E93C0" w14:textId="7B67D730" w:rsidR="005B33F1" w:rsidRPr="0042718F" w:rsidRDefault="005B33F1" w:rsidP="00592EA1">
      <w:pPr>
        <w:spacing w:before="60" w:after="60" w:line="276" w:lineRule="auto"/>
        <w:jc w:val="both"/>
        <w:rPr>
          <w:rFonts w:ascii="Arial" w:hAnsi="Arial" w:cs="Arial"/>
          <w:bCs/>
          <w:sz w:val="24"/>
          <w:szCs w:val="24"/>
        </w:rPr>
      </w:pPr>
    </w:p>
    <w:p w14:paraId="59B7400E" w14:textId="20886433" w:rsidR="005B33F1" w:rsidRPr="0042718F" w:rsidRDefault="005B33F1" w:rsidP="00592EA1">
      <w:pPr>
        <w:spacing w:before="60" w:after="60" w:line="276" w:lineRule="auto"/>
        <w:jc w:val="both"/>
        <w:rPr>
          <w:rFonts w:ascii="Arial" w:hAnsi="Arial" w:cs="Arial"/>
          <w:bCs/>
          <w:sz w:val="24"/>
          <w:szCs w:val="24"/>
        </w:rPr>
      </w:pPr>
    </w:p>
    <w:p w14:paraId="2B78B61F" w14:textId="43B3B7D1" w:rsidR="005B33F1" w:rsidRPr="0042718F" w:rsidRDefault="005B33F1" w:rsidP="00592EA1">
      <w:pPr>
        <w:spacing w:before="60" w:after="60" w:line="276" w:lineRule="auto"/>
        <w:jc w:val="both"/>
        <w:rPr>
          <w:rFonts w:ascii="Arial" w:hAnsi="Arial" w:cs="Arial"/>
          <w:bCs/>
          <w:sz w:val="24"/>
          <w:szCs w:val="24"/>
        </w:rPr>
      </w:pPr>
    </w:p>
    <w:p w14:paraId="609FB6A6" w14:textId="5EDF88EB" w:rsidR="00BF099F" w:rsidRPr="0042718F" w:rsidRDefault="00BF099F" w:rsidP="00592EA1">
      <w:pPr>
        <w:spacing w:before="60" w:after="60" w:line="276" w:lineRule="auto"/>
        <w:jc w:val="both"/>
        <w:rPr>
          <w:rFonts w:ascii="Arial" w:hAnsi="Arial" w:cs="Arial"/>
          <w:bCs/>
          <w:sz w:val="24"/>
          <w:szCs w:val="24"/>
        </w:rPr>
      </w:pPr>
    </w:p>
    <w:p w14:paraId="40947EE8" w14:textId="049F974B" w:rsidR="00BF099F" w:rsidRPr="0042718F" w:rsidRDefault="00BF099F" w:rsidP="00592EA1">
      <w:pPr>
        <w:spacing w:before="60" w:after="60" w:line="276" w:lineRule="auto"/>
        <w:jc w:val="both"/>
        <w:rPr>
          <w:rFonts w:ascii="Arial" w:hAnsi="Arial" w:cs="Arial"/>
          <w:bCs/>
          <w:sz w:val="24"/>
          <w:szCs w:val="24"/>
        </w:rPr>
      </w:pPr>
    </w:p>
    <w:p w14:paraId="797BC473" w14:textId="59EBB7F2" w:rsidR="00BF099F" w:rsidRPr="0042718F" w:rsidRDefault="00BF099F" w:rsidP="00592EA1">
      <w:pPr>
        <w:spacing w:before="60" w:after="60" w:line="276" w:lineRule="auto"/>
        <w:jc w:val="both"/>
        <w:rPr>
          <w:rFonts w:ascii="Arial" w:hAnsi="Arial" w:cs="Arial"/>
          <w:bCs/>
          <w:sz w:val="24"/>
          <w:szCs w:val="24"/>
        </w:rPr>
      </w:pPr>
    </w:p>
    <w:p w14:paraId="42FCA98A" w14:textId="1F690FD5" w:rsidR="00BF099F" w:rsidRPr="0042718F" w:rsidRDefault="00BF099F" w:rsidP="00592EA1">
      <w:pPr>
        <w:spacing w:before="60" w:after="60" w:line="276" w:lineRule="auto"/>
        <w:jc w:val="both"/>
        <w:rPr>
          <w:rFonts w:ascii="Arial" w:hAnsi="Arial" w:cs="Arial"/>
          <w:bCs/>
          <w:sz w:val="24"/>
          <w:szCs w:val="24"/>
        </w:rPr>
      </w:pPr>
    </w:p>
    <w:p w14:paraId="1C912C4F" w14:textId="77777777" w:rsidR="00BF099F" w:rsidRPr="0042718F" w:rsidRDefault="00BF099F" w:rsidP="00592EA1">
      <w:pPr>
        <w:spacing w:before="60" w:after="60" w:line="276" w:lineRule="auto"/>
        <w:jc w:val="both"/>
        <w:rPr>
          <w:rFonts w:ascii="Arial" w:hAnsi="Arial" w:cs="Arial"/>
          <w:bCs/>
          <w:sz w:val="24"/>
          <w:szCs w:val="24"/>
        </w:rPr>
      </w:pPr>
    </w:p>
    <w:p w14:paraId="30759353" w14:textId="77777777" w:rsidR="00BF099F" w:rsidRPr="0042718F" w:rsidRDefault="00BF099F" w:rsidP="00592EA1">
      <w:pPr>
        <w:spacing w:before="60" w:after="60" w:line="276" w:lineRule="auto"/>
        <w:jc w:val="both"/>
        <w:rPr>
          <w:rFonts w:ascii="Arial" w:hAnsi="Arial" w:cs="Arial"/>
          <w:bCs/>
          <w:sz w:val="24"/>
          <w:szCs w:val="24"/>
        </w:rPr>
      </w:pPr>
    </w:p>
    <w:p w14:paraId="5513D840" w14:textId="77777777" w:rsidR="00316173" w:rsidRDefault="00607246" w:rsidP="00316173">
      <w:pPr>
        <w:pStyle w:val="Balk2"/>
        <w:numPr>
          <w:ilvl w:val="0"/>
          <w:numId w:val="3"/>
        </w:numPr>
        <w:tabs>
          <w:tab w:val="num" w:pos="708"/>
        </w:tabs>
        <w:spacing w:before="0" w:after="0" w:line="23" w:lineRule="atLeast"/>
        <w:ind w:left="708"/>
        <w:jc w:val="both"/>
        <w:rPr>
          <w:i w:val="0"/>
          <w:sz w:val="24"/>
          <w:szCs w:val="24"/>
        </w:rPr>
      </w:pPr>
      <w:bookmarkStart w:id="14" w:name="_Toc475355740"/>
      <w:bookmarkStart w:id="15" w:name="_Toc201156416"/>
      <w:r w:rsidRPr="0042718F">
        <w:rPr>
          <w:i w:val="0"/>
          <w:sz w:val="24"/>
          <w:szCs w:val="24"/>
        </w:rPr>
        <w:t>YETKİ, GÖREV VE SORUMLULUKLAR</w:t>
      </w:r>
      <w:bookmarkEnd w:id="14"/>
      <w:bookmarkEnd w:id="15"/>
      <w:r w:rsidRPr="0042718F">
        <w:rPr>
          <w:i w:val="0"/>
          <w:sz w:val="24"/>
          <w:szCs w:val="24"/>
        </w:rPr>
        <w:t xml:space="preserve"> </w:t>
      </w:r>
    </w:p>
    <w:p w14:paraId="1FEDFD94" w14:textId="01D14A16" w:rsidR="00BF099F" w:rsidRPr="00316173" w:rsidRDefault="00BF099F" w:rsidP="00316173">
      <w:pPr>
        <w:pStyle w:val="Balk2"/>
        <w:numPr>
          <w:ilvl w:val="1"/>
          <w:numId w:val="3"/>
        </w:numPr>
        <w:spacing w:before="0" w:after="0" w:line="23" w:lineRule="atLeast"/>
        <w:jc w:val="both"/>
        <w:rPr>
          <w:i w:val="0"/>
          <w:sz w:val="24"/>
          <w:szCs w:val="24"/>
        </w:rPr>
      </w:pPr>
      <w:r w:rsidRPr="00A2138A">
        <w:rPr>
          <w:sz w:val="24"/>
          <w:szCs w:val="24"/>
        </w:rPr>
        <w:t>İl</w:t>
      </w:r>
      <w:r w:rsidRPr="0042718F">
        <w:t xml:space="preserve"> </w:t>
      </w:r>
      <w:r w:rsidRPr="00A2138A">
        <w:rPr>
          <w:sz w:val="24"/>
          <w:szCs w:val="24"/>
        </w:rPr>
        <w:t>Müdürlüğümüzün Görevleri</w:t>
      </w:r>
    </w:p>
    <w:p w14:paraId="0825E79E" w14:textId="77777777" w:rsidR="00BF099F" w:rsidRPr="0042718F" w:rsidRDefault="00BF099F" w:rsidP="009D6223">
      <w:pPr>
        <w:pStyle w:val="ListeParagraf"/>
        <w:widowControl w:val="0"/>
        <w:numPr>
          <w:ilvl w:val="1"/>
          <w:numId w:val="22"/>
        </w:numPr>
        <w:tabs>
          <w:tab w:val="left" w:pos="1053"/>
        </w:tabs>
        <w:autoSpaceDE w:val="0"/>
        <w:autoSpaceDN w:val="0"/>
        <w:spacing w:after="0" w:line="240" w:lineRule="auto"/>
        <w:ind w:right="142" w:firstLine="720"/>
        <w:contextualSpacing w:val="0"/>
        <w:jc w:val="both"/>
        <w:rPr>
          <w:rFonts w:ascii="Arial" w:hAnsi="Arial" w:cs="Arial"/>
          <w:sz w:val="24"/>
          <w:szCs w:val="24"/>
        </w:rPr>
      </w:pPr>
      <w:r w:rsidRPr="0042718F">
        <w:rPr>
          <w:rFonts w:ascii="Arial" w:hAnsi="Arial" w:cs="Arial"/>
          <w:sz w:val="24"/>
          <w:szCs w:val="24"/>
        </w:rPr>
        <w:t>İlin tarımsal envanterini çıkarmak ve ilin tarım üretim potansiyelini mevcut teknolojiye göre belirlemek,</w:t>
      </w:r>
    </w:p>
    <w:p w14:paraId="31334B80" w14:textId="77777777" w:rsidR="00BF099F" w:rsidRPr="0042718F" w:rsidRDefault="00BF099F" w:rsidP="009D6223">
      <w:pPr>
        <w:pStyle w:val="ListeParagraf"/>
        <w:widowControl w:val="0"/>
        <w:numPr>
          <w:ilvl w:val="1"/>
          <w:numId w:val="22"/>
        </w:numPr>
        <w:tabs>
          <w:tab w:val="left" w:pos="1028"/>
        </w:tabs>
        <w:autoSpaceDE w:val="0"/>
        <w:autoSpaceDN w:val="0"/>
        <w:spacing w:after="0" w:line="240" w:lineRule="auto"/>
        <w:ind w:right="143" w:firstLine="720"/>
        <w:contextualSpacing w:val="0"/>
        <w:jc w:val="both"/>
        <w:rPr>
          <w:rFonts w:ascii="Arial" w:hAnsi="Arial" w:cs="Arial"/>
          <w:sz w:val="24"/>
          <w:szCs w:val="24"/>
        </w:rPr>
      </w:pPr>
      <w:r w:rsidRPr="0042718F">
        <w:rPr>
          <w:rFonts w:ascii="Arial" w:hAnsi="Arial" w:cs="Arial"/>
          <w:sz w:val="24"/>
          <w:szCs w:val="24"/>
        </w:rPr>
        <w:t>Her türlü il yayım programlarını hazırlamak ve yayınların</w:t>
      </w:r>
      <w:r w:rsidRPr="0042718F">
        <w:rPr>
          <w:rFonts w:ascii="Arial" w:hAnsi="Arial" w:cs="Arial"/>
          <w:spacing w:val="40"/>
          <w:sz w:val="24"/>
          <w:szCs w:val="24"/>
        </w:rPr>
        <w:t xml:space="preserve"> </w:t>
      </w:r>
      <w:r w:rsidRPr="0042718F">
        <w:rPr>
          <w:rFonts w:ascii="Arial" w:hAnsi="Arial" w:cs="Arial"/>
          <w:sz w:val="24"/>
          <w:szCs w:val="24"/>
        </w:rPr>
        <w:t>kendi elemanlarına, tüketicilere ve çiftçilere ulaştırılmasını sağlamak,</w:t>
      </w:r>
    </w:p>
    <w:p w14:paraId="17E442B2" w14:textId="77777777" w:rsidR="00BF099F" w:rsidRPr="0042718F" w:rsidRDefault="00BF099F" w:rsidP="009D6223">
      <w:pPr>
        <w:pStyle w:val="ListeParagraf"/>
        <w:widowControl w:val="0"/>
        <w:numPr>
          <w:ilvl w:val="1"/>
          <w:numId w:val="22"/>
        </w:numPr>
        <w:tabs>
          <w:tab w:val="left" w:pos="1031"/>
        </w:tabs>
        <w:autoSpaceDE w:val="0"/>
        <w:autoSpaceDN w:val="0"/>
        <w:spacing w:after="0" w:line="240" w:lineRule="auto"/>
        <w:ind w:right="163" w:firstLine="720"/>
        <w:contextualSpacing w:val="0"/>
        <w:jc w:val="both"/>
        <w:rPr>
          <w:rFonts w:ascii="Arial" w:hAnsi="Arial" w:cs="Arial"/>
          <w:sz w:val="24"/>
          <w:szCs w:val="24"/>
        </w:rPr>
      </w:pPr>
      <w:r w:rsidRPr="0042718F">
        <w:rPr>
          <w:rFonts w:ascii="Arial" w:hAnsi="Arial" w:cs="Arial"/>
          <w:sz w:val="24"/>
          <w:szCs w:val="24"/>
        </w:rPr>
        <w:t xml:space="preserve">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w:t>
      </w:r>
      <w:r w:rsidRPr="0042718F">
        <w:rPr>
          <w:rFonts w:ascii="Arial" w:hAnsi="Arial" w:cs="Arial"/>
          <w:spacing w:val="-2"/>
          <w:sz w:val="24"/>
          <w:szCs w:val="24"/>
        </w:rPr>
        <w:t>yapmak,</w:t>
      </w:r>
    </w:p>
    <w:p w14:paraId="2ADF6E4C" w14:textId="4FECC216" w:rsidR="00BF099F" w:rsidRPr="005B2B56" w:rsidRDefault="00BF099F" w:rsidP="005B2B56">
      <w:pPr>
        <w:pStyle w:val="ListeParagraf"/>
        <w:widowControl w:val="0"/>
        <w:numPr>
          <w:ilvl w:val="1"/>
          <w:numId w:val="22"/>
        </w:numPr>
        <w:tabs>
          <w:tab w:val="left" w:pos="1031"/>
        </w:tabs>
        <w:autoSpaceDE w:val="0"/>
        <w:autoSpaceDN w:val="0"/>
        <w:spacing w:after="0" w:line="240" w:lineRule="auto"/>
        <w:ind w:right="163" w:firstLine="720"/>
        <w:contextualSpacing w:val="0"/>
        <w:jc w:val="both"/>
        <w:rPr>
          <w:rFonts w:ascii="Arial" w:hAnsi="Arial" w:cs="Arial"/>
          <w:sz w:val="24"/>
          <w:szCs w:val="24"/>
        </w:rPr>
      </w:pPr>
      <w:r w:rsidRPr="005B2B56">
        <w:rPr>
          <w:rFonts w:ascii="Arial" w:hAnsi="Arial" w:cs="Arial"/>
          <w:sz w:val="24"/>
          <w:szCs w:val="24"/>
        </w:rPr>
        <w:t>Araştırma kuruluşları ile doğrudan merkeze bağlı olan benzeri kuruluşlarla işbirliği halinde uygulamaya dönük deneme ve demonstrasyonlar programlamak ve yürütmek,</w:t>
      </w:r>
    </w:p>
    <w:p w14:paraId="589725F6" w14:textId="77777777" w:rsidR="00BF099F" w:rsidRPr="0042718F" w:rsidRDefault="00BF099F" w:rsidP="009D6223">
      <w:pPr>
        <w:pStyle w:val="ListeParagraf"/>
        <w:widowControl w:val="0"/>
        <w:numPr>
          <w:ilvl w:val="1"/>
          <w:numId w:val="22"/>
        </w:numPr>
        <w:tabs>
          <w:tab w:val="left" w:pos="1013"/>
        </w:tabs>
        <w:autoSpaceDE w:val="0"/>
        <w:autoSpaceDN w:val="0"/>
        <w:spacing w:after="0" w:line="240" w:lineRule="auto"/>
        <w:ind w:right="139" w:firstLine="720"/>
        <w:contextualSpacing w:val="0"/>
        <w:jc w:val="both"/>
        <w:rPr>
          <w:rFonts w:ascii="Arial" w:hAnsi="Arial" w:cs="Arial"/>
          <w:sz w:val="24"/>
          <w:szCs w:val="24"/>
        </w:rPr>
      </w:pPr>
      <w:r w:rsidRPr="0042718F">
        <w:rPr>
          <w:rFonts w:ascii="Arial" w:hAnsi="Arial" w:cs="Arial"/>
          <w:sz w:val="24"/>
          <w:szCs w:val="24"/>
        </w:rPr>
        <w:t xml:space="preserve">İlde çiftçilerin karşılaştığı problemleri araştırma enstitülerine iletmek, çözümlerin çiftçilere iletilmesini sağlamak, ilde görev yapan personelin hizmet içi eğitimlerini koordine </w:t>
      </w:r>
      <w:r w:rsidRPr="0042718F">
        <w:rPr>
          <w:rFonts w:ascii="Arial" w:hAnsi="Arial" w:cs="Arial"/>
          <w:spacing w:val="-2"/>
          <w:sz w:val="24"/>
          <w:szCs w:val="24"/>
        </w:rPr>
        <w:t>etmek,</w:t>
      </w:r>
    </w:p>
    <w:p w14:paraId="39982BBB" w14:textId="77777777" w:rsidR="00BF099F" w:rsidRPr="0042718F" w:rsidRDefault="00BF099F" w:rsidP="009D6223">
      <w:pPr>
        <w:pStyle w:val="ListeParagraf"/>
        <w:widowControl w:val="0"/>
        <w:numPr>
          <w:ilvl w:val="1"/>
          <w:numId w:val="22"/>
        </w:numPr>
        <w:tabs>
          <w:tab w:val="left" w:pos="1029"/>
        </w:tabs>
        <w:autoSpaceDE w:val="0"/>
        <w:autoSpaceDN w:val="0"/>
        <w:spacing w:after="0" w:line="240" w:lineRule="auto"/>
        <w:ind w:right="139" w:firstLine="720"/>
        <w:contextualSpacing w:val="0"/>
        <w:jc w:val="both"/>
        <w:rPr>
          <w:rFonts w:ascii="Arial" w:hAnsi="Arial" w:cs="Arial"/>
          <w:sz w:val="24"/>
          <w:szCs w:val="24"/>
        </w:rPr>
      </w:pPr>
      <w:r w:rsidRPr="0042718F">
        <w:rPr>
          <w:rFonts w:ascii="Arial" w:hAnsi="Arial" w:cs="Arial"/>
          <w:sz w:val="24"/>
          <w:szCs w:val="24"/>
        </w:rPr>
        <w:t>Tarım</w:t>
      </w:r>
      <w:r w:rsidRPr="0042718F">
        <w:rPr>
          <w:rFonts w:ascii="Arial" w:hAnsi="Arial" w:cs="Arial"/>
          <w:spacing w:val="-2"/>
          <w:sz w:val="24"/>
          <w:szCs w:val="24"/>
        </w:rPr>
        <w:t xml:space="preserve"> </w:t>
      </w:r>
      <w:r w:rsidRPr="0042718F">
        <w:rPr>
          <w:rFonts w:ascii="Arial" w:hAnsi="Arial" w:cs="Arial"/>
          <w:sz w:val="24"/>
          <w:szCs w:val="24"/>
        </w:rPr>
        <w:t>ürünlerinin</w:t>
      </w:r>
      <w:r w:rsidRPr="0042718F">
        <w:rPr>
          <w:rFonts w:ascii="Arial" w:hAnsi="Arial" w:cs="Arial"/>
          <w:spacing w:val="-2"/>
          <w:sz w:val="24"/>
          <w:szCs w:val="24"/>
        </w:rPr>
        <w:t xml:space="preserve"> </w:t>
      </w:r>
      <w:r w:rsidRPr="0042718F">
        <w:rPr>
          <w:rFonts w:ascii="Arial" w:hAnsi="Arial" w:cs="Arial"/>
          <w:sz w:val="24"/>
          <w:szCs w:val="24"/>
        </w:rPr>
        <w:t>işlenip,</w:t>
      </w:r>
      <w:r w:rsidRPr="0042718F">
        <w:rPr>
          <w:rFonts w:ascii="Arial" w:hAnsi="Arial" w:cs="Arial"/>
          <w:spacing w:val="-2"/>
          <w:sz w:val="24"/>
          <w:szCs w:val="24"/>
        </w:rPr>
        <w:t xml:space="preserve"> </w:t>
      </w:r>
      <w:r w:rsidRPr="0042718F">
        <w:rPr>
          <w:rFonts w:ascii="Arial" w:hAnsi="Arial" w:cs="Arial"/>
          <w:sz w:val="24"/>
          <w:szCs w:val="24"/>
        </w:rPr>
        <w:t>değerlendirilmesine,</w:t>
      </w:r>
      <w:r w:rsidRPr="0042718F">
        <w:rPr>
          <w:rFonts w:ascii="Arial" w:hAnsi="Arial" w:cs="Arial"/>
          <w:spacing w:val="-2"/>
          <w:sz w:val="24"/>
          <w:szCs w:val="24"/>
        </w:rPr>
        <w:t xml:space="preserve"> </w:t>
      </w:r>
      <w:r w:rsidRPr="0042718F">
        <w:rPr>
          <w:rFonts w:ascii="Arial" w:hAnsi="Arial" w:cs="Arial"/>
          <w:sz w:val="24"/>
          <w:szCs w:val="24"/>
        </w:rPr>
        <w:t>pazarlamasına</w:t>
      </w:r>
      <w:r w:rsidRPr="0042718F">
        <w:rPr>
          <w:rFonts w:ascii="Arial" w:hAnsi="Arial" w:cs="Arial"/>
          <w:spacing w:val="-2"/>
          <w:sz w:val="24"/>
          <w:szCs w:val="24"/>
        </w:rPr>
        <w:t xml:space="preserve"> </w:t>
      </w:r>
      <w:r w:rsidRPr="0042718F">
        <w:rPr>
          <w:rFonts w:ascii="Arial" w:hAnsi="Arial" w:cs="Arial"/>
          <w:sz w:val="24"/>
          <w:szCs w:val="24"/>
        </w:rPr>
        <w:t>ve</w:t>
      </w:r>
      <w:r w:rsidRPr="0042718F">
        <w:rPr>
          <w:rFonts w:ascii="Arial" w:hAnsi="Arial" w:cs="Arial"/>
          <w:spacing w:val="-4"/>
          <w:sz w:val="24"/>
          <w:szCs w:val="24"/>
        </w:rPr>
        <w:t xml:space="preserve"> </w:t>
      </w:r>
      <w:r w:rsidRPr="0042718F">
        <w:rPr>
          <w:rFonts w:ascii="Arial" w:hAnsi="Arial" w:cs="Arial"/>
          <w:sz w:val="24"/>
          <w:szCs w:val="24"/>
        </w:rPr>
        <w:t>bunun için</w:t>
      </w:r>
      <w:r w:rsidRPr="0042718F">
        <w:rPr>
          <w:rFonts w:ascii="Arial" w:hAnsi="Arial" w:cs="Arial"/>
          <w:spacing w:val="-2"/>
          <w:sz w:val="24"/>
          <w:szCs w:val="24"/>
        </w:rPr>
        <w:t xml:space="preserve"> </w:t>
      </w:r>
      <w:r w:rsidRPr="0042718F">
        <w:rPr>
          <w:rFonts w:ascii="Arial" w:hAnsi="Arial" w:cs="Arial"/>
          <w:sz w:val="24"/>
          <w:szCs w:val="24"/>
        </w:rPr>
        <w:t>gerekli tesislerin kurdurulmasına yardımcı olacak çalışmaları yapmak, bu konuda üreticileri ve müteşebbisleri yönlendirmek,</w:t>
      </w:r>
    </w:p>
    <w:p w14:paraId="1DD264DA" w14:textId="77777777" w:rsidR="00BF099F" w:rsidRPr="0042718F" w:rsidRDefault="00BF099F" w:rsidP="009D6223">
      <w:pPr>
        <w:pStyle w:val="ListeParagraf"/>
        <w:widowControl w:val="0"/>
        <w:numPr>
          <w:ilvl w:val="1"/>
          <w:numId w:val="22"/>
        </w:numPr>
        <w:tabs>
          <w:tab w:val="left" w:pos="942"/>
        </w:tabs>
        <w:autoSpaceDE w:val="0"/>
        <w:autoSpaceDN w:val="0"/>
        <w:spacing w:after="0" w:line="240" w:lineRule="auto"/>
        <w:ind w:right="139" w:firstLine="720"/>
        <w:contextualSpacing w:val="0"/>
        <w:jc w:val="both"/>
        <w:rPr>
          <w:rFonts w:ascii="Arial" w:hAnsi="Arial" w:cs="Arial"/>
          <w:sz w:val="24"/>
          <w:szCs w:val="24"/>
        </w:rPr>
      </w:pPr>
      <w:r w:rsidRPr="0042718F">
        <w:rPr>
          <w:rFonts w:ascii="Arial" w:hAnsi="Arial" w:cs="Arial"/>
          <w:sz w:val="24"/>
          <w:szCs w:val="24"/>
        </w:rPr>
        <w:t>İlin</w:t>
      </w:r>
      <w:r w:rsidRPr="0042718F">
        <w:rPr>
          <w:rFonts w:ascii="Arial" w:hAnsi="Arial" w:cs="Arial"/>
          <w:spacing w:val="-2"/>
          <w:sz w:val="24"/>
          <w:szCs w:val="24"/>
        </w:rPr>
        <w:t xml:space="preserve"> </w:t>
      </w:r>
      <w:r w:rsidRPr="0042718F">
        <w:rPr>
          <w:rFonts w:ascii="Arial" w:hAnsi="Arial" w:cs="Arial"/>
          <w:sz w:val="24"/>
          <w:szCs w:val="24"/>
        </w:rPr>
        <w:t>tarım ürünlerini</w:t>
      </w:r>
      <w:r w:rsidRPr="0042718F">
        <w:rPr>
          <w:rFonts w:ascii="Arial" w:hAnsi="Arial" w:cs="Arial"/>
          <w:spacing w:val="-2"/>
          <w:sz w:val="24"/>
          <w:szCs w:val="24"/>
        </w:rPr>
        <w:t xml:space="preserve"> </w:t>
      </w:r>
      <w:r w:rsidRPr="0042718F">
        <w:rPr>
          <w:rFonts w:ascii="Arial" w:hAnsi="Arial" w:cs="Arial"/>
          <w:sz w:val="24"/>
          <w:szCs w:val="24"/>
        </w:rPr>
        <w:t>ekiliş,</w:t>
      </w:r>
      <w:r w:rsidRPr="0042718F">
        <w:rPr>
          <w:rFonts w:ascii="Arial" w:hAnsi="Arial" w:cs="Arial"/>
          <w:spacing w:val="-2"/>
          <w:sz w:val="24"/>
          <w:szCs w:val="24"/>
        </w:rPr>
        <w:t xml:space="preserve"> </w:t>
      </w:r>
      <w:r w:rsidRPr="0042718F">
        <w:rPr>
          <w:rFonts w:ascii="Arial" w:hAnsi="Arial" w:cs="Arial"/>
          <w:sz w:val="24"/>
          <w:szCs w:val="24"/>
        </w:rPr>
        <w:t>verim ve</w:t>
      </w:r>
      <w:r w:rsidRPr="0042718F">
        <w:rPr>
          <w:rFonts w:ascii="Arial" w:hAnsi="Arial" w:cs="Arial"/>
          <w:spacing w:val="-4"/>
          <w:sz w:val="24"/>
          <w:szCs w:val="24"/>
        </w:rPr>
        <w:t xml:space="preserve"> </w:t>
      </w:r>
      <w:r w:rsidRPr="0042718F">
        <w:rPr>
          <w:rFonts w:ascii="Arial" w:hAnsi="Arial" w:cs="Arial"/>
          <w:sz w:val="24"/>
          <w:szCs w:val="24"/>
        </w:rPr>
        <w:t>üretimlerini</w:t>
      </w:r>
      <w:r w:rsidRPr="0042718F">
        <w:rPr>
          <w:rFonts w:ascii="Arial" w:hAnsi="Arial" w:cs="Arial"/>
          <w:spacing w:val="-2"/>
          <w:sz w:val="24"/>
          <w:szCs w:val="24"/>
        </w:rPr>
        <w:t xml:space="preserve"> </w:t>
      </w:r>
      <w:r w:rsidRPr="0042718F">
        <w:rPr>
          <w:rFonts w:ascii="Arial" w:hAnsi="Arial" w:cs="Arial"/>
          <w:sz w:val="24"/>
          <w:szCs w:val="24"/>
        </w:rPr>
        <w:t>tahmin</w:t>
      </w:r>
      <w:r w:rsidRPr="0042718F">
        <w:rPr>
          <w:rFonts w:ascii="Arial" w:hAnsi="Arial" w:cs="Arial"/>
          <w:spacing w:val="-2"/>
          <w:sz w:val="24"/>
          <w:szCs w:val="24"/>
        </w:rPr>
        <w:t xml:space="preserve"> </w:t>
      </w:r>
      <w:r w:rsidRPr="0042718F">
        <w:rPr>
          <w:rFonts w:ascii="Arial" w:hAnsi="Arial" w:cs="Arial"/>
          <w:sz w:val="24"/>
          <w:szCs w:val="24"/>
        </w:rPr>
        <w:t>çalışmaları yapmak,</w:t>
      </w:r>
      <w:r w:rsidRPr="0042718F">
        <w:rPr>
          <w:rFonts w:ascii="Arial" w:hAnsi="Arial" w:cs="Arial"/>
          <w:spacing w:val="-2"/>
          <w:sz w:val="24"/>
          <w:szCs w:val="24"/>
        </w:rPr>
        <w:t xml:space="preserve"> </w:t>
      </w:r>
      <w:r w:rsidRPr="0042718F">
        <w:rPr>
          <w:rFonts w:ascii="Arial" w:hAnsi="Arial" w:cs="Arial"/>
          <w:sz w:val="24"/>
          <w:szCs w:val="24"/>
        </w:rPr>
        <w:t>tarımla ilgili her türlü istatistik bilgilerinin zamanında toplanmasını sağlamak,</w:t>
      </w:r>
    </w:p>
    <w:p w14:paraId="2B73B05A" w14:textId="77777777" w:rsidR="00BF099F" w:rsidRPr="0042718F" w:rsidRDefault="00BF099F" w:rsidP="009D6223">
      <w:pPr>
        <w:pStyle w:val="ListeParagraf"/>
        <w:widowControl w:val="0"/>
        <w:numPr>
          <w:ilvl w:val="1"/>
          <w:numId w:val="22"/>
        </w:numPr>
        <w:tabs>
          <w:tab w:val="left" w:pos="991"/>
        </w:tabs>
        <w:autoSpaceDE w:val="0"/>
        <w:autoSpaceDN w:val="0"/>
        <w:spacing w:after="0" w:line="240" w:lineRule="auto"/>
        <w:ind w:right="140" w:firstLine="720"/>
        <w:contextualSpacing w:val="0"/>
        <w:jc w:val="both"/>
        <w:rPr>
          <w:rFonts w:ascii="Arial" w:hAnsi="Arial" w:cs="Arial"/>
          <w:sz w:val="24"/>
          <w:szCs w:val="24"/>
        </w:rPr>
      </w:pPr>
      <w:r w:rsidRPr="0042718F">
        <w:rPr>
          <w:rFonts w:ascii="Arial" w:hAnsi="Arial" w:cs="Arial"/>
          <w:sz w:val="24"/>
          <w:szCs w:val="24"/>
        </w:rPr>
        <w:t>Hayvan ve bitki sağlığı ile gıda ve yem konusunda il düzeyinde risk kriterlerini ve yönetimi esaslarını belirleyerek değerlendirme yapmak ve gerekli iletişimi sağlamak,</w:t>
      </w:r>
    </w:p>
    <w:p w14:paraId="1041262B" w14:textId="2ED864D7" w:rsidR="00BF099F" w:rsidRPr="005B2B56" w:rsidRDefault="00BF099F" w:rsidP="005B2B56">
      <w:pPr>
        <w:pStyle w:val="ListeParagraf"/>
        <w:widowControl w:val="0"/>
        <w:numPr>
          <w:ilvl w:val="1"/>
          <w:numId w:val="22"/>
        </w:numPr>
        <w:tabs>
          <w:tab w:val="left" w:pos="991"/>
        </w:tabs>
        <w:autoSpaceDE w:val="0"/>
        <w:autoSpaceDN w:val="0"/>
        <w:spacing w:after="0" w:line="240" w:lineRule="auto"/>
        <w:ind w:right="140" w:firstLine="720"/>
        <w:contextualSpacing w:val="0"/>
        <w:jc w:val="both"/>
        <w:rPr>
          <w:rFonts w:ascii="Arial" w:hAnsi="Arial" w:cs="Arial"/>
          <w:sz w:val="24"/>
          <w:szCs w:val="24"/>
        </w:rPr>
      </w:pPr>
      <w:r w:rsidRPr="005B2B56">
        <w:rPr>
          <w:rFonts w:ascii="Arial" w:hAnsi="Arial" w:cs="Arial"/>
          <w:sz w:val="24"/>
          <w:szCs w:val="24"/>
        </w:rPr>
        <w:t xml:space="preserve"> İldeki hayvanların refahının sağlanması ile salgın ve paraziter hastalıklardan korunmasını sağlamak, bulaşıcı hastalıkların yurt çapında yayılmasını önlemek amacıyla il çapında plan, program ve projeler hazırlamak, gerek bunları, gerekse Bakanlık tarafından belirlenenleri, ilde uygulamak, izlemek, denetlemek,</w:t>
      </w:r>
    </w:p>
    <w:p w14:paraId="2E61FF50" w14:textId="77777777" w:rsidR="00BF099F" w:rsidRPr="0042718F" w:rsidRDefault="00BF099F" w:rsidP="009D6223">
      <w:pPr>
        <w:pStyle w:val="ListeParagraf"/>
        <w:widowControl w:val="0"/>
        <w:numPr>
          <w:ilvl w:val="1"/>
          <w:numId w:val="22"/>
        </w:numPr>
        <w:tabs>
          <w:tab w:val="left" w:pos="984"/>
        </w:tabs>
        <w:autoSpaceDE w:val="0"/>
        <w:autoSpaceDN w:val="0"/>
        <w:spacing w:after="0" w:line="240" w:lineRule="auto"/>
        <w:ind w:right="139" w:firstLine="720"/>
        <w:contextualSpacing w:val="0"/>
        <w:jc w:val="both"/>
        <w:rPr>
          <w:rFonts w:ascii="Arial" w:hAnsi="Arial" w:cs="Arial"/>
          <w:sz w:val="24"/>
          <w:szCs w:val="24"/>
        </w:rPr>
      </w:pPr>
      <w:r w:rsidRPr="0042718F">
        <w:rPr>
          <w:rFonts w:ascii="Arial" w:hAnsi="Arial" w:cs="Arial"/>
          <w:sz w:val="24"/>
          <w:szCs w:val="24"/>
        </w:rPr>
        <w:t>İl</w:t>
      </w:r>
      <w:r w:rsidRPr="0042718F">
        <w:rPr>
          <w:rFonts w:ascii="Arial" w:hAnsi="Arial" w:cs="Arial"/>
          <w:spacing w:val="-3"/>
          <w:sz w:val="24"/>
          <w:szCs w:val="24"/>
        </w:rPr>
        <w:t xml:space="preserve"> </w:t>
      </w:r>
      <w:r w:rsidRPr="0042718F">
        <w:rPr>
          <w:rFonts w:ascii="Arial" w:hAnsi="Arial" w:cs="Arial"/>
          <w:sz w:val="24"/>
          <w:szCs w:val="24"/>
        </w:rPr>
        <w:t>dahilinde</w:t>
      </w:r>
      <w:r w:rsidRPr="0042718F">
        <w:rPr>
          <w:rFonts w:ascii="Arial" w:hAnsi="Arial" w:cs="Arial"/>
          <w:spacing w:val="-3"/>
          <w:sz w:val="24"/>
          <w:szCs w:val="24"/>
        </w:rPr>
        <w:t xml:space="preserve"> </w:t>
      </w:r>
      <w:r w:rsidRPr="0042718F">
        <w:rPr>
          <w:rFonts w:ascii="Arial" w:hAnsi="Arial" w:cs="Arial"/>
          <w:sz w:val="24"/>
          <w:szCs w:val="24"/>
        </w:rPr>
        <w:t>çözümlenemeyen</w:t>
      </w:r>
      <w:r w:rsidRPr="0042718F">
        <w:rPr>
          <w:rFonts w:ascii="Arial" w:hAnsi="Arial" w:cs="Arial"/>
          <w:spacing w:val="-3"/>
          <w:sz w:val="24"/>
          <w:szCs w:val="24"/>
        </w:rPr>
        <w:t xml:space="preserve"> </w:t>
      </w:r>
      <w:r w:rsidRPr="0042718F">
        <w:rPr>
          <w:rFonts w:ascii="Arial" w:hAnsi="Arial" w:cs="Arial"/>
          <w:sz w:val="24"/>
          <w:szCs w:val="24"/>
        </w:rPr>
        <w:t>hastalık,</w:t>
      </w:r>
      <w:r w:rsidRPr="0042718F">
        <w:rPr>
          <w:rFonts w:ascii="Arial" w:hAnsi="Arial" w:cs="Arial"/>
          <w:spacing w:val="-3"/>
          <w:sz w:val="24"/>
          <w:szCs w:val="24"/>
        </w:rPr>
        <w:t xml:space="preserve"> </w:t>
      </w:r>
      <w:r w:rsidRPr="0042718F">
        <w:rPr>
          <w:rFonts w:ascii="Arial" w:hAnsi="Arial" w:cs="Arial"/>
          <w:sz w:val="24"/>
          <w:szCs w:val="24"/>
        </w:rPr>
        <w:t>teşhis</w:t>
      </w:r>
      <w:r w:rsidRPr="0042718F">
        <w:rPr>
          <w:rFonts w:ascii="Arial" w:hAnsi="Arial" w:cs="Arial"/>
          <w:spacing w:val="-3"/>
          <w:sz w:val="24"/>
          <w:szCs w:val="24"/>
        </w:rPr>
        <w:t xml:space="preserve"> </w:t>
      </w:r>
      <w:r w:rsidRPr="0042718F">
        <w:rPr>
          <w:rFonts w:ascii="Arial" w:hAnsi="Arial" w:cs="Arial"/>
          <w:sz w:val="24"/>
          <w:szCs w:val="24"/>
        </w:rPr>
        <w:t>ve</w:t>
      </w:r>
      <w:r w:rsidRPr="0042718F">
        <w:rPr>
          <w:rFonts w:ascii="Arial" w:hAnsi="Arial" w:cs="Arial"/>
          <w:spacing w:val="-3"/>
          <w:sz w:val="24"/>
          <w:szCs w:val="24"/>
        </w:rPr>
        <w:t xml:space="preserve"> </w:t>
      </w:r>
      <w:r w:rsidRPr="0042718F">
        <w:rPr>
          <w:rFonts w:ascii="Arial" w:hAnsi="Arial" w:cs="Arial"/>
          <w:sz w:val="24"/>
          <w:szCs w:val="24"/>
        </w:rPr>
        <w:t>tedavi</w:t>
      </w:r>
      <w:r w:rsidRPr="0042718F">
        <w:rPr>
          <w:rFonts w:ascii="Arial" w:hAnsi="Arial" w:cs="Arial"/>
          <w:spacing w:val="-3"/>
          <w:sz w:val="24"/>
          <w:szCs w:val="24"/>
        </w:rPr>
        <w:t xml:space="preserve"> </w:t>
      </w:r>
      <w:r w:rsidRPr="0042718F">
        <w:rPr>
          <w:rFonts w:ascii="Arial" w:hAnsi="Arial" w:cs="Arial"/>
          <w:sz w:val="24"/>
          <w:szCs w:val="24"/>
        </w:rPr>
        <w:t>problemlerini</w:t>
      </w:r>
      <w:r w:rsidRPr="0042718F">
        <w:rPr>
          <w:rFonts w:ascii="Arial" w:hAnsi="Arial" w:cs="Arial"/>
          <w:spacing w:val="-3"/>
          <w:sz w:val="24"/>
          <w:szCs w:val="24"/>
        </w:rPr>
        <w:t xml:space="preserve"> </w:t>
      </w:r>
      <w:r w:rsidRPr="0042718F">
        <w:rPr>
          <w:rFonts w:ascii="Arial" w:hAnsi="Arial" w:cs="Arial"/>
          <w:sz w:val="24"/>
          <w:szCs w:val="24"/>
        </w:rPr>
        <w:t>ilgili</w:t>
      </w:r>
      <w:r w:rsidRPr="0042718F">
        <w:rPr>
          <w:rFonts w:ascii="Arial" w:hAnsi="Arial" w:cs="Arial"/>
          <w:spacing w:val="-3"/>
          <w:sz w:val="24"/>
          <w:szCs w:val="24"/>
        </w:rPr>
        <w:t xml:space="preserve"> </w:t>
      </w:r>
      <w:r w:rsidRPr="0042718F">
        <w:rPr>
          <w:rFonts w:ascii="Arial" w:hAnsi="Arial" w:cs="Arial"/>
          <w:sz w:val="24"/>
          <w:szCs w:val="24"/>
        </w:rPr>
        <w:t>araştırma merkezlerine ve Bakanlığa intikal ettirmek, araştırma ve teşhis sonuçlarına göre gerekli tedbirleri almak,</w:t>
      </w:r>
    </w:p>
    <w:p w14:paraId="008C62AE" w14:textId="77777777" w:rsidR="00BF099F" w:rsidRPr="0042718F" w:rsidRDefault="00BF099F" w:rsidP="00BF099F">
      <w:pPr>
        <w:pStyle w:val="GvdeMetni"/>
        <w:ind w:right="143"/>
        <w:rPr>
          <w:rFonts w:cs="Arial"/>
          <w:szCs w:val="24"/>
        </w:rPr>
      </w:pPr>
      <w:r w:rsidRPr="0042718F">
        <w:rPr>
          <w:rFonts w:cs="Arial"/>
          <w:szCs w:val="24"/>
        </w:rPr>
        <w:t>ı) Suni tohumlama hizmetlerini yürütmek ve soy kütüğü sisteminin yurt çapında yaygınlaştırılması için il bazında gerekli çalışmaları yapmak,</w:t>
      </w:r>
    </w:p>
    <w:p w14:paraId="67349423" w14:textId="77777777" w:rsidR="00BF099F" w:rsidRPr="0042718F" w:rsidRDefault="00BF099F" w:rsidP="009D6223">
      <w:pPr>
        <w:pStyle w:val="ListeParagraf"/>
        <w:widowControl w:val="0"/>
        <w:numPr>
          <w:ilvl w:val="1"/>
          <w:numId w:val="22"/>
        </w:numPr>
        <w:tabs>
          <w:tab w:val="left" w:pos="915"/>
        </w:tabs>
        <w:autoSpaceDE w:val="0"/>
        <w:autoSpaceDN w:val="0"/>
        <w:spacing w:before="74" w:after="0" w:line="240" w:lineRule="auto"/>
        <w:ind w:right="139" w:firstLine="720"/>
        <w:contextualSpacing w:val="0"/>
        <w:jc w:val="both"/>
        <w:rPr>
          <w:rFonts w:ascii="Arial" w:hAnsi="Arial" w:cs="Arial"/>
          <w:sz w:val="24"/>
          <w:szCs w:val="24"/>
        </w:rPr>
      </w:pPr>
      <w:r w:rsidRPr="0042718F">
        <w:rPr>
          <w:rFonts w:ascii="Arial" w:hAnsi="Arial" w:cs="Arial"/>
          <w:sz w:val="24"/>
          <w:szCs w:val="24"/>
        </w:rPr>
        <w:t>Bakanlığa</w:t>
      </w:r>
      <w:r w:rsidRPr="0042718F">
        <w:rPr>
          <w:rFonts w:ascii="Arial" w:hAnsi="Arial" w:cs="Arial"/>
          <w:spacing w:val="-15"/>
          <w:sz w:val="24"/>
          <w:szCs w:val="24"/>
        </w:rPr>
        <w:t xml:space="preserve"> </w:t>
      </w:r>
      <w:r w:rsidRPr="0042718F">
        <w:rPr>
          <w:rFonts w:ascii="Arial" w:hAnsi="Arial" w:cs="Arial"/>
          <w:sz w:val="24"/>
          <w:szCs w:val="24"/>
        </w:rPr>
        <w:t>bağlı</w:t>
      </w:r>
      <w:r w:rsidRPr="0042718F">
        <w:rPr>
          <w:rFonts w:ascii="Arial" w:hAnsi="Arial" w:cs="Arial"/>
          <w:spacing w:val="-15"/>
          <w:sz w:val="24"/>
          <w:szCs w:val="24"/>
        </w:rPr>
        <w:t xml:space="preserve"> </w:t>
      </w:r>
      <w:r w:rsidRPr="0042718F">
        <w:rPr>
          <w:rFonts w:ascii="Arial" w:hAnsi="Arial" w:cs="Arial"/>
          <w:sz w:val="24"/>
          <w:szCs w:val="24"/>
        </w:rPr>
        <w:t>hayvan</w:t>
      </w:r>
      <w:r w:rsidRPr="0042718F">
        <w:rPr>
          <w:rFonts w:ascii="Arial" w:hAnsi="Arial" w:cs="Arial"/>
          <w:spacing w:val="-14"/>
          <w:sz w:val="24"/>
          <w:szCs w:val="24"/>
        </w:rPr>
        <w:t xml:space="preserve"> </w:t>
      </w:r>
      <w:r w:rsidRPr="0042718F">
        <w:rPr>
          <w:rFonts w:ascii="Arial" w:hAnsi="Arial" w:cs="Arial"/>
          <w:sz w:val="24"/>
          <w:szCs w:val="24"/>
        </w:rPr>
        <w:t>sağlığı</w:t>
      </w:r>
      <w:r w:rsidRPr="0042718F">
        <w:rPr>
          <w:rFonts w:ascii="Arial" w:hAnsi="Arial" w:cs="Arial"/>
          <w:spacing w:val="-15"/>
          <w:sz w:val="24"/>
          <w:szCs w:val="24"/>
        </w:rPr>
        <w:t xml:space="preserve"> </w:t>
      </w:r>
      <w:r w:rsidRPr="0042718F">
        <w:rPr>
          <w:rFonts w:ascii="Arial" w:hAnsi="Arial" w:cs="Arial"/>
          <w:sz w:val="24"/>
          <w:szCs w:val="24"/>
        </w:rPr>
        <w:t>ile</w:t>
      </w:r>
      <w:r w:rsidRPr="0042718F">
        <w:rPr>
          <w:rFonts w:ascii="Arial" w:hAnsi="Arial" w:cs="Arial"/>
          <w:spacing w:val="-14"/>
          <w:sz w:val="24"/>
          <w:szCs w:val="24"/>
        </w:rPr>
        <w:t xml:space="preserve"> </w:t>
      </w:r>
      <w:r w:rsidRPr="0042718F">
        <w:rPr>
          <w:rFonts w:ascii="Arial" w:hAnsi="Arial" w:cs="Arial"/>
          <w:sz w:val="24"/>
          <w:szCs w:val="24"/>
        </w:rPr>
        <w:t>ilgili</w:t>
      </w:r>
      <w:r w:rsidRPr="0042718F">
        <w:rPr>
          <w:rFonts w:ascii="Arial" w:hAnsi="Arial" w:cs="Arial"/>
          <w:spacing w:val="-15"/>
          <w:sz w:val="24"/>
          <w:szCs w:val="24"/>
        </w:rPr>
        <w:t xml:space="preserve"> </w:t>
      </w:r>
      <w:r w:rsidRPr="0042718F">
        <w:rPr>
          <w:rFonts w:ascii="Arial" w:hAnsi="Arial" w:cs="Arial"/>
          <w:sz w:val="24"/>
          <w:szCs w:val="24"/>
        </w:rPr>
        <w:t>hastane,</w:t>
      </w:r>
      <w:r w:rsidRPr="0042718F">
        <w:rPr>
          <w:rFonts w:ascii="Arial" w:hAnsi="Arial" w:cs="Arial"/>
          <w:spacing w:val="-15"/>
          <w:sz w:val="24"/>
          <w:szCs w:val="24"/>
        </w:rPr>
        <w:t xml:space="preserve"> </w:t>
      </w:r>
      <w:r w:rsidRPr="0042718F">
        <w:rPr>
          <w:rFonts w:ascii="Arial" w:hAnsi="Arial" w:cs="Arial"/>
          <w:sz w:val="24"/>
          <w:szCs w:val="24"/>
        </w:rPr>
        <w:t>klinik</w:t>
      </w:r>
      <w:r w:rsidRPr="0042718F">
        <w:rPr>
          <w:rFonts w:ascii="Arial" w:hAnsi="Arial" w:cs="Arial"/>
          <w:spacing w:val="-15"/>
          <w:sz w:val="24"/>
          <w:szCs w:val="24"/>
        </w:rPr>
        <w:t xml:space="preserve"> </w:t>
      </w:r>
      <w:proofErr w:type="spellStart"/>
      <w:r w:rsidRPr="0042718F">
        <w:rPr>
          <w:rFonts w:ascii="Arial" w:hAnsi="Arial" w:cs="Arial"/>
          <w:sz w:val="24"/>
          <w:szCs w:val="24"/>
        </w:rPr>
        <w:t>v.b</w:t>
      </w:r>
      <w:proofErr w:type="spellEnd"/>
      <w:r w:rsidRPr="0042718F">
        <w:rPr>
          <w:rFonts w:ascii="Arial" w:hAnsi="Arial" w:cs="Arial"/>
          <w:sz w:val="24"/>
          <w:szCs w:val="24"/>
        </w:rPr>
        <w:t>.</w:t>
      </w:r>
      <w:r w:rsidRPr="0042718F">
        <w:rPr>
          <w:rFonts w:ascii="Arial" w:hAnsi="Arial" w:cs="Arial"/>
          <w:spacing w:val="-15"/>
          <w:sz w:val="24"/>
          <w:szCs w:val="24"/>
        </w:rPr>
        <w:t xml:space="preserve"> </w:t>
      </w:r>
      <w:r w:rsidRPr="0042718F">
        <w:rPr>
          <w:rFonts w:ascii="Arial" w:hAnsi="Arial" w:cs="Arial"/>
          <w:sz w:val="24"/>
          <w:szCs w:val="24"/>
        </w:rPr>
        <w:t>merkezleri</w:t>
      </w:r>
      <w:r w:rsidRPr="0042718F">
        <w:rPr>
          <w:rFonts w:ascii="Arial" w:hAnsi="Arial" w:cs="Arial"/>
          <w:spacing w:val="-11"/>
          <w:sz w:val="24"/>
          <w:szCs w:val="24"/>
        </w:rPr>
        <w:t xml:space="preserve"> </w:t>
      </w:r>
      <w:r w:rsidRPr="0042718F">
        <w:rPr>
          <w:rFonts w:ascii="Arial" w:hAnsi="Arial" w:cs="Arial"/>
          <w:sz w:val="24"/>
          <w:szCs w:val="24"/>
        </w:rPr>
        <w:t>yönetmek;</w:t>
      </w:r>
      <w:r w:rsidRPr="0042718F">
        <w:rPr>
          <w:rFonts w:ascii="Arial" w:hAnsi="Arial" w:cs="Arial"/>
          <w:spacing w:val="-15"/>
          <w:sz w:val="24"/>
          <w:szCs w:val="24"/>
        </w:rPr>
        <w:t xml:space="preserve"> </w:t>
      </w:r>
      <w:r w:rsidRPr="0042718F">
        <w:rPr>
          <w:rFonts w:ascii="Arial" w:hAnsi="Arial" w:cs="Arial"/>
          <w:sz w:val="24"/>
          <w:szCs w:val="24"/>
        </w:rPr>
        <w:t>özel sektörce kurulacak bu çeşit tesislere Bakanlıkça belirlenecek esaslara göre izin vermek ve kurulmuş olanları denetlemek,</w:t>
      </w:r>
    </w:p>
    <w:p w14:paraId="672401C1" w14:textId="77777777" w:rsidR="00BF099F" w:rsidRPr="0042718F" w:rsidRDefault="00BF099F" w:rsidP="009D6223">
      <w:pPr>
        <w:pStyle w:val="ListeParagraf"/>
        <w:widowControl w:val="0"/>
        <w:numPr>
          <w:ilvl w:val="1"/>
          <w:numId w:val="22"/>
        </w:numPr>
        <w:tabs>
          <w:tab w:val="left" w:pos="927"/>
        </w:tabs>
        <w:autoSpaceDE w:val="0"/>
        <w:autoSpaceDN w:val="0"/>
        <w:spacing w:after="0" w:line="240" w:lineRule="auto"/>
        <w:ind w:right="141" w:firstLine="720"/>
        <w:contextualSpacing w:val="0"/>
        <w:jc w:val="both"/>
        <w:rPr>
          <w:rFonts w:ascii="Arial" w:hAnsi="Arial" w:cs="Arial"/>
          <w:sz w:val="24"/>
          <w:szCs w:val="24"/>
        </w:rPr>
      </w:pPr>
      <w:r w:rsidRPr="0042718F">
        <w:rPr>
          <w:rFonts w:ascii="Arial" w:hAnsi="Arial" w:cs="Arial"/>
          <w:sz w:val="24"/>
          <w:szCs w:val="24"/>
        </w:rPr>
        <w:t>Hayvan</w:t>
      </w:r>
      <w:r w:rsidRPr="0042718F">
        <w:rPr>
          <w:rFonts w:ascii="Arial" w:hAnsi="Arial" w:cs="Arial"/>
          <w:spacing w:val="-6"/>
          <w:sz w:val="24"/>
          <w:szCs w:val="24"/>
        </w:rPr>
        <w:t xml:space="preserve"> </w:t>
      </w:r>
      <w:r w:rsidRPr="0042718F">
        <w:rPr>
          <w:rFonts w:ascii="Arial" w:hAnsi="Arial" w:cs="Arial"/>
          <w:sz w:val="24"/>
          <w:szCs w:val="24"/>
        </w:rPr>
        <w:t>sağlığı</w:t>
      </w:r>
      <w:r w:rsidRPr="0042718F">
        <w:rPr>
          <w:rFonts w:ascii="Arial" w:hAnsi="Arial" w:cs="Arial"/>
          <w:spacing w:val="-4"/>
          <w:sz w:val="24"/>
          <w:szCs w:val="24"/>
        </w:rPr>
        <w:t xml:space="preserve"> </w:t>
      </w:r>
      <w:r w:rsidRPr="0042718F">
        <w:rPr>
          <w:rFonts w:ascii="Arial" w:hAnsi="Arial" w:cs="Arial"/>
          <w:sz w:val="24"/>
          <w:szCs w:val="24"/>
        </w:rPr>
        <w:t>ile</w:t>
      </w:r>
      <w:r w:rsidRPr="0042718F">
        <w:rPr>
          <w:rFonts w:ascii="Arial" w:hAnsi="Arial" w:cs="Arial"/>
          <w:spacing w:val="-4"/>
          <w:sz w:val="24"/>
          <w:szCs w:val="24"/>
        </w:rPr>
        <w:t xml:space="preserve"> </w:t>
      </w:r>
      <w:r w:rsidRPr="0042718F">
        <w:rPr>
          <w:rFonts w:ascii="Arial" w:hAnsi="Arial" w:cs="Arial"/>
          <w:sz w:val="24"/>
          <w:szCs w:val="24"/>
        </w:rPr>
        <w:t>ilgili</w:t>
      </w:r>
      <w:r w:rsidRPr="0042718F">
        <w:rPr>
          <w:rFonts w:ascii="Arial" w:hAnsi="Arial" w:cs="Arial"/>
          <w:spacing w:val="-4"/>
          <w:sz w:val="24"/>
          <w:szCs w:val="24"/>
        </w:rPr>
        <w:t xml:space="preserve"> </w:t>
      </w:r>
      <w:r w:rsidRPr="0042718F">
        <w:rPr>
          <w:rFonts w:ascii="Arial" w:hAnsi="Arial" w:cs="Arial"/>
          <w:sz w:val="24"/>
          <w:szCs w:val="24"/>
        </w:rPr>
        <w:t>madde</w:t>
      </w:r>
      <w:r w:rsidRPr="0042718F">
        <w:rPr>
          <w:rFonts w:ascii="Arial" w:hAnsi="Arial" w:cs="Arial"/>
          <w:spacing w:val="-6"/>
          <w:sz w:val="24"/>
          <w:szCs w:val="24"/>
        </w:rPr>
        <w:t xml:space="preserve"> </w:t>
      </w:r>
      <w:r w:rsidRPr="0042718F">
        <w:rPr>
          <w:rFonts w:ascii="Arial" w:hAnsi="Arial" w:cs="Arial"/>
          <w:sz w:val="24"/>
          <w:szCs w:val="24"/>
        </w:rPr>
        <w:t>ve</w:t>
      </w:r>
      <w:r w:rsidRPr="0042718F">
        <w:rPr>
          <w:rFonts w:ascii="Arial" w:hAnsi="Arial" w:cs="Arial"/>
          <w:spacing w:val="-4"/>
          <w:sz w:val="24"/>
          <w:szCs w:val="24"/>
        </w:rPr>
        <w:t xml:space="preserve"> </w:t>
      </w:r>
      <w:r w:rsidRPr="0042718F">
        <w:rPr>
          <w:rFonts w:ascii="Arial" w:hAnsi="Arial" w:cs="Arial"/>
          <w:sz w:val="24"/>
          <w:szCs w:val="24"/>
        </w:rPr>
        <w:t>malzemelerin</w:t>
      </w:r>
      <w:r w:rsidRPr="0042718F">
        <w:rPr>
          <w:rFonts w:ascii="Arial" w:hAnsi="Arial" w:cs="Arial"/>
          <w:spacing w:val="-2"/>
          <w:sz w:val="24"/>
          <w:szCs w:val="24"/>
        </w:rPr>
        <w:t xml:space="preserve"> </w:t>
      </w:r>
      <w:r w:rsidRPr="0042718F">
        <w:rPr>
          <w:rFonts w:ascii="Arial" w:hAnsi="Arial" w:cs="Arial"/>
          <w:sz w:val="24"/>
          <w:szCs w:val="24"/>
        </w:rPr>
        <w:t>üretim,</w:t>
      </w:r>
      <w:r w:rsidRPr="0042718F">
        <w:rPr>
          <w:rFonts w:ascii="Arial" w:hAnsi="Arial" w:cs="Arial"/>
          <w:spacing w:val="-2"/>
          <w:sz w:val="24"/>
          <w:szCs w:val="24"/>
        </w:rPr>
        <w:t xml:space="preserve"> </w:t>
      </w:r>
      <w:r w:rsidRPr="0042718F">
        <w:rPr>
          <w:rFonts w:ascii="Arial" w:hAnsi="Arial" w:cs="Arial"/>
          <w:sz w:val="24"/>
          <w:szCs w:val="24"/>
        </w:rPr>
        <w:t>satış,</w:t>
      </w:r>
      <w:r w:rsidRPr="0042718F">
        <w:rPr>
          <w:rFonts w:ascii="Arial" w:hAnsi="Arial" w:cs="Arial"/>
          <w:spacing w:val="-2"/>
          <w:sz w:val="24"/>
          <w:szCs w:val="24"/>
        </w:rPr>
        <w:t xml:space="preserve"> </w:t>
      </w:r>
      <w:r w:rsidRPr="0042718F">
        <w:rPr>
          <w:rFonts w:ascii="Arial" w:hAnsi="Arial" w:cs="Arial"/>
          <w:sz w:val="24"/>
          <w:szCs w:val="24"/>
        </w:rPr>
        <w:t>ihracat,</w:t>
      </w:r>
      <w:r w:rsidRPr="0042718F">
        <w:rPr>
          <w:rFonts w:ascii="Arial" w:hAnsi="Arial" w:cs="Arial"/>
          <w:spacing w:val="-4"/>
          <w:sz w:val="24"/>
          <w:szCs w:val="24"/>
        </w:rPr>
        <w:t xml:space="preserve"> </w:t>
      </w:r>
      <w:r w:rsidRPr="0042718F">
        <w:rPr>
          <w:rFonts w:ascii="Arial" w:hAnsi="Arial" w:cs="Arial"/>
          <w:sz w:val="24"/>
          <w:szCs w:val="24"/>
        </w:rPr>
        <w:t>ithalat,</w:t>
      </w:r>
      <w:r w:rsidRPr="0042718F">
        <w:rPr>
          <w:rFonts w:ascii="Arial" w:hAnsi="Arial" w:cs="Arial"/>
          <w:spacing w:val="-4"/>
          <w:sz w:val="24"/>
          <w:szCs w:val="24"/>
        </w:rPr>
        <w:t xml:space="preserve"> </w:t>
      </w:r>
      <w:r w:rsidRPr="0042718F">
        <w:rPr>
          <w:rFonts w:ascii="Arial" w:hAnsi="Arial" w:cs="Arial"/>
          <w:sz w:val="24"/>
          <w:szCs w:val="24"/>
        </w:rPr>
        <w:t>taşıma, muhafazası</w:t>
      </w:r>
      <w:r w:rsidRPr="0042718F">
        <w:rPr>
          <w:rFonts w:ascii="Arial" w:hAnsi="Arial" w:cs="Arial"/>
          <w:spacing w:val="-7"/>
          <w:sz w:val="24"/>
          <w:szCs w:val="24"/>
        </w:rPr>
        <w:t xml:space="preserve"> </w:t>
      </w:r>
      <w:r w:rsidRPr="0042718F">
        <w:rPr>
          <w:rFonts w:ascii="Arial" w:hAnsi="Arial" w:cs="Arial"/>
          <w:sz w:val="24"/>
          <w:szCs w:val="24"/>
        </w:rPr>
        <w:t>ile</w:t>
      </w:r>
      <w:r w:rsidRPr="0042718F">
        <w:rPr>
          <w:rFonts w:ascii="Arial" w:hAnsi="Arial" w:cs="Arial"/>
          <w:spacing w:val="-9"/>
          <w:sz w:val="24"/>
          <w:szCs w:val="24"/>
        </w:rPr>
        <w:t xml:space="preserve"> </w:t>
      </w:r>
      <w:r w:rsidRPr="0042718F">
        <w:rPr>
          <w:rFonts w:ascii="Arial" w:hAnsi="Arial" w:cs="Arial"/>
          <w:sz w:val="24"/>
          <w:szCs w:val="24"/>
        </w:rPr>
        <w:t>ilgili</w:t>
      </w:r>
      <w:r w:rsidRPr="0042718F">
        <w:rPr>
          <w:rFonts w:ascii="Arial" w:hAnsi="Arial" w:cs="Arial"/>
          <w:spacing w:val="-6"/>
          <w:sz w:val="24"/>
          <w:szCs w:val="24"/>
        </w:rPr>
        <w:t xml:space="preserve"> </w:t>
      </w:r>
      <w:r w:rsidRPr="0042718F">
        <w:rPr>
          <w:rFonts w:ascii="Arial" w:hAnsi="Arial" w:cs="Arial"/>
          <w:sz w:val="24"/>
          <w:szCs w:val="24"/>
        </w:rPr>
        <w:t>kayıtları</w:t>
      </w:r>
      <w:r w:rsidRPr="0042718F">
        <w:rPr>
          <w:rFonts w:ascii="Arial" w:hAnsi="Arial" w:cs="Arial"/>
          <w:spacing w:val="-11"/>
          <w:sz w:val="24"/>
          <w:szCs w:val="24"/>
        </w:rPr>
        <w:t xml:space="preserve"> </w:t>
      </w:r>
      <w:r w:rsidRPr="0042718F">
        <w:rPr>
          <w:rFonts w:ascii="Arial" w:hAnsi="Arial" w:cs="Arial"/>
          <w:sz w:val="24"/>
          <w:szCs w:val="24"/>
        </w:rPr>
        <w:t>tutmak,</w:t>
      </w:r>
      <w:r w:rsidRPr="0042718F">
        <w:rPr>
          <w:rFonts w:ascii="Arial" w:hAnsi="Arial" w:cs="Arial"/>
          <w:spacing w:val="-9"/>
          <w:sz w:val="24"/>
          <w:szCs w:val="24"/>
        </w:rPr>
        <w:t xml:space="preserve"> </w:t>
      </w:r>
      <w:r w:rsidRPr="0042718F">
        <w:rPr>
          <w:rFonts w:ascii="Arial" w:hAnsi="Arial" w:cs="Arial"/>
          <w:sz w:val="24"/>
          <w:szCs w:val="24"/>
        </w:rPr>
        <w:t>Bakanlıkça</w:t>
      </w:r>
      <w:r w:rsidRPr="0042718F">
        <w:rPr>
          <w:rFonts w:ascii="Arial" w:hAnsi="Arial" w:cs="Arial"/>
          <w:spacing w:val="-9"/>
          <w:sz w:val="24"/>
          <w:szCs w:val="24"/>
        </w:rPr>
        <w:t xml:space="preserve"> </w:t>
      </w:r>
      <w:r w:rsidRPr="0042718F">
        <w:rPr>
          <w:rFonts w:ascii="Arial" w:hAnsi="Arial" w:cs="Arial"/>
          <w:sz w:val="24"/>
          <w:szCs w:val="24"/>
        </w:rPr>
        <w:t>belirlenmiş</w:t>
      </w:r>
      <w:r w:rsidRPr="0042718F">
        <w:rPr>
          <w:rFonts w:ascii="Arial" w:hAnsi="Arial" w:cs="Arial"/>
          <w:spacing w:val="-9"/>
          <w:sz w:val="24"/>
          <w:szCs w:val="24"/>
        </w:rPr>
        <w:t xml:space="preserve"> </w:t>
      </w:r>
      <w:r w:rsidRPr="0042718F">
        <w:rPr>
          <w:rFonts w:ascii="Arial" w:hAnsi="Arial" w:cs="Arial"/>
          <w:sz w:val="24"/>
          <w:szCs w:val="24"/>
        </w:rPr>
        <w:t>esaslarla</w:t>
      </w:r>
      <w:r w:rsidRPr="0042718F">
        <w:rPr>
          <w:rFonts w:ascii="Arial" w:hAnsi="Arial" w:cs="Arial"/>
          <w:spacing w:val="-8"/>
          <w:sz w:val="24"/>
          <w:szCs w:val="24"/>
        </w:rPr>
        <w:t xml:space="preserve"> </w:t>
      </w:r>
      <w:r w:rsidRPr="0042718F">
        <w:rPr>
          <w:rFonts w:ascii="Arial" w:hAnsi="Arial" w:cs="Arial"/>
          <w:sz w:val="24"/>
          <w:szCs w:val="24"/>
        </w:rPr>
        <w:t>ve</w:t>
      </w:r>
      <w:r w:rsidRPr="0042718F">
        <w:rPr>
          <w:rFonts w:ascii="Arial" w:hAnsi="Arial" w:cs="Arial"/>
          <w:spacing w:val="-4"/>
          <w:sz w:val="24"/>
          <w:szCs w:val="24"/>
        </w:rPr>
        <w:t xml:space="preserve"> </w:t>
      </w:r>
      <w:r w:rsidRPr="0042718F">
        <w:rPr>
          <w:rFonts w:ascii="Arial" w:hAnsi="Arial" w:cs="Arial"/>
          <w:sz w:val="24"/>
          <w:szCs w:val="24"/>
        </w:rPr>
        <w:t>yetkiyle</w:t>
      </w:r>
      <w:r w:rsidRPr="0042718F">
        <w:rPr>
          <w:rFonts w:ascii="Arial" w:hAnsi="Arial" w:cs="Arial"/>
          <w:spacing w:val="-9"/>
          <w:sz w:val="24"/>
          <w:szCs w:val="24"/>
        </w:rPr>
        <w:t xml:space="preserve"> </w:t>
      </w:r>
      <w:r w:rsidRPr="0042718F">
        <w:rPr>
          <w:rFonts w:ascii="Arial" w:hAnsi="Arial" w:cs="Arial"/>
          <w:sz w:val="24"/>
          <w:szCs w:val="24"/>
        </w:rPr>
        <w:t>sınırlı</w:t>
      </w:r>
      <w:r w:rsidRPr="0042718F">
        <w:rPr>
          <w:rFonts w:ascii="Arial" w:hAnsi="Arial" w:cs="Arial"/>
          <w:spacing w:val="-9"/>
          <w:sz w:val="24"/>
          <w:szCs w:val="24"/>
        </w:rPr>
        <w:t xml:space="preserve"> </w:t>
      </w:r>
      <w:r w:rsidRPr="0042718F">
        <w:rPr>
          <w:rFonts w:ascii="Arial" w:hAnsi="Arial" w:cs="Arial"/>
          <w:sz w:val="24"/>
          <w:szCs w:val="24"/>
        </w:rPr>
        <w:t>olarak faaliyetleri ile ilgili izin vermek, izlemek, kontrol etmek ve denetlemek</w:t>
      </w:r>
    </w:p>
    <w:p w14:paraId="6B643502" w14:textId="77777777" w:rsidR="00BF099F" w:rsidRPr="0042718F" w:rsidRDefault="00BF099F" w:rsidP="009D6223">
      <w:pPr>
        <w:pStyle w:val="ListeParagraf"/>
        <w:widowControl w:val="0"/>
        <w:numPr>
          <w:ilvl w:val="1"/>
          <w:numId w:val="22"/>
        </w:numPr>
        <w:tabs>
          <w:tab w:val="left" w:pos="1068"/>
        </w:tabs>
        <w:autoSpaceDE w:val="0"/>
        <w:autoSpaceDN w:val="0"/>
        <w:spacing w:after="0" w:line="240" w:lineRule="auto"/>
        <w:ind w:right="141" w:firstLine="720"/>
        <w:contextualSpacing w:val="0"/>
        <w:jc w:val="both"/>
        <w:rPr>
          <w:rFonts w:ascii="Arial" w:hAnsi="Arial" w:cs="Arial"/>
          <w:sz w:val="24"/>
          <w:szCs w:val="24"/>
        </w:rPr>
      </w:pPr>
      <w:r w:rsidRPr="0042718F">
        <w:rPr>
          <w:rFonts w:ascii="Arial" w:hAnsi="Arial" w:cs="Arial"/>
          <w:sz w:val="24"/>
          <w:szCs w:val="24"/>
        </w:rPr>
        <w:t>Özel sektörce kurulacak suni tohumlama istasyonları ve damızlık yetiştirme işletmelerine Bakanlıkça belirlenecek esaslara göre izin vermek ve denetlemek,</w:t>
      </w:r>
    </w:p>
    <w:p w14:paraId="7E527D24" w14:textId="77777777" w:rsidR="00BF099F" w:rsidRPr="0042718F" w:rsidRDefault="00BF099F" w:rsidP="009D6223">
      <w:pPr>
        <w:pStyle w:val="ListeParagraf"/>
        <w:widowControl w:val="0"/>
        <w:numPr>
          <w:ilvl w:val="1"/>
          <w:numId w:val="22"/>
        </w:numPr>
        <w:tabs>
          <w:tab w:val="left" w:pos="972"/>
        </w:tabs>
        <w:autoSpaceDE w:val="0"/>
        <w:autoSpaceDN w:val="0"/>
        <w:spacing w:after="0" w:line="240" w:lineRule="auto"/>
        <w:ind w:right="140" w:firstLine="720"/>
        <w:contextualSpacing w:val="0"/>
        <w:jc w:val="both"/>
        <w:rPr>
          <w:rFonts w:ascii="Arial" w:hAnsi="Arial" w:cs="Arial"/>
          <w:sz w:val="24"/>
          <w:szCs w:val="24"/>
        </w:rPr>
      </w:pPr>
      <w:r w:rsidRPr="0042718F">
        <w:rPr>
          <w:rFonts w:ascii="Arial" w:hAnsi="Arial" w:cs="Arial"/>
          <w:sz w:val="24"/>
          <w:szCs w:val="24"/>
        </w:rPr>
        <w:t>İl dahilinde uygulanan entegre ve münferit tarım ve kırsal kalkınma projelerinin gerektirdiği hizmetleri yapmak, yeni yapılacak projelerin gerektirdiği ön etüt ve envanter çalışmalarını yürütmek,</w:t>
      </w:r>
    </w:p>
    <w:p w14:paraId="3D97D22D" w14:textId="77777777" w:rsidR="00BF099F" w:rsidRPr="0042718F" w:rsidRDefault="00BF099F" w:rsidP="009D6223">
      <w:pPr>
        <w:pStyle w:val="ListeParagraf"/>
        <w:widowControl w:val="0"/>
        <w:numPr>
          <w:ilvl w:val="1"/>
          <w:numId w:val="22"/>
        </w:numPr>
        <w:tabs>
          <w:tab w:val="left" w:pos="1061"/>
        </w:tabs>
        <w:autoSpaceDE w:val="0"/>
        <w:autoSpaceDN w:val="0"/>
        <w:spacing w:after="0" w:line="240" w:lineRule="auto"/>
        <w:ind w:right="141" w:firstLine="720"/>
        <w:contextualSpacing w:val="0"/>
        <w:jc w:val="both"/>
        <w:rPr>
          <w:rFonts w:ascii="Arial" w:hAnsi="Arial" w:cs="Arial"/>
          <w:sz w:val="24"/>
          <w:szCs w:val="24"/>
        </w:rPr>
      </w:pPr>
      <w:r w:rsidRPr="0042718F">
        <w:rPr>
          <w:rFonts w:ascii="Arial" w:hAnsi="Arial" w:cs="Arial"/>
          <w:sz w:val="24"/>
          <w:szCs w:val="24"/>
        </w:rPr>
        <w:t>Projeye dayalı olarak kurulacak işletmelere ait kredi taleplerini inceleyerek uygun olanların gerekli proje ve çiftlik geliştirme projelerini hazırlamak,</w:t>
      </w:r>
    </w:p>
    <w:p w14:paraId="0466EB2F" w14:textId="77777777" w:rsidR="00BF099F" w:rsidRPr="0042718F" w:rsidRDefault="00BF099F" w:rsidP="009D6223">
      <w:pPr>
        <w:pStyle w:val="ListeParagraf"/>
        <w:widowControl w:val="0"/>
        <w:numPr>
          <w:ilvl w:val="1"/>
          <w:numId w:val="22"/>
        </w:numPr>
        <w:tabs>
          <w:tab w:val="left" w:pos="1037"/>
        </w:tabs>
        <w:autoSpaceDE w:val="0"/>
        <w:autoSpaceDN w:val="0"/>
        <w:spacing w:after="0" w:line="240" w:lineRule="auto"/>
        <w:ind w:right="138" w:firstLine="720"/>
        <w:contextualSpacing w:val="0"/>
        <w:jc w:val="both"/>
        <w:rPr>
          <w:rFonts w:ascii="Arial" w:hAnsi="Arial" w:cs="Arial"/>
          <w:sz w:val="24"/>
          <w:szCs w:val="24"/>
        </w:rPr>
      </w:pPr>
      <w:r w:rsidRPr="0042718F">
        <w:rPr>
          <w:rFonts w:ascii="Arial" w:hAnsi="Arial" w:cs="Arial"/>
          <w:sz w:val="24"/>
          <w:szCs w:val="24"/>
        </w:rPr>
        <w:lastRenderedPageBreak/>
        <w:t>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7B590D96" w14:textId="77777777" w:rsidR="00BF099F" w:rsidRPr="0042718F" w:rsidRDefault="00BF099F" w:rsidP="009D6223">
      <w:pPr>
        <w:pStyle w:val="ListeParagraf"/>
        <w:widowControl w:val="0"/>
        <w:numPr>
          <w:ilvl w:val="1"/>
          <w:numId w:val="22"/>
        </w:numPr>
        <w:tabs>
          <w:tab w:val="left" w:pos="982"/>
        </w:tabs>
        <w:autoSpaceDE w:val="0"/>
        <w:autoSpaceDN w:val="0"/>
        <w:spacing w:after="0" w:line="240" w:lineRule="auto"/>
        <w:ind w:right="142" w:firstLine="720"/>
        <w:contextualSpacing w:val="0"/>
        <w:jc w:val="both"/>
        <w:rPr>
          <w:rFonts w:ascii="Arial" w:hAnsi="Arial" w:cs="Arial"/>
          <w:sz w:val="24"/>
          <w:szCs w:val="24"/>
        </w:rPr>
      </w:pPr>
      <w:r w:rsidRPr="0042718F">
        <w:rPr>
          <w:rFonts w:ascii="Arial" w:hAnsi="Arial" w:cs="Arial"/>
          <w:sz w:val="24"/>
          <w:szCs w:val="24"/>
        </w:rPr>
        <w:t>İl</w:t>
      </w:r>
      <w:r w:rsidRPr="0042718F">
        <w:rPr>
          <w:rFonts w:ascii="Arial" w:hAnsi="Arial" w:cs="Arial"/>
          <w:spacing w:val="-4"/>
          <w:sz w:val="24"/>
          <w:szCs w:val="24"/>
        </w:rPr>
        <w:t xml:space="preserve"> </w:t>
      </w:r>
      <w:r w:rsidRPr="0042718F">
        <w:rPr>
          <w:rFonts w:ascii="Arial" w:hAnsi="Arial" w:cs="Arial"/>
          <w:sz w:val="24"/>
          <w:szCs w:val="24"/>
        </w:rPr>
        <w:t>dahilinde</w:t>
      </w:r>
      <w:r w:rsidRPr="0042718F">
        <w:rPr>
          <w:rFonts w:ascii="Arial" w:hAnsi="Arial" w:cs="Arial"/>
          <w:spacing w:val="-4"/>
          <w:sz w:val="24"/>
          <w:szCs w:val="24"/>
        </w:rPr>
        <w:t xml:space="preserve"> </w:t>
      </w:r>
      <w:r w:rsidRPr="0042718F">
        <w:rPr>
          <w:rFonts w:ascii="Arial" w:hAnsi="Arial" w:cs="Arial"/>
          <w:sz w:val="24"/>
          <w:szCs w:val="24"/>
        </w:rPr>
        <w:t>bitkilere</w:t>
      </w:r>
      <w:r w:rsidRPr="0042718F">
        <w:rPr>
          <w:rFonts w:ascii="Arial" w:hAnsi="Arial" w:cs="Arial"/>
          <w:spacing w:val="-4"/>
          <w:sz w:val="24"/>
          <w:szCs w:val="24"/>
        </w:rPr>
        <w:t xml:space="preserve"> </w:t>
      </w:r>
      <w:r w:rsidRPr="0042718F">
        <w:rPr>
          <w:rFonts w:ascii="Arial" w:hAnsi="Arial" w:cs="Arial"/>
          <w:sz w:val="24"/>
          <w:szCs w:val="24"/>
        </w:rPr>
        <w:t>zarar</w:t>
      </w:r>
      <w:r w:rsidRPr="0042718F">
        <w:rPr>
          <w:rFonts w:ascii="Arial" w:hAnsi="Arial" w:cs="Arial"/>
          <w:spacing w:val="-3"/>
          <w:sz w:val="24"/>
          <w:szCs w:val="24"/>
        </w:rPr>
        <w:t xml:space="preserve"> </w:t>
      </w:r>
      <w:r w:rsidRPr="0042718F">
        <w:rPr>
          <w:rFonts w:ascii="Arial" w:hAnsi="Arial" w:cs="Arial"/>
          <w:sz w:val="24"/>
          <w:szCs w:val="24"/>
        </w:rPr>
        <w:t>veren</w:t>
      </w:r>
      <w:r w:rsidRPr="0042718F">
        <w:rPr>
          <w:rFonts w:ascii="Arial" w:hAnsi="Arial" w:cs="Arial"/>
          <w:spacing w:val="-4"/>
          <w:sz w:val="24"/>
          <w:szCs w:val="24"/>
        </w:rPr>
        <w:t xml:space="preserve"> </w:t>
      </w:r>
      <w:r w:rsidRPr="0042718F">
        <w:rPr>
          <w:rFonts w:ascii="Arial" w:hAnsi="Arial" w:cs="Arial"/>
          <w:sz w:val="24"/>
          <w:szCs w:val="24"/>
        </w:rPr>
        <w:t>zararlı</w:t>
      </w:r>
      <w:r w:rsidRPr="0042718F">
        <w:rPr>
          <w:rFonts w:ascii="Arial" w:hAnsi="Arial" w:cs="Arial"/>
          <w:spacing w:val="-4"/>
          <w:sz w:val="24"/>
          <w:szCs w:val="24"/>
        </w:rPr>
        <w:t xml:space="preserve"> </w:t>
      </w:r>
      <w:r w:rsidRPr="0042718F">
        <w:rPr>
          <w:rFonts w:ascii="Arial" w:hAnsi="Arial" w:cs="Arial"/>
          <w:sz w:val="24"/>
          <w:szCs w:val="24"/>
        </w:rPr>
        <w:t>hastalık</w:t>
      </w:r>
      <w:r w:rsidRPr="0042718F">
        <w:rPr>
          <w:rFonts w:ascii="Arial" w:hAnsi="Arial" w:cs="Arial"/>
          <w:spacing w:val="-2"/>
          <w:sz w:val="24"/>
          <w:szCs w:val="24"/>
        </w:rPr>
        <w:t xml:space="preserve"> </w:t>
      </w:r>
      <w:r w:rsidRPr="0042718F">
        <w:rPr>
          <w:rFonts w:ascii="Arial" w:hAnsi="Arial" w:cs="Arial"/>
          <w:sz w:val="24"/>
          <w:szCs w:val="24"/>
        </w:rPr>
        <w:t>ve</w:t>
      </w:r>
      <w:r w:rsidRPr="0042718F">
        <w:rPr>
          <w:rFonts w:ascii="Arial" w:hAnsi="Arial" w:cs="Arial"/>
          <w:spacing w:val="40"/>
          <w:sz w:val="24"/>
          <w:szCs w:val="24"/>
        </w:rPr>
        <w:t xml:space="preserve"> </w:t>
      </w:r>
      <w:r w:rsidRPr="0042718F">
        <w:rPr>
          <w:rFonts w:ascii="Arial" w:hAnsi="Arial" w:cs="Arial"/>
          <w:sz w:val="24"/>
          <w:szCs w:val="24"/>
        </w:rPr>
        <w:t>organizmaların</w:t>
      </w:r>
      <w:r w:rsidRPr="0042718F">
        <w:rPr>
          <w:rFonts w:ascii="Arial" w:hAnsi="Arial" w:cs="Arial"/>
          <w:spacing w:val="-4"/>
          <w:sz w:val="24"/>
          <w:szCs w:val="24"/>
        </w:rPr>
        <w:t xml:space="preserve"> </w:t>
      </w:r>
      <w:r w:rsidRPr="0042718F">
        <w:rPr>
          <w:rFonts w:ascii="Arial" w:hAnsi="Arial" w:cs="Arial"/>
          <w:sz w:val="24"/>
          <w:szCs w:val="24"/>
        </w:rPr>
        <w:t>tespitini</w:t>
      </w:r>
      <w:r w:rsidRPr="0042718F">
        <w:rPr>
          <w:rFonts w:ascii="Arial" w:hAnsi="Arial" w:cs="Arial"/>
          <w:spacing w:val="-2"/>
          <w:sz w:val="24"/>
          <w:szCs w:val="24"/>
        </w:rPr>
        <w:t xml:space="preserve"> </w:t>
      </w:r>
      <w:r w:rsidRPr="0042718F">
        <w:rPr>
          <w:rFonts w:ascii="Arial" w:hAnsi="Arial" w:cs="Arial"/>
          <w:sz w:val="24"/>
          <w:szCs w:val="24"/>
        </w:rPr>
        <w:t>yapmak ve koruma programlarını hazırlamak, onaylanmış programların uygulanmasını sağlamak,</w:t>
      </w:r>
    </w:p>
    <w:p w14:paraId="226B3771" w14:textId="327B2510" w:rsidR="00BF099F" w:rsidRPr="005B2B56" w:rsidRDefault="00BF099F" w:rsidP="005B2B56">
      <w:pPr>
        <w:pStyle w:val="ListeParagraf"/>
        <w:widowControl w:val="0"/>
        <w:numPr>
          <w:ilvl w:val="1"/>
          <w:numId w:val="22"/>
        </w:numPr>
        <w:tabs>
          <w:tab w:val="left" w:pos="982"/>
        </w:tabs>
        <w:autoSpaceDE w:val="0"/>
        <w:autoSpaceDN w:val="0"/>
        <w:spacing w:after="0" w:line="240" w:lineRule="auto"/>
        <w:ind w:right="142" w:firstLine="720"/>
        <w:contextualSpacing w:val="0"/>
        <w:jc w:val="both"/>
        <w:rPr>
          <w:rFonts w:ascii="Arial" w:hAnsi="Arial" w:cs="Arial"/>
          <w:sz w:val="24"/>
          <w:szCs w:val="24"/>
        </w:rPr>
      </w:pPr>
      <w:r w:rsidRPr="005B2B56">
        <w:rPr>
          <w:rFonts w:ascii="Arial" w:hAnsi="Arial" w:cs="Arial"/>
          <w:sz w:val="24"/>
          <w:szCs w:val="24"/>
        </w:rPr>
        <w:t>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063ABEF3" w14:textId="77777777" w:rsidR="00BF099F" w:rsidRPr="0042718F" w:rsidRDefault="00BF099F" w:rsidP="009D6223">
      <w:pPr>
        <w:pStyle w:val="ListeParagraf"/>
        <w:widowControl w:val="0"/>
        <w:numPr>
          <w:ilvl w:val="1"/>
          <w:numId w:val="22"/>
        </w:numPr>
        <w:tabs>
          <w:tab w:val="left" w:pos="99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b/>
          <w:sz w:val="24"/>
          <w:szCs w:val="24"/>
        </w:rPr>
        <w:t>(Değişik: 15.12.2021 tarihli ve 3685784 sayılı Olur)</w:t>
      </w:r>
      <w:r w:rsidRPr="0042718F">
        <w:rPr>
          <w:rFonts w:ascii="Arial" w:hAnsi="Arial" w:cs="Arial"/>
          <w:b/>
          <w:spacing w:val="40"/>
          <w:sz w:val="24"/>
          <w:szCs w:val="24"/>
        </w:rPr>
        <w:t xml:space="preserve"> </w:t>
      </w:r>
      <w:r w:rsidRPr="0042718F">
        <w:rPr>
          <w:rFonts w:ascii="Arial" w:hAnsi="Arial" w:cs="Arial"/>
          <w:sz w:val="24"/>
          <w:szCs w:val="24"/>
        </w:rPr>
        <w:t>Bitki, hayvan, gıda ve yem güvenirliğini gözeterek tüketiciyi ve halk sağlığını koruma amacıyla il düzeyinde tedbirler almak, denetim ve kontrol hizmetlerinin aksatılmadan yürütülmesini sağlamak, Bakanlıkça belirlenen tedbirlerin ilde uygulanmasını sağlamak, izlemek, değerlendirmek, konusunda faaliyet gösteren laboratuvarları mevzuatı çerçevesinde belgelendirilmek, kaydını almak, izlemek, yetkili oldukları hususlarda denetlemek,</w:t>
      </w:r>
    </w:p>
    <w:p w14:paraId="16BC1C0A" w14:textId="77777777" w:rsidR="00BF099F" w:rsidRPr="0042718F" w:rsidRDefault="00BF099F" w:rsidP="005B2B56">
      <w:pPr>
        <w:pStyle w:val="ListeParagraf"/>
        <w:widowControl w:val="0"/>
        <w:numPr>
          <w:ilvl w:val="1"/>
          <w:numId w:val="22"/>
        </w:numPr>
        <w:tabs>
          <w:tab w:val="left" w:pos="99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Su ürünlerinin ve</w:t>
      </w:r>
      <w:r w:rsidRPr="0042718F">
        <w:rPr>
          <w:rFonts w:ascii="Arial" w:hAnsi="Arial" w:cs="Arial"/>
          <w:spacing w:val="-2"/>
          <w:sz w:val="24"/>
          <w:szCs w:val="24"/>
        </w:rPr>
        <w:t xml:space="preserve"> </w:t>
      </w:r>
      <w:r w:rsidRPr="0042718F">
        <w:rPr>
          <w:rFonts w:ascii="Arial" w:hAnsi="Arial" w:cs="Arial"/>
          <w:sz w:val="24"/>
          <w:szCs w:val="24"/>
        </w:rPr>
        <w:t>su ürünleri</w:t>
      </w:r>
      <w:r w:rsidRPr="0042718F">
        <w:rPr>
          <w:rFonts w:ascii="Arial" w:hAnsi="Arial" w:cs="Arial"/>
          <w:spacing w:val="-2"/>
          <w:sz w:val="24"/>
          <w:szCs w:val="24"/>
        </w:rPr>
        <w:t xml:space="preserve"> </w:t>
      </w:r>
      <w:r w:rsidRPr="0042718F">
        <w:rPr>
          <w:rFonts w:ascii="Arial" w:hAnsi="Arial" w:cs="Arial"/>
          <w:sz w:val="24"/>
          <w:szCs w:val="24"/>
        </w:rPr>
        <w:t>kaynaklarının sürdürülebilirlik temelinde</w:t>
      </w:r>
      <w:r w:rsidRPr="0042718F">
        <w:rPr>
          <w:rFonts w:ascii="Arial" w:hAnsi="Arial" w:cs="Arial"/>
          <w:spacing w:val="-2"/>
          <w:sz w:val="24"/>
          <w:szCs w:val="24"/>
        </w:rPr>
        <w:t xml:space="preserve"> </w:t>
      </w:r>
      <w:r w:rsidRPr="0042718F">
        <w:rPr>
          <w:rFonts w:ascii="Arial" w:hAnsi="Arial" w:cs="Arial"/>
          <w:sz w:val="24"/>
          <w:szCs w:val="24"/>
        </w:rPr>
        <w:t>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w:t>
      </w:r>
      <w:r w:rsidRPr="0042718F">
        <w:rPr>
          <w:rFonts w:ascii="Arial" w:hAnsi="Arial" w:cs="Arial"/>
          <w:spacing w:val="-10"/>
          <w:sz w:val="24"/>
          <w:szCs w:val="24"/>
        </w:rPr>
        <w:t xml:space="preserve"> </w:t>
      </w:r>
      <w:r w:rsidRPr="0042718F">
        <w:rPr>
          <w:rFonts w:ascii="Arial" w:hAnsi="Arial" w:cs="Arial"/>
          <w:sz w:val="24"/>
          <w:szCs w:val="24"/>
        </w:rPr>
        <w:t>müeyyideleri</w:t>
      </w:r>
      <w:r w:rsidRPr="0042718F">
        <w:rPr>
          <w:rFonts w:ascii="Arial" w:hAnsi="Arial" w:cs="Arial"/>
          <w:spacing w:val="-6"/>
          <w:sz w:val="24"/>
          <w:szCs w:val="24"/>
        </w:rPr>
        <w:t xml:space="preserve"> </w:t>
      </w:r>
      <w:r w:rsidRPr="0042718F">
        <w:rPr>
          <w:rFonts w:ascii="Arial" w:hAnsi="Arial" w:cs="Arial"/>
          <w:sz w:val="24"/>
          <w:szCs w:val="24"/>
        </w:rPr>
        <w:t>gerçekleştirmek,</w:t>
      </w:r>
      <w:r w:rsidRPr="0042718F">
        <w:rPr>
          <w:rFonts w:ascii="Arial" w:hAnsi="Arial" w:cs="Arial"/>
          <w:spacing w:val="-8"/>
          <w:sz w:val="24"/>
          <w:szCs w:val="24"/>
        </w:rPr>
        <w:t xml:space="preserve"> </w:t>
      </w:r>
      <w:r w:rsidRPr="0042718F">
        <w:rPr>
          <w:rFonts w:ascii="Arial" w:hAnsi="Arial" w:cs="Arial"/>
          <w:sz w:val="24"/>
          <w:szCs w:val="24"/>
        </w:rPr>
        <w:t>su</w:t>
      </w:r>
      <w:r w:rsidRPr="0042718F">
        <w:rPr>
          <w:rFonts w:ascii="Arial" w:hAnsi="Arial" w:cs="Arial"/>
          <w:spacing w:val="-8"/>
          <w:sz w:val="24"/>
          <w:szCs w:val="24"/>
        </w:rPr>
        <w:t xml:space="preserve"> </w:t>
      </w:r>
      <w:r w:rsidRPr="0042718F">
        <w:rPr>
          <w:rFonts w:ascii="Arial" w:hAnsi="Arial" w:cs="Arial"/>
          <w:sz w:val="24"/>
          <w:szCs w:val="24"/>
        </w:rPr>
        <w:t>ürünleri</w:t>
      </w:r>
      <w:r w:rsidRPr="0042718F">
        <w:rPr>
          <w:rFonts w:ascii="Arial" w:hAnsi="Arial" w:cs="Arial"/>
          <w:spacing w:val="-8"/>
          <w:sz w:val="24"/>
          <w:szCs w:val="24"/>
        </w:rPr>
        <w:t xml:space="preserve"> </w:t>
      </w:r>
      <w:r w:rsidRPr="0042718F">
        <w:rPr>
          <w:rFonts w:ascii="Arial" w:hAnsi="Arial" w:cs="Arial"/>
          <w:sz w:val="24"/>
          <w:szCs w:val="24"/>
        </w:rPr>
        <w:t>ile</w:t>
      </w:r>
      <w:r w:rsidRPr="0042718F">
        <w:rPr>
          <w:rFonts w:ascii="Arial" w:hAnsi="Arial" w:cs="Arial"/>
          <w:spacing w:val="-7"/>
          <w:sz w:val="24"/>
          <w:szCs w:val="24"/>
        </w:rPr>
        <w:t xml:space="preserve"> </w:t>
      </w:r>
      <w:r w:rsidRPr="0042718F">
        <w:rPr>
          <w:rFonts w:ascii="Arial" w:hAnsi="Arial" w:cs="Arial"/>
          <w:sz w:val="24"/>
          <w:szCs w:val="24"/>
        </w:rPr>
        <w:t>ilgili</w:t>
      </w:r>
      <w:r w:rsidRPr="0042718F">
        <w:rPr>
          <w:rFonts w:ascii="Arial" w:hAnsi="Arial" w:cs="Arial"/>
          <w:spacing w:val="-8"/>
          <w:sz w:val="24"/>
          <w:szCs w:val="24"/>
        </w:rPr>
        <w:t xml:space="preserve"> </w:t>
      </w:r>
      <w:r w:rsidRPr="0042718F">
        <w:rPr>
          <w:rFonts w:ascii="Arial" w:hAnsi="Arial" w:cs="Arial"/>
          <w:sz w:val="24"/>
          <w:szCs w:val="24"/>
        </w:rPr>
        <w:t>inceleme</w:t>
      </w:r>
      <w:r w:rsidRPr="0042718F">
        <w:rPr>
          <w:rFonts w:ascii="Arial" w:hAnsi="Arial" w:cs="Arial"/>
          <w:spacing w:val="-8"/>
          <w:sz w:val="24"/>
          <w:szCs w:val="24"/>
        </w:rPr>
        <w:t xml:space="preserve"> </w:t>
      </w:r>
      <w:r w:rsidRPr="0042718F">
        <w:rPr>
          <w:rFonts w:ascii="Arial" w:hAnsi="Arial" w:cs="Arial"/>
          <w:sz w:val="24"/>
          <w:szCs w:val="24"/>
        </w:rPr>
        <w:t>ve</w:t>
      </w:r>
      <w:r w:rsidRPr="0042718F">
        <w:rPr>
          <w:rFonts w:ascii="Arial" w:hAnsi="Arial" w:cs="Arial"/>
          <w:spacing w:val="-7"/>
          <w:sz w:val="24"/>
          <w:szCs w:val="24"/>
        </w:rPr>
        <w:t xml:space="preserve"> </w:t>
      </w:r>
      <w:r w:rsidRPr="0042718F">
        <w:rPr>
          <w:rFonts w:ascii="Arial" w:hAnsi="Arial" w:cs="Arial"/>
          <w:sz w:val="24"/>
          <w:szCs w:val="24"/>
        </w:rPr>
        <w:t>değerlendirmeler</w:t>
      </w:r>
      <w:r w:rsidRPr="0042718F">
        <w:rPr>
          <w:rFonts w:ascii="Arial" w:hAnsi="Arial" w:cs="Arial"/>
          <w:spacing w:val="-3"/>
          <w:sz w:val="24"/>
          <w:szCs w:val="24"/>
        </w:rPr>
        <w:t xml:space="preserve"> </w:t>
      </w:r>
      <w:r w:rsidRPr="0042718F">
        <w:rPr>
          <w:rFonts w:ascii="Arial" w:hAnsi="Arial" w:cs="Arial"/>
          <w:sz w:val="24"/>
          <w:szCs w:val="24"/>
        </w:rPr>
        <w:t>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498C621B" w14:textId="77777777" w:rsidR="00BF099F" w:rsidRPr="0042718F" w:rsidRDefault="00BF099F" w:rsidP="005B2B56">
      <w:pPr>
        <w:pStyle w:val="ListeParagraf"/>
        <w:widowControl w:val="0"/>
        <w:numPr>
          <w:ilvl w:val="1"/>
          <w:numId w:val="22"/>
        </w:numPr>
        <w:tabs>
          <w:tab w:val="left" w:pos="99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 xml:space="preserve">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w:t>
      </w:r>
      <w:r w:rsidRPr="0042718F">
        <w:rPr>
          <w:rFonts w:ascii="Arial" w:hAnsi="Arial" w:cs="Arial"/>
          <w:spacing w:val="-2"/>
          <w:sz w:val="24"/>
          <w:szCs w:val="24"/>
        </w:rPr>
        <w:t>olmak,</w:t>
      </w:r>
    </w:p>
    <w:p w14:paraId="299C81AC" w14:textId="23FBADE9" w:rsidR="00BF099F" w:rsidRPr="005B2B56" w:rsidRDefault="00BF099F" w:rsidP="005B2B56">
      <w:pPr>
        <w:pStyle w:val="ListeParagraf"/>
        <w:widowControl w:val="0"/>
        <w:numPr>
          <w:ilvl w:val="1"/>
          <w:numId w:val="22"/>
        </w:numPr>
        <w:tabs>
          <w:tab w:val="left" w:pos="996"/>
        </w:tabs>
        <w:autoSpaceDE w:val="0"/>
        <w:autoSpaceDN w:val="0"/>
        <w:spacing w:before="1" w:after="0" w:line="240" w:lineRule="auto"/>
        <w:ind w:right="140" w:firstLine="720"/>
        <w:contextualSpacing w:val="0"/>
        <w:jc w:val="both"/>
        <w:rPr>
          <w:rFonts w:ascii="Arial" w:hAnsi="Arial" w:cs="Arial"/>
          <w:sz w:val="24"/>
          <w:szCs w:val="24"/>
        </w:rPr>
      </w:pPr>
      <w:r w:rsidRPr="005B2B56">
        <w:rPr>
          <w:rFonts w:ascii="Arial" w:hAnsi="Arial" w:cs="Arial"/>
          <w:sz w:val="24"/>
          <w:szCs w:val="24"/>
        </w:rPr>
        <w:t>Projeler çerçevesinde köylerde istihdam imkanlarını artırmak amacıyla el sanatlarının geliştirilmesini, yayılmasını ve tanıtılmasını sağlayıcı ve mamullerinin pazarlanmasını kolaylaştırıcı tedbirler almak,</w:t>
      </w:r>
    </w:p>
    <w:p w14:paraId="28397F42" w14:textId="77777777" w:rsidR="00BF099F" w:rsidRPr="0042718F" w:rsidRDefault="00BF099F" w:rsidP="004B37ED">
      <w:pPr>
        <w:pStyle w:val="ListeParagraf"/>
        <w:widowControl w:val="0"/>
        <w:numPr>
          <w:ilvl w:val="1"/>
          <w:numId w:val="22"/>
        </w:numPr>
        <w:tabs>
          <w:tab w:val="left" w:pos="99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Çiftçilerin</w:t>
      </w:r>
      <w:r w:rsidRPr="0042718F">
        <w:rPr>
          <w:rFonts w:ascii="Arial" w:hAnsi="Arial" w:cs="Arial"/>
          <w:spacing w:val="-3"/>
          <w:sz w:val="24"/>
          <w:szCs w:val="24"/>
        </w:rPr>
        <w:t xml:space="preserve"> </w:t>
      </w:r>
      <w:r w:rsidRPr="0042718F">
        <w:rPr>
          <w:rFonts w:ascii="Arial" w:hAnsi="Arial" w:cs="Arial"/>
          <w:sz w:val="24"/>
          <w:szCs w:val="24"/>
        </w:rPr>
        <w:t>kooperatif</w:t>
      </w:r>
      <w:r w:rsidRPr="0042718F">
        <w:rPr>
          <w:rFonts w:ascii="Arial" w:hAnsi="Arial" w:cs="Arial"/>
          <w:spacing w:val="-1"/>
          <w:sz w:val="24"/>
          <w:szCs w:val="24"/>
        </w:rPr>
        <w:t xml:space="preserve"> </w:t>
      </w:r>
      <w:r w:rsidRPr="0042718F">
        <w:rPr>
          <w:rFonts w:ascii="Arial" w:hAnsi="Arial" w:cs="Arial"/>
          <w:sz w:val="24"/>
          <w:szCs w:val="24"/>
        </w:rPr>
        <w:t>veya</w:t>
      </w:r>
      <w:r w:rsidRPr="0042718F">
        <w:rPr>
          <w:rFonts w:ascii="Arial" w:hAnsi="Arial" w:cs="Arial"/>
          <w:spacing w:val="-5"/>
          <w:sz w:val="24"/>
          <w:szCs w:val="24"/>
        </w:rPr>
        <w:t xml:space="preserve"> </w:t>
      </w:r>
      <w:r w:rsidRPr="0042718F">
        <w:rPr>
          <w:rFonts w:ascii="Arial" w:hAnsi="Arial" w:cs="Arial"/>
          <w:sz w:val="24"/>
          <w:szCs w:val="24"/>
        </w:rPr>
        <w:t>birlik</w:t>
      </w:r>
      <w:r w:rsidRPr="0042718F">
        <w:rPr>
          <w:rFonts w:ascii="Arial" w:hAnsi="Arial" w:cs="Arial"/>
          <w:spacing w:val="-1"/>
          <w:sz w:val="24"/>
          <w:szCs w:val="24"/>
        </w:rPr>
        <w:t xml:space="preserve"> </w:t>
      </w:r>
      <w:r w:rsidRPr="0042718F">
        <w:rPr>
          <w:rFonts w:ascii="Arial" w:hAnsi="Arial" w:cs="Arial"/>
          <w:sz w:val="24"/>
          <w:szCs w:val="24"/>
        </w:rPr>
        <w:t>şeklinde</w:t>
      </w:r>
      <w:r w:rsidRPr="0042718F">
        <w:rPr>
          <w:rFonts w:ascii="Arial" w:hAnsi="Arial" w:cs="Arial"/>
          <w:spacing w:val="-5"/>
          <w:sz w:val="24"/>
          <w:szCs w:val="24"/>
        </w:rPr>
        <w:t xml:space="preserve"> </w:t>
      </w:r>
      <w:r w:rsidRPr="0042718F">
        <w:rPr>
          <w:rFonts w:ascii="Arial" w:hAnsi="Arial" w:cs="Arial"/>
          <w:sz w:val="24"/>
          <w:szCs w:val="24"/>
        </w:rPr>
        <w:t>teşkilatlanmasını</w:t>
      </w:r>
      <w:r w:rsidRPr="0042718F">
        <w:rPr>
          <w:rFonts w:ascii="Arial" w:hAnsi="Arial" w:cs="Arial"/>
          <w:spacing w:val="-3"/>
          <w:sz w:val="24"/>
          <w:szCs w:val="24"/>
        </w:rPr>
        <w:t xml:space="preserve"> </w:t>
      </w:r>
      <w:r w:rsidRPr="0042718F">
        <w:rPr>
          <w:rFonts w:ascii="Arial" w:hAnsi="Arial" w:cs="Arial"/>
          <w:sz w:val="24"/>
          <w:szCs w:val="24"/>
        </w:rPr>
        <w:t>ve</w:t>
      </w:r>
      <w:r w:rsidRPr="0042718F">
        <w:rPr>
          <w:rFonts w:ascii="Arial" w:hAnsi="Arial" w:cs="Arial"/>
          <w:spacing w:val="-5"/>
          <w:sz w:val="24"/>
          <w:szCs w:val="24"/>
        </w:rPr>
        <w:t xml:space="preserve"> </w:t>
      </w:r>
      <w:r w:rsidRPr="0042718F">
        <w:rPr>
          <w:rFonts w:ascii="Arial" w:hAnsi="Arial" w:cs="Arial"/>
          <w:sz w:val="24"/>
          <w:szCs w:val="24"/>
        </w:rPr>
        <w:t>kooperatifçiliği</w:t>
      </w:r>
      <w:r w:rsidRPr="0042718F">
        <w:rPr>
          <w:rFonts w:ascii="Arial" w:hAnsi="Arial" w:cs="Arial"/>
          <w:spacing w:val="-3"/>
          <w:sz w:val="24"/>
          <w:szCs w:val="24"/>
        </w:rPr>
        <w:t xml:space="preserve"> </w:t>
      </w:r>
      <w:r w:rsidRPr="0042718F">
        <w:rPr>
          <w:rFonts w:ascii="Arial" w:hAnsi="Arial" w:cs="Arial"/>
          <w:sz w:val="24"/>
          <w:szCs w:val="24"/>
        </w:rPr>
        <w:t>teşvik etmek, bu amaçla etüt ve projeler hazırlamak, kooperatiflerin ve birliklerin kurulması için teknik ve yetkisi dahilinde mali yardımda bulunmak ve denetlemek,</w:t>
      </w:r>
    </w:p>
    <w:p w14:paraId="40D3DF51" w14:textId="77777777" w:rsidR="00BF099F" w:rsidRPr="0042718F" w:rsidRDefault="00BF099F" w:rsidP="004B37ED">
      <w:pPr>
        <w:pStyle w:val="ListeParagraf"/>
        <w:widowControl w:val="0"/>
        <w:numPr>
          <w:ilvl w:val="1"/>
          <w:numId w:val="22"/>
        </w:numPr>
        <w:tabs>
          <w:tab w:val="left" w:pos="987"/>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Örnek çiftçi yetiştirmek gayesi ile çiftçi kadınlar ile çiftçi çocukları ve gençleri için eğitim programları ve projeleri uygulamak,</w:t>
      </w:r>
    </w:p>
    <w:p w14:paraId="1B2B0630" w14:textId="7BBF451E" w:rsidR="00BF099F" w:rsidRPr="00B24E39"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B24E39">
        <w:rPr>
          <w:rFonts w:ascii="Arial" w:hAnsi="Arial" w:cs="Arial"/>
          <w:sz w:val="24"/>
          <w:szCs w:val="24"/>
        </w:rPr>
        <w:t xml:space="preserve"> Gıda, gıda katkı maddeleri ve gıda ile temasta bulunan madde ve </w:t>
      </w:r>
      <w:r w:rsidRPr="00B24E39">
        <w:rPr>
          <w:rFonts w:ascii="Arial" w:hAnsi="Arial" w:cs="Arial"/>
          <w:sz w:val="24"/>
          <w:szCs w:val="24"/>
        </w:rPr>
        <w:lastRenderedPageBreak/>
        <w:t>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5C991828"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Tohumluk üretimlerinin beyanname kabulü, tarla kontrollerini yapmak ve numune alarak ilgili kuruluşlarına göndermek,</w:t>
      </w:r>
    </w:p>
    <w:p w14:paraId="7840A3A0" w14:textId="36CFF3BF" w:rsidR="00BF099F" w:rsidRPr="004B37ED"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B37ED">
        <w:rPr>
          <w:rFonts w:ascii="Arial" w:hAnsi="Arial" w:cs="Arial"/>
          <w:sz w:val="24"/>
          <w:szCs w:val="24"/>
        </w:rPr>
        <w:t>Tohumluk</w:t>
      </w:r>
      <w:r w:rsidRPr="004B37ED">
        <w:rPr>
          <w:rFonts w:ascii="Arial" w:hAnsi="Arial" w:cs="Arial"/>
          <w:spacing w:val="-1"/>
          <w:sz w:val="24"/>
          <w:szCs w:val="24"/>
        </w:rPr>
        <w:t xml:space="preserve"> </w:t>
      </w:r>
      <w:r w:rsidRPr="004B37ED">
        <w:rPr>
          <w:rFonts w:ascii="Arial" w:hAnsi="Arial" w:cs="Arial"/>
          <w:sz w:val="24"/>
          <w:szCs w:val="24"/>
        </w:rPr>
        <w:t>piyasasında</w:t>
      </w:r>
      <w:r w:rsidRPr="004B37ED">
        <w:rPr>
          <w:rFonts w:ascii="Arial" w:hAnsi="Arial" w:cs="Arial"/>
          <w:spacing w:val="1"/>
          <w:sz w:val="24"/>
          <w:szCs w:val="24"/>
        </w:rPr>
        <w:t xml:space="preserve"> </w:t>
      </w:r>
      <w:r w:rsidRPr="004B37ED">
        <w:rPr>
          <w:rFonts w:ascii="Arial" w:hAnsi="Arial" w:cs="Arial"/>
          <w:sz w:val="24"/>
          <w:szCs w:val="24"/>
        </w:rPr>
        <w:t>yetkilendirme</w:t>
      </w:r>
      <w:r w:rsidRPr="004B37ED">
        <w:rPr>
          <w:rFonts w:ascii="Arial" w:hAnsi="Arial" w:cs="Arial"/>
          <w:spacing w:val="-1"/>
          <w:sz w:val="24"/>
          <w:szCs w:val="24"/>
        </w:rPr>
        <w:t xml:space="preserve"> </w:t>
      </w:r>
      <w:r w:rsidRPr="004B37ED">
        <w:rPr>
          <w:rFonts w:ascii="Arial" w:hAnsi="Arial" w:cs="Arial"/>
          <w:sz w:val="24"/>
          <w:szCs w:val="24"/>
        </w:rPr>
        <w:t>ile</w:t>
      </w:r>
      <w:r w:rsidRPr="004B37ED">
        <w:rPr>
          <w:rFonts w:ascii="Arial" w:hAnsi="Arial" w:cs="Arial"/>
          <w:spacing w:val="-2"/>
          <w:sz w:val="24"/>
          <w:szCs w:val="24"/>
        </w:rPr>
        <w:t xml:space="preserve"> </w:t>
      </w:r>
      <w:r w:rsidRPr="004B37ED">
        <w:rPr>
          <w:rFonts w:ascii="Arial" w:hAnsi="Arial" w:cs="Arial"/>
          <w:sz w:val="24"/>
          <w:szCs w:val="24"/>
        </w:rPr>
        <w:t>ilgili</w:t>
      </w:r>
      <w:r w:rsidRPr="004B37ED">
        <w:rPr>
          <w:rFonts w:ascii="Arial" w:hAnsi="Arial" w:cs="Arial"/>
          <w:spacing w:val="-1"/>
          <w:sz w:val="24"/>
          <w:szCs w:val="24"/>
        </w:rPr>
        <w:t xml:space="preserve"> </w:t>
      </w:r>
      <w:r w:rsidRPr="004B37ED">
        <w:rPr>
          <w:rFonts w:ascii="Arial" w:hAnsi="Arial" w:cs="Arial"/>
          <w:sz w:val="24"/>
          <w:szCs w:val="24"/>
        </w:rPr>
        <w:t>faaliyetleri</w:t>
      </w:r>
      <w:r w:rsidRPr="004B37ED">
        <w:rPr>
          <w:rFonts w:ascii="Arial" w:hAnsi="Arial" w:cs="Arial"/>
          <w:spacing w:val="1"/>
          <w:sz w:val="24"/>
          <w:szCs w:val="24"/>
        </w:rPr>
        <w:t xml:space="preserve"> </w:t>
      </w:r>
      <w:r w:rsidRPr="004B37ED">
        <w:rPr>
          <w:rFonts w:ascii="Arial" w:hAnsi="Arial" w:cs="Arial"/>
          <w:spacing w:val="-2"/>
          <w:sz w:val="24"/>
          <w:szCs w:val="24"/>
        </w:rPr>
        <w:t>yürütmek,</w:t>
      </w:r>
    </w:p>
    <w:p w14:paraId="62D21CF2" w14:textId="77777777" w:rsidR="00BF099F" w:rsidRPr="0042718F" w:rsidRDefault="00BF099F" w:rsidP="004B37ED">
      <w:pPr>
        <w:pStyle w:val="ListeParagraf"/>
        <w:widowControl w:val="0"/>
        <w:numPr>
          <w:ilvl w:val="1"/>
          <w:numId w:val="22"/>
        </w:numPr>
        <w:tabs>
          <w:tab w:val="left" w:pos="97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Tohumluk üretici ve bayilerinin kontrolünü</w:t>
      </w:r>
      <w:r w:rsidRPr="0042718F">
        <w:rPr>
          <w:rFonts w:ascii="Arial" w:hAnsi="Arial" w:cs="Arial"/>
          <w:spacing w:val="3"/>
          <w:sz w:val="24"/>
          <w:szCs w:val="24"/>
        </w:rPr>
        <w:t xml:space="preserve"> </w:t>
      </w:r>
      <w:r w:rsidRPr="0042718F">
        <w:rPr>
          <w:rFonts w:ascii="Arial" w:hAnsi="Arial" w:cs="Arial"/>
          <w:spacing w:val="-2"/>
          <w:sz w:val="24"/>
          <w:szCs w:val="24"/>
        </w:rPr>
        <w:t>yapmak,</w:t>
      </w:r>
    </w:p>
    <w:p w14:paraId="31AD5871"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Tohumluk, süs bitkileri, doğal çiçek soğanları ve kesme çiçek ile ilgili ithalat ve ihracat işlemlerini yürütmek,</w:t>
      </w:r>
    </w:p>
    <w:p w14:paraId="6226A96F"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Bakanlıkça yürütülen iç ve dış kaynaklı entegre ve münferit bitkisel üretim, hayvancılık</w:t>
      </w:r>
      <w:r w:rsidRPr="0042718F">
        <w:rPr>
          <w:rFonts w:ascii="Arial" w:hAnsi="Arial" w:cs="Arial"/>
          <w:spacing w:val="-1"/>
          <w:sz w:val="24"/>
          <w:szCs w:val="24"/>
        </w:rPr>
        <w:t xml:space="preserve"> </w:t>
      </w:r>
      <w:r w:rsidRPr="0042718F">
        <w:rPr>
          <w:rFonts w:ascii="Arial" w:hAnsi="Arial" w:cs="Arial"/>
          <w:sz w:val="24"/>
          <w:szCs w:val="24"/>
        </w:rPr>
        <w:t>ve</w:t>
      </w:r>
      <w:r w:rsidRPr="0042718F">
        <w:rPr>
          <w:rFonts w:ascii="Arial" w:hAnsi="Arial" w:cs="Arial"/>
          <w:spacing w:val="-6"/>
          <w:sz w:val="24"/>
          <w:szCs w:val="24"/>
        </w:rPr>
        <w:t xml:space="preserve"> </w:t>
      </w:r>
      <w:r w:rsidRPr="0042718F">
        <w:rPr>
          <w:rFonts w:ascii="Arial" w:hAnsi="Arial" w:cs="Arial"/>
          <w:sz w:val="24"/>
          <w:szCs w:val="24"/>
        </w:rPr>
        <w:t>su</w:t>
      </w:r>
      <w:r w:rsidRPr="0042718F">
        <w:rPr>
          <w:rFonts w:ascii="Arial" w:hAnsi="Arial" w:cs="Arial"/>
          <w:spacing w:val="-3"/>
          <w:sz w:val="24"/>
          <w:szCs w:val="24"/>
        </w:rPr>
        <w:t xml:space="preserve"> </w:t>
      </w:r>
      <w:r w:rsidRPr="0042718F">
        <w:rPr>
          <w:rFonts w:ascii="Arial" w:hAnsi="Arial" w:cs="Arial"/>
          <w:sz w:val="24"/>
          <w:szCs w:val="24"/>
        </w:rPr>
        <w:t>ürünleri</w:t>
      </w:r>
      <w:r w:rsidRPr="0042718F">
        <w:rPr>
          <w:rFonts w:ascii="Arial" w:hAnsi="Arial" w:cs="Arial"/>
          <w:spacing w:val="-3"/>
          <w:sz w:val="24"/>
          <w:szCs w:val="24"/>
        </w:rPr>
        <w:t xml:space="preserve"> </w:t>
      </w:r>
      <w:r w:rsidRPr="0042718F">
        <w:rPr>
          <w:rFonts w:ascii="Arial" w:hAnsi="Arial" w:cs="Arial"/>
          <w:sz w:val="24"/>
          <w:szCs w:val="24"/>
        </w:rPr>
        <w:t>üretim,</w:t>
      </w:r>
      <w:r w:rsidRPr="0042718F">
        <w:rPr>
          <w:rFonts w:ascii="Arial" w:hAnsi="Arial" w:cs="Arial"/>
          <w:spacing w:val="-3"/>
          <w:sz w:val="24"/>
          <w:szCs w:val="24"/>
        </w:rPr>
        <w:t xml:space="preserve"> </w:t>
      </w:r>
      <w:r w:rsidRPr="0042718F">
        <w:rPr>
          <w:rFonts w:ascii="Arial" w:hAnsi="Arial" w:cs="Arial"/>
          <w:sz w:val="24"/>
          <w:szCs w:val="24"/>
        </w:rPr>
        <w:t>değerlendirme,</w:t>
      </w:r>
      <w:r w:rsidRPr="0042718F">
        <w:rPr>
          <w:rFonts w:ascii="Arial" w:hAnsi="Arial" w:cs="Arial"/>
          <w:spacing w:val="-1"/>
          <w:sz w:val="24"/>
          <w:szCs w:val="24"/>
        </w:rPr>
        <w:t xml:space="preserve"> </w:t>
      </w:r>
      <w:r w:rsidRPr="0042718F">
        <w:rPr>
          <w:rFonts w:ascii="Arial" w:hAnsi="Arial" w:cs="Arial"/>
          <w:sz w:val="24"/>
          <w:szCs w:val="24"/>
        </w:rPr>
        <w:t>pazarlama</w:t>
      </w:r>
      <w:r w:rsidRPr="0042718F">
        <w:rPr>
          <w:rFonts w:ascii="Arial" w:hAnsi="Arial" w:cs="Arial"/>
          <w:spacing w:val="-3"/>
          <w:sz w:val="24"/>
          <w:szCs w:val="24"/>
        </w:rPr>
        <w:t xml:space="preserve"> </w:t>
      </w:r>
      <w:r w:rsidRPr="0042718F">
        <w:rPr>
          <w:rFonts w:ascii="Arial" w:hAnsi="Arial" w:cs="Arial"/>
          <w:sz w:val="24"/>
          <w:szCs w:val="24"/>
        </w:rPr>
        <w:t>ve</w:t>
      </w:r>
      <w:r w:rsidRPr="0042718F">
        <w:rPr>
          <w:rFonts w:ascii="Arial" w:hAnsi="Arial" w:cs="Arial"/>
          <w:spacing w:val="-6"/>
          <w:sz w:val="24"/>
          <w:szCs w:val="24"/>
        </w:rPr>
        <w:t xml:space="preserve"> </w:t>
      </w:r>
      <w:r w:rsidRPr="0042718F">
        <w:rPr>
          <w:rFonts w:ascii="Arial" w:hAnsi="Arial" w:cs="Arial"/>
          <w:sz w:val="24"/>
          <w:szCs w:val="24"/>
        </w:rPr>
        <w:t>kırsal</w:t>
      </w:r>
      <w:r w:rsidRPr="0042718F">
        <w:rPr>
          <w:rFonts w:ascii="Arial" w:hAnsi="Arial" w:cs="Arial"/>
          <w:spacing w:val="-5"/>
          <w:sz w:val="24"/>
          <w:szCs w:val="24"/>
        </w:rPr>
        <w:t xml:space="preserve"> </w:t>
      </w:r>
      <w:r w:rsidRPr="0042718F">
        <w:rPr>
          <w:rFonts w:ascii="Arial" w:hAnsi="Arial" w:cs="Arial"/>
          <w:sz w:val="24"/>
          <w:szCs w:val="24"/>
        </w:rPr>
        <w:t>kalkınma</w:t>
      </w:r>
      <w:r w:rsidRPr="0042718F">
        <w:rPr>
          <w:rFonts w:ascii="Arial" w:hAnsi="Arial" w:cs="Arial"/>
          <w:spacing w:val="-3"/>
          <w:sz w:val="24"/>
          <w:szCs w:val="24"/>
        </w:rPr>
        <w:t xml:space="preserve"> </w:t>
      </w:r>
      <w:r w:rsidRPr="0042718F">
        <w:rPr>
          <w:rFonts w:ascii="Arial" w:hAnsi="Arial" w:cs="Arial"/>
          <w:sz w:val="24"/>
          <w:szCs w:val="24"/>
        </w:rPr>
        <w:t>projelerinin</w:t>
      </w:r>
      <w:r w:rsidRPr="0042718F">
        <w:rPr>
          <w:rFonts w:ascii="Arial" w:hAnsi="Arial" w:cs="Arial"/>
          <w:spacing w:val="-3"/>
          <w:sz w:val="24"/>
          <w:szCs w:val="24"/>
        </w:rPr>
        <w:t xml:space="preserve"> </w:t>
      </w:r>
      <w:r w:rsidRPr="0042718F">
        <w:rPr>
          <w:rFonts w:ascii="Arial" w:hAnsi="Arial" w:cs="Arial"/>
          <w:sz w:val="24"/>
          <w:szCs w:val="24"/>
        </w:rPr>
        <w:t>ili ile ilgili kısımları uygulamak, uygulatmak, hibelerin zamanında ve amacına uygun olarak kullanılmasını takip ve kontrol etmek,</w:t>
      </w:r>
    </w:p>
    <w:p w14:paraId="003F04FC"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Küresel</w:t>
      </w:r>
      <w:r w:rsidRPr="004B37ED">
        <w:rPr>
          <w:rFonts w:ascii="Arial" w:hAnsi="Arial" w:cs="Arial"/>
          <w:sz w:val="24"/>
          <w:szCs w:val="24"/>
        </w:rPr>
        <w:t xml:space="preserve"> </w:t>
      </w:r>
      <w:r w:rsidRPr="0042718F">
        <w:rPr>
          <w:rFonts w:ascii="Arial" w:hAnsi="Arial" w:cs="Arial"/>
          <w:sz w:val="24"/>
          <w:szCs w:val="24"/>
        </w:rPr>
        <w:t>iklim değişiklikleri, tarımsal çevre,</w:t>
      </w:r>
      <w:r w:rsidRPr="004B37ED">
        <w:rPr>
          <w:rFonts w:ascii="Arial" w:hAnsi="Arial" w:cs="Arial"/>
          <w:sz w:val="24"/>
          <w:szCs w:val="24"/>
        </w:rPr>
        <w:t xml:space="preserve"> </w:t>
      </w:r>
      <w:r w:rsidRPr="0042718F">
        <w:rPr>
          <w:rFonts w:ascii="Arial" w:hAnsi="Arial" w:cs="Arial"/>
          <w:sz w:val="24"/>
          <w:szCs w:val="24"/>
        </w:rPr>
        <w:t>kuraklık, çölleşme ile ilgili çalışmalar il</w:t>
      </w:r>
      <w:r w:rsidRPr="004B37ED">
        <w:rPr>
          <w:rFonts w:ascii="Arial" w:hAnsi="Arial" w:cs="Arial"/>
          <w:sz w:val="24"/>
          <w:szCs w:val="24"/>
        </w:rPr>
        <w:t xml:space="preserve"> </w:t>
      </w:r>
      <w:r w:rsidRPr="0042718F">
        <w:rPr>
          <w:rFonts w:ascii="Arial" w:hAnsi="Arial" w:cs="Arial"/>
          <w:sz w:val="24"/>
          <w:szCs w:val="24"/>
        </w:rPr>
        <w:t>düzeyinde</w:t>
      </w:r>
      <w:r w:rsidRPr="004B37ED">
        <w:rPr>
          <w:rFonts w:ascii="Arial" w:hAnsi="Arial" w:cs="Arial"/>
          <w:sz w:val="24"/>
          <w:szCs w:val="24"/>
        </w:rPr>
        <w:t xml:space="preserve"> </w:t>
      </w:r>
      <w:r w:rsidRPr="0042718F">
        <w:rPr>
          <w:rFonts w:ascii="Arial" w:hAnsi="Arial" w:cs="Arial"/>
          <w:sz w:val="24"/>
          <w:szCs w:val="24"/>
        </w:rPr>
        <w:t>olanları</w:t>
      </w:r>
      <w:r w:rsidRPr="004B37ED">
        <w:rPr>
          <w:rFonts w:ascii="Arial" w:hAnsi="Arial" w:cs="Arial"/>
          <w:sz w:val="24"/>
          <w:szCs w:val="24"/>
        </w:rPr>
        <w:t xml:space="preserve"> </w:t>
      </w:r>
      <w:r w:rsidRPr="0042718F">
        <w:rPr>
          <w:rFonts w:ascii="Arial" w:hAnsi="Arial" w:cs="Arial"/>
          <w:sz w:val="24"/>
          <w:szCs w:val="24"/>
        </w:rPr>
        <w:t>yürütmek,</w:t>
      </w:r>
      <w:r w:rsidRPr="004B37ED">
        <w:rPr>
          <w:rFonts w:ascii="Arial" w:hAnsi="Arial" w:cs="Arial"/>
          <w:sz w:val="24"/>
          <w:szCs w:val="24"/>
        </w:rPr>
        <w:t xml:space="preserve"> </w:t>
      </w:r>
      <w:r w:rsidRPr="0042718F">
        <w:rPr>
          <w:rFonts w:ascii="Arial" w:hAnsi="Arial" w:cs="Arial"/>
          <w:sz w:val="24"/>
          <w:szCs w:val="24"/>
        </w:rPr>
        <w:t>diğer</w:t>
      </w:r>
      <w:r w:rsidRPr="004B37ED">
        <w:rPr>
          <w:rFonts w:ascii="Arial" w:hAnsi="Arial" w:cs="Arial"/>
          <w:sz w:val="24"/>
          <w:szCs w:val="24"/>
        </w:rPr>
        <w:t xml:space="preserve"> </w:t>
      </w:r>
      <w:r w:rsidRPr="0042718F">
        <w:rPr>
          <w:rFonts w:ascii="Arial" w:hAnsi="Arial" w:cs="Arial"/>
          <w:sz w:val="24"/>
          <w:szCs w:val="24"/>
        </w:rPr>
        <w:t>afetler</w:t>
      </w:r>
      <w:r w:rsidRPr="004B37ED">
        <w:rPr>
          <w:rFonts w:ascii="Arial" w:hAnsi="Arial" w:cs="Arial"/>
          <w:sz w:val="24"/>
          <w:szCs w:val="24"/>
        </w:rPr>
        <w:t xml:space="preserve"> </w:t>
      </w:r>
      <w:r w:rsidRPr="0042718F">
        <w:rPr>
          <w:rFonts w:ascii="Arial" w:hAnsi="Arial" w:cs="Arial"/>
          <w:sz w:val="24"/>
          <w:szCs w:val="24"/>
        </w:rPr>
        <w:t>ve</w:t>
      </w:r>
      <w:r w:rsidRPr="004B37ED">
        <w:rPr>
          <w:rFonts w:ascii="Arial" w:hAnsi="Arial" w:cs="Arial"/>
          <w:sz w:val="24"/>
          <w:szCs w:val="24"/>
        </w:rPr>
        <w:t xml:space="preserve"> </w:t>
      </w:r>
      <w:r w:rsidRPr="0042718F">
        <w:rPr>
          <w:rFonts w:ascii="Arial" w:hAnsi="Arial" w:cs="Arial"/>
          <w:sz w:val="24"/>
          <w:szCs w:val="24"/>
        </w:rPr>
        <w:t>tarım</w:t>
      </w:r>
      <w:r w:rsidRPr="004B37ED">
        <w:rPr>
          <w:rFonts w:ascii="Arial" w:hAnsi="Arial" w:cs="Arial"/>
          <w:sz w:val="24"/>
          <w:szCs w:val="24"/>
        </w:rPr>
        <w:t xml:space="preserve"> </w:t>
      </w:r>
      <w:r w:rsidRPr="0042718F">
        <w:rPr>
          <w:rFonts w:ascii="Arial" w:hAnsi="Arial" w:cs="Arial"/>
          <w:sz w:val="24"/>
          <w:szCs w:val="24"/>
        </w:rPr>
        <w:t>sigortası</w:t>
      </w:r>
      <w:r w:rsidRPr="004B37ED">
        <w:rPr>
          <w:rFonts w:ascii="Arial" w:hAnsi="Arial" w:cs="Arial"/>
          <w:sz w:val="24"/>
          <w:szCs w:val="24"/>
        </w:rPr>
        <w:t xml:space="preserve"> </w:t>
      </w:r>
      <w:r w:rsidRPr="0042718F">
        <w:rPr>
          <w:rFonts w:ascii="Arial" w:hAnsi="Arial" w:cs="Arial"/>
          <w:sz w:val="24"/>
          <w:szCs w:val="24"/>
        </w:rPr>
        <w:t>ile</w:t>
      </w:r>
      <w:r w:rsidRPr="004B37ED">
        <w:rPr>
          <w:rFonts w:ascii="Arial" w:hAnsi="Arial" w:cs="Arial"/>
          <w:sz w:val="24"/>
          <w:szCs w:val="24"/>
        </w:rPr>
        <w:t xml:space="preserve"> </w:t>
      </w:r>
      <w:r w:rsidRPr="0042718F">
        <w:rPr>
          <w:rFonts w:ascii="Arial" w:hAnsi="Arial" w:cs="Arial"/>
          <w:sz w:val="24"/>
          <w:szCs w:val="24"/>
        </w:rPr>
        <w:t>ilgili</w:t>
      </w:r>
      <w:r w:rsidRPr="004B37ED">
        <w:rPr>
          <w:rFonts w:ascii="Arial" w:hAnsi="Arial" w:cs="Arial"/>
          <w:sz w:val="24"/>
          <w:szCs w:val="24"/>
        </w:rPr>
        <w:t xml:space="preserve"> </w:t>
      </w:r>
      <w:r w:rsidRPr="0042718F">
        <w:rPr>
          <w:rFonts w:ascii="Arial" w:hAnsi="Arial" w:cs="Arial"/>
          <w:sz w:val="24"/>
          <w:szCs w:val="24"/>
        </w:rPr>
        <w:t>olarak</w:t>
      </w:r>
      <w:r w:rsidRPr="004B37ED">
        <w:rPr>
          <w:rFonts w:ascii="Arial" w:hAnsi="Arial" w:cs="Arial"/>
          <w:sz w:val="24"/>
          <w:szCs w:val="24"/>
        </w:rPr>
        <w:t xml:space="preserve"> </w:t>
      </w:r>
      <w:r w:rsidRPr="0042718F">
        <w:rPr>
          <w:rFonts w:ascii="Arial" w:hAnsi="Arial" w:cs="Arial"/>
          <w:sz w:val="24"/>
          <w:szCs w:val="24"/>
        </w:rPr>
        <w:t>14/6/2005</w:t>
      </w:r>
      <w:r w:rsidRPr="004B37ED">
        <w:rPr>
          <w:rFonts w:ascii="Arial" w:hAnsi="Arial" w:cs="Arial"/>
          <w:sz w:val="24"/>
          <w:szCs w:val="24"/>
        </w:rPr>
        <w:t xml:space="preserve"> </w:t>
      </w:r>
      <w:r w:rsidRPr="0042718F">
        <w:rPr>
          <w:rFonts w:ascii="Arial" w:hAnsi="Arial" w:cs="Arial"/>
          <w:sz w:val="24"/>
          <w:szCs w:val="24"/>
        </w:rPr>
        <w:t>tarihli ve 5363 sayılı Tarım Sigortaları Kanunu çerçevesindeki uygulamaların yaygınlaştırılmasına yönelik eğitim, yayım ve tanıtım ve mevzuatla verilen diğer çalışmaları yapmak,</w:t>
      </w:r>
    </w:p>
    <w:p w14:paraId="0CAEDC1E" w14:textId="732CC80F"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 xml:space="preserve">Hayvan ıslahı faaliyetlerini ve bu faaliyetlerin veri tabanı çalışmalarını yürütmek, Bakanlıkça düzenlenen suni tohumlama kurslarına ilişkin koordinasyonu sağlamak, suni tohumlama yapma izni vermek, sperma ve embriyo üretim merkezleri ve </w:t>
      </w:r>
      <w:r w:rsidR="00F64E4F" w:rsidRPr="0042718F">
        <w:rPr>
          <w:rFonts w:ascii="Arial" w:hAnsi="Arial" w:cs="Arial"/>
          <w:sz w:val="24"/>
          <w:szCs w:val="24"/>
        </w:rPr>
        <w:t>laboratuvarlarının</w:t>
      </w:r>
      <w:r w:rsidRPr="0042718F">
        <w:rPr>
          <w:rFonts w:ascii="Arial" w:hAnsi="Arial" w:cs="Arial"/>
          <w:sz w:val="24"/>
          <w:szCs w:val="24"/>
        </w:rPr>
        <w:t xml:space="preserve"> kontrol ve denetimlerini yapmak,</w:t>
      </w:r>
    </w:p>
    <w:p w14:paraId="2B3F1097" w14:textId="6DC8FA51" w:rsidR="00BF099F" w:rsidRPr="00F64E4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F64E4F">
        <w:rPr>
          <w:rFonts w:ascii="Arial" w:hAnsi="Arial" w:cs="Arial"/>
          <w:sz w:val="24"/>
          <w:szCs w:val="24"/>
        </w:rPr>
        <w:t>Büyükbaş ve küçükbaş damızlık yetiştiriciliği yapılan işletmelerin teknik yönden kontrolünü yapmak,</w:t>
      </w:r>
    </w:p>
    <w:p w14:paraId="2D6C40B9"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Hayvancılık</w:t>
      </w:r>
      <w:r w:rsidRPr="0042718F">
        <w:rPr>
          <w:rFonts w:ascii="Arial" w:hAnsi="Arial" w:cs="Arial"/>
          <w:spacing w:val="-13"/>
          <w:sz w:val="24"/>
          <w:szCs w:val="24"/>
        </w:rPr>
        <w:t xml:space="preserve"> </w:t>
      </w:r>
      <w:r w:rsidRPr="0042718F">
        <w:rPr>
          <w:rFonts w:ascii="Arial" w:hAnsi="Arial" w:cs="Arial"/>
          <w:sz w:val="24"/>
          <w:szCs w:val="24"/>
        </w:rPr>
        <w:t>projeleriyle</w:t>
      </w:r>
      <w:r w:rsidRPr="0042718F">
        <w:rPr>
          <w:rFonts w:ascii="Arial" w:hAnsi="Arial" w:cs="Arial"/>
          <w:spacing w:val="-12"/>
          <w:sz w:val="24"/>
          <w:szCs w:val="24"/>
        </w:rPr>
        <w:t xml:space="preserve"> </w:t>
      </w:r>
      <w:r w:rsidRPr="0042718F">
        <w:rPr>
          <w:rFonts w:ascii="Arial" w:hAnsi="Arial" w:cs="Arial"/>
          <w:sz w:val="24"/>
          <w:szCs w:val="24"/>
        </w:rPr>
        <w:t>ilgili</w:t>
      </w:r>
      <w:r w:rsidRPr="0042718F">
        <w:rPr>
          <w:rFonts w:ascii="Arial" w:hAnsi="Arial" w:cs="Arial"/>
          <w:spacing w:val="-13"/>
          <w:sz w:val="24"/>
          <w:szCs w:val="24"/>
        </w:rPr>
        <w:t xml:space="preserve"> </w:t>
      </w:r>
      <w:r w:rsidRPr="0042718F">
        <w:rPr>
          <w:rFonts w:ascii="Arial" w:hAnsi="Arial" w:cs="Arial"/>
          <w:sz w:val="24"/>
          <w:szCs w:val="24"/>
        </w:rPr>
        <w:t>personel</w:t>
      </w:r>
      <w:r w:rsidRPr="0042718F">
        <w:rPr>
          <w:rFonts w:ascii="Arial" w:hAnsi="Arial" w:cs="Arial"/>
          <w:spacing w:val="-11"/>
          <w:sz w:val="24"/>
          <w:szCs w:val="24"/>
        </w:rPr>
        <w:t xml:space="preserve"> </w:t>
      </w:r>
      <w:r w:rsidRPr="0042718F">
        <w:rPr>
          <w:rFonts w:ascii="Arial" w:hAnsi="Arial" w:cs="Arial"/>
          <w:sz w:val="24"/>
          <w:szCs w:val="24"/>
        </w:rPr>
        <w:t>eğitimi</w:t>
      </w:r>
      <w:r w:rsidRPr="0042718F">
        <w:rPr>
          <w:rFonts w:ascii="Arial" w:hAnsi="Arial" w:cs="Arial"/>
          <w:spacing w:val="-13"/>
          <w:sz w:val="24"/>
          <w:szCs w:val="24"/>
        </w:rPr>
        <w:t xml:space="preserve"> </w:t>
      </w:r>
      <w:r w:rsidRPr="0042718F">
        <w:rPr>
          <w:rFonts w:ascii="Arial" w:hAnsi="Arial" w:cs="Arial"/>
          <w:sz w:val="24"/>
          <w:szCs w:val="24"/>
        </w:rPr>
        <w:t>ve</w:t>
      </w:r>
      <w:r w:rsidRPr="0042718F">
        <w:rPr>
          <w:rFonts w:ascii="Arial" w:hAnsi="Arial" w:cs="Arial"/>
          <w:spacing w:val="-14"/>
          <w:sz w:val="24"/>
          <w:szCs w:val="24"/>
        </w:rPr>
        <w:t xml:space="preserve"> </w:t>
      </w:r>
      <w:r w:rsidRPr="0042718F">
        <w:rPr>
          <w:rFonts w:ascii="Arial" w:hAnsi="Arial" w:cs="Arial"/>
          <w:sz w:val="24"/>
          <w:szCs w:val="24"/>
        </w:rPr>
        <w:t>bütçe</w:t>
      </w:r>
      <w:r w:rsidRPr="0042718F">
        <w:rPr>
          <w:rFonts w:ascii="Arial" w:hAnsi="Arial" w:cs="Arial"/>
          <w:spacing w:val="-12"/>
          <w:sz w:val="24"/>
          <w:szCs w:val="24"/>
        </w:rPr>
        <w:t xml:space="preserve"> </w:t>
      </w:r>
      <w:r w:rsidRPr="0042718F">
        <w:rPr>
          <w:rFonts w:ascii="Arial" w:hAnsi="Arial" w:cs="Arial"/>
          <w:sz w:val="24"/>
          <w:szCs w:val="24"/>
        </w:rPr>
        <w:t>ihtiyaçlarını</w:t>
      </w:r>
      <w:r w:rsidRPr="0042718F">
        <w:rPr>
          <w:rFonts w:ascii="Arial" w:hAnsi="Arial" w:cs="Arial"/>
          <w:spacing w:val="-13"/>
          <w:sz w:val="24"/>
          <w:szCs w:val="24"/>
        </w:rPr>
        <w:t xml:space="preserve"> </w:t>
      </w:r>
      <w:r w:rsidRPr="0042718F">
        <w:rPr>
          <w:rFonts w:ascii="Arial" w:hAnsi="Arial" w:cs="Arial"/>
          <w:sz w:val="24"/>
          <w:szCs w:val="24"/>
        </w:rPr>
        <w:t>tespit</w:t>
      </w:r>
      <w:r w:rsidRPr="0042718F">
        <w:rPr>
          <w:rFonts w:ascii="Arial" w:hAnsi="Arial" w:cs="Arial"/>
          <w:spacing w:val="-10"/>
          <w:sz w:val="24"/>
          <w:szCs w:val="24"/>
        </w:rPr>
        <w:t xml:space="preserve"> </w:t>
      </w:r>
      <w:r w:rsidRPr="0042718F">
        <w:rPr>
          <w:rFonts w:ascii="Arial" w:hAnsi="Arial" w:cs="Arial"/>
          <w:sz w:val="24"/>
          <w:szCs w:val="24"/>
        </w:rPr>
        <w:t>etmek</w:t>
      </w:r>
      <w:r w:rsidRPr="0042718F">
        <w:rPr>
          <w:rFonts w:ascii="Arial" w:hAnsi="Arial" w:cs="Arial"/>
          <w:spacing w:val="-13"/>
          <w:sz w:val="24"/>
          <w:szCs w:val="24"/>
        </w:rPr>
        <w:t xml:space="preserve"> </w:t>
      </w:r>
      <w:r w:rsidRPr="0042718F">
        <w:rPr>
          <w:rFonts w:ascii="Arial" w:hAnsi="Arial" w:cs="Arial"/>
          <w:sz w:val="24"/>
          <w:szCs w:val="24"/>
        </w:rPr>
        <w:t>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2CFBB590"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Projeye dayalı olarak kurulmak istenen hayvancılık işletmelerine ilişkin teknik yardım taleplerini değerlendirmek,</w:t>
      </w:r>
    </w:p>
    <w:p w14:paraId="4F7127EC"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İl dahilinde faaliyette bulunan her türlü gübre ve toprak düzenleyicilerin üretim yerleri, gübre bayileri ile bu bayilerin depolarını ve buralardaki piyasaya arz edilmiş ürünleri belirlenmiş esaslara göre uygunluğunu denetlemek,</w:t>
      </w:r>
    </w:p>
    <w:p w14:paraId="43155952"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Bakanlığın il müdürlüklerine yetki devri yaptığı gübreler için ithalat uygunluk belgelerini düzenlemek,</w:t>
      </w:r>
    </w:p>
    <w:p w14:paraId="25107303"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İlde ilk defa faaliyete geçen gübre fabrikaları ile gübre üretim yerleri için lisans başvurularında, bu fabrika ve üretim yerlerinin mevzuata uygunluğunu denetlemek, uygunluk raporunu Bakanlığa göndermek,</w:t>
      </w:r>
    </w:p>
    <w:p w14:paraId="0318F3DD" w14:textId="1D6C5AC9" w:rsidR="00BF099F" w:rsidRPr="004B37ED"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cs="Arial"/>
          <w:szCs w:val="24"/>
        </w:rPr>
        <w:t xml:space="preserve"> </w:t>
      </w:r>
      <w:r w:rsidRPr="004B37ED">
        <w:rPr>
          <w:rFonts w:ascii="Arial" w:hAnsi="Arial" w:cs="Arial"/>
          <w:sz w:val="24"/>
          <w:szCs w:val="24"/>
        </w:rPr>
        <w:t>İlde bitkisel, hayvansal ve su ürünleri üretimi ile ilgili bilgi sistemlerinin kurulması ve kullanılmasını sağlamak,</w:t>
      </w:r>
    </w:p>
    <w:p w14:paraId="6F501A7B" w14:textId="29E25EA9" w:rsidR="00BF099F" w:rsidRPr="004B37ED"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B37ED">
        <w:rPr>
          <w:rFonts w:ascii="Arial" w:hAnsi="Arial" w:cs="Arial"/>
          <w:sz w:val="24"/>
          <w:szCs w:val="24"/>
        </w:rPr>
        <w:t>Kayıt sistemleri veri girişleri ve kayıt sistemlerine dayalı destekleme uygulamalarını yapmak,</w:t>
      </w:r>
    </w:p>
    <w:p w14:paraId="6F14DF89"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Tarımsal üretimi arttırmak, geliştirmek, kolaylaştırmak, kalitesini arttırmak ve maliyeti</w:t>
      </w:r>
      <w:r w:rsidRPr="0042718F">
        <w:rPr>
          <w:rFonts w:ascii="Arial" w:hAnsi="Arial" w:cs="Arial"/>
          <w:spacing w:val="-3"/>
          <w:sz w:val="24"/>
          <w:szCs w:val="24"/>
        </w:rPr>
        <w:t xml:space="preserve"> </w:t>
      </w:r>
      <w:r w:rsidRPr="0042718F">
        <w:rPr>
          <w:rFonts w:ascii="Arial" w:hAnsi="Arial" w:cs="Arial"/>
          <w:sz w:val="24"/>
          <w:szCs w:val="24"/>
        </w:rPr>
        <w:t>düşürmekle</w:t>
      </w:r>
      <w:r w:rsidRPr="0042718F">
        <w:rPr>
          <w:rFonts w:ascii="Arial" w:hAnsi="Arial" w:cs="Arial"/>
          <w:spacing w:val="-3"/>
          <w:sz w:val="24"/>
          <w:szCs w:val="24"/>
        </w:rPr>
        <w:t xml:space="preserve"> </w:t>
      </w:r>
      <w:r w:rsidRPr="0042718F">
        <w:rPr>
          <w:rFonts w:ascii="Arial" w:hAnsi="Arial" w:cs="Arial"/>
          <w:sz w:val="24"/>
          <w:szCs w:val="24"/>
        </w:rPr>
        <w:t>ilgili</w:t>
      </w:r>
      <w:r w:rsidRPr="0042718F">
        <w:rPr>
          <w:rFonts w:ascii="Arial" w:hAnsi="Arial" w:cs="Arial"/>
          <w:spacing w:val="-3"/>
          <w:sz w:val="24"/>
          <w:szCs w:val="24"/>
        </w:rPr>
        <w:t xml:space="preserve"> </w:t>
      </w:r>
      <w:r w:rsidRPr="0042718F">
        <w:rPr>
          <w:rFonts w:ascii="Arial" w:hAnsi="Arial" w:cs="Arial"/>
          <w:sz w:val="24"/>
          <w:szCs w:val="24"/>
        </w:rPr>
        <w:t>iş</w:t>
      </w:r>
      <w:r w:rsidRPr="0042718F">
        <w:rPr>
          <w:rFonts w:ascii="Arial" w:hAnsi="Arial" w:cs="Arial"/>
          <w:spacing w:val="-1"/>
          <w:sz w:val="24"/>
          <w:szCs w:val="24"/>
        </w:rPr>
        <w:t xml:space="preserve"> </w:t>
      </w:r>
      <w:r w:rsidRPr="0042718F">
        <w:rPr>
          <w:rFonts w:ascii="Arial" w:hAnsi="Arial" w:cs="Arial"/>
          <w:sz w:val="24"/>
          <w:szCs w:val="24"/>
        </w:rPr>
        <w:t>ve</w:t>
      </w:r>
      <w:r w:rsidRPr="0042718F">
        <w:rPr>
          <w:rFonts w:ascii="Arial" w:hAnsi="Arial" w:cs="Arial"/>
          <w:spacing w:val="-6"/>
          <w:sz w:val="24"/>
          <w:szCs w:val="24"/>
        </w:rPr>
        <w:t xml:space="preserve"> </w:t>
      </w:r>
      <w:r w:rsidRPr="0042718F">
        <w:rPr>
          <w:rFonts w:ascii="Arial" w:hAnsi="Arial" w:cs="Arial"/>
          <w:sz w:val="24"/>
          <w:szCs w:val="24"/>
        </w:rPr>
        <w:t>işlemleri</w:t>
      </w:r>
      <w:r w:rsidRPr="0042718F">
        <w:rPr>
          <w:rFonts w:ascii="Arial" w:hAnsi="Arial" w:cs="Arial"/>
          <w:spacing w:val="-3"/>
          <w:sz w:val="24"/>
          <w:szCs w:val="24"/>
        </w:rPr>
        <w:t xml:space="preserve"> </w:t>
      </w:r>
      <w:r w:rsidRPr="0042718F">
        <w:rPr>
          <w:rFonts w:ascii="Arial" w:hAnsi="Arial" w:cs="Arial"/>
          <w:sz w:val="24"/>
          <w:szCs w:val="24"/>
        </w:rPr>
        <w:t>usulünce</w:t>
      </w:r>
      <w:r w:rsidRPr="0042718F">
        <w:rPr>
          <w:rFonts w:ascii="Arial" w:hAnsi="Arial" w:cs="Arial"/>
          <w:spacing w:val="-8"/>
          <w:sz w:val="24"/>
          <w:szCs w:val="24"/>
        </w:rPr>
        <w:t xml:space="preserve"> </w:t>
      </w:r>
      <w:r w:rsidRPr="0042718F">
        <w:rPr>
          <w:rFonts w:ascii="Arial" w:hAnsi="Arial" w:cs="Arial"/>
          <w:sz w:val="24"/>
          <w:szCs w:val="24"/>
        </w:rPr>
        <w:t>yürütmek,</w:t>
      </w:r>
      <w:r w:rsidRPr="0042718F">
        <w:rPr>
          <w:rFonts w:ascii="Arial" w:hAnsi="Arial" w:cs="Arial"/>
          <w:spacing w:val="-3"/>
          <w:sz w:val="24"/>
          <w:szCs w:val="24"/>
        </w:rPr>
        <w:t xml:space="preserve"> </w:t>
      </w:r>
      <w:r w:rsidRPr="0042718F">
        <w:rPr>
          <w:rFonts w:ascii="Arial" w:hAnsi="Arial" w:cs="Arial"/>
          <w:sz w:val="24"/>
          <w:szCs w:val="24"/>
        </w:rPr>
        <w:t>çiftlik</w:t>
      </w:r>
      <w:r w:rsidRPr="0042718F">
        <w:rPr>
          <w:rFonts w:ascii="Arial" w:hAnsi="Arial" w:cs="Arial"/>
          <w:spacing w:val="-3"/>
          <w:sz w:val="24"/>
          <w:szCs w:val="24"/>
        </w:rPr>
        <w:t xml:space="preserve"> </w:t>
      </w:r>
      <w:r w:rsidRPr="0042718F">
        <w:rPr>
          <w:rFonts w:ascii="Arial" w:hAnsi="Arial" w:cs="Arial"/>
          <w:sz w:val="24"/>
          <w:szCs w:val="24"/>
        </w:rPr>
        <w:t>muhasebe</w:t>
      </w:r>
      <w:r w:rsidRPr="0042718F">
        <w:rPr>
          <w:rFonts w:ascii="Arial" w:hAnsi="Arial" w:cs="Arial"/>
          <w:spacing w:val="-3"/>
          <w:sz w:val="24"/>
          <w:szCs w:val="24"/>
        </w:rPr>
        <w:t xml:space="preserve"> </w:t>
      </w:r>
      <w:r w:rsidRPr="0042718F">
        <w:rPr>
          <w:rFonts w:ascii="Arial" w:hAnsi="Arial" w:cs="Arial"/>
          <w:sz w:val="24"/>
          <w:szCs w:val="24"/>
        </w:rPr>
        <w:t>veri</w:t>
      </w:r>
      <w:r w:rsidRPr="0042718F">
        <w:rPr>
          <w:rFonts w:ascii="Arial" w:hAnsi="Arial" w:cs="Arial"/>
          <w:spacing w:val="-3"/>
          <w:sz w:val="24"/>
          <w:szCs w:val="24"/>
        </w:rPr>
        <w:t xml:space="preserve"> </w:t>
      </w:r>
      <w:r w:rsidRPr="0042718F">
        <w:rPr>
          <w:rFonts w:ascii="Arial" w:hAnsi="Arial" w:cs="Arial"/>
          <w:sz w:val="24"/>
          <w:szCs w:val="24"/>
        </w:rPr>
        <w:t>ağının</w:t>
      </w:r>
      <w:r w:rsidRPr="0042718F">
        <w:rPr>
          <w:rFonts w:ascii="Arial" w:hAnsi="Arial" w:cs="Arial"/>
          <w:spacing w:val="-3"/>
          <w:sz w:val="24"/>
          <w:szCs w:val="24"/>
        </w:rPr>
        <w:t xml:space="preserve"> </w:t>
      </w:r>
      <w:r w:rsidRPr="0042718F">
        <w:rPr>
          <w:rFonts w:ascii="Arial" w:hAnsi="Arial" w:cs="Arial"/>
          <w:sz w:val="24"/>
          <w:szCs w:val="24"/>
        </w:rPr>
        <w:t>il</w:t>
      </w:r>
      <w:r w:rsidRPr="0042718F">
        <w:rPr>
          <w:rFonts w:ascii="Arial" w:hAnsi="Arial" w:cs="Arial"/>
          <w:spacing w:val="-3"/>
          <w:sz w:val="24"/>
          <w:szCs w:val="24"/>
        </w:rPr>
        <w:t xml:space="preserve"> </w:t>
      </w:r>
      <w:r w:rsidRPr="0042718F">
        <w:rPr>
          <w:rFonts w:ascii="Arial" w:hAnsi="Arial" w:cs="Arial"/>
          <w:sz w:val="24"/>
          <w:szCs w:val="24"/>
        </w:rPr>
        <w:t>ile ilgili kısımlarını mevzuatı çerçevesinde gerçekleştirmek,</w:t>
      </w:r>
    </w:p>
    <w:p w14:paraId="721CBC71" w14:textId="77777777" w:rsidR="00BF099F" w:rsidRPr="0042718F" w:rsidRDefault="00BF099F" w:rsidP="004B37ED">
      <w:pPr>
        <w:pStyle w:val="ListeParagraf"/>
        <w:widowControl w:val="0"/>
        <w:numPr>
          <w:ilvl w:val="1"/>
          <w:numId w:val="22"/>
        </w:numPr>
        <w:tabs>
          <w:tab w:val="left" w:pos="99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Üreticilerce</w:t>
      </w:r>
      <w:r w:rsidRPr="0042718F">
        <w:rPr>
          <w:rFonts w:ascii="Arial" w:hAnsi="Arial" w:cs="Arial"/>
          <w:spacing w:val="-15"/>
          <w:sz w:val="24"/>
          <w:szCs w:val="24"/>
        </w:rPr>
        <w:t xml:space="preserve"> </w:t>
      </w:r>
      <w:r w:rsidRPr="0042718F">
        <w:rPr>
          <w:rFonts w:ascii="Arial" w:hAnsi="Arial" w:cs="Arial"/>
          <w:sz w:val="24"/>
          <w:szCs w:val="24"/>
        </w:rPr>
        <w:t>toprak</w:t>
      </w:r>
      <w:r w:rsidRPr="0042718F">
        <w:rPr>
          <w:rFonts w:ascii="Arial" w:hAnsi="Arial" w:cs="Arial"/>
          <w:spacing w:val="-15"/>
          <w:sz w:val="24"/>
          <w:szCs w:val="24"/>
        </w:rPr>
        <w:t xml:space="preserve"> </w:t>
      </w:r>
      <w:r w:rsidRPr="0042718F">
        <w:rPr>
          <w:rFonts w:ascii="Arial" w:hAnsi="Arial" w:cs="Arial"/>
          <w:sz w:val="24"/>
          <w:szCs w:val="24"/>
        </w:rPr>
        <w:t>analiz</w:t>
      </w:r>
      <w:r w:rsidRPr="0042718F">
        <w:rPr>
          <w:rFonts w:ascii="Arial" w:hAnsi="Arial" w:cs="Arial"/>
          <w:spacing w:val="-15"/>
          <w:sz w:val="24"/>
          <w:szCs w:val="24"/>
        </w:rPr>
        <w:t xml:space="preserve"> </w:t>
      </w:r>
      <w:r w:rsidRPr="0042718F">
        <w:rPr>
          <w:rFonts w:ascii="Arial" w:hAnsi="Arial" w:cs="Arial"/>
          <w:sz w:val="24"/>
          <w:szCs w:val="24"/>
        </w:rPr>
        <w:t>sonuçlarına</w:t>
      </w:r>
      <w:r w:rsidRPr="0042718F">
        <w:rPr>
          <w:rFonts w:ascii="Arial" w:hAnsi="Arial" w:cs="Arial"/>
          <w:spacing w:val="-15"/>
          <w:sz w:val="24"/>
          <w:szCs w:val="24"/>
        </w:rPr>
        <w:t xml:space="preserve"> </w:t>
      </w:r>
      <w:r w:rsidRPr="0042718F">
        <w:rPr>
          <w:rFonts w:ascii="Arial" w:hAnsi="Arial" w:cs="Arial"/>
          <w:sz w:val="24"/>
          <w:szCs w:val="24"/>
        </w:rPr>
        <w:t>dayalı</w:t>
      </w:r>
      <w:r w:rsidRPr="0042718F">
        <w:rPr>
          <w:rFonts w:ascii="Arial" w:hAnsi="Arial" w:cs="Arial"/>
          <w:spacing w:val="-15"/>
          <w:sz w:val="24"/>
          <w:szCs w:val="24"/>
        </w:rPr>
        <w:t xml:space="preserve"> </w:t>
      </w:r>
      <w:r w:rsidRPr="0042718F">
        <w:rPr>
          <w:rFonts w:ascii="Arial" w:hAnsi="Arial" w:cs="Arial"/>
          <w:sz w:val="24"/>
          <w:szCs w:val="24"/>
        </w:rPr>
        <w:t>gübre</w:t>
      </w:r>
      <w:r w:rsidRPr="0042718F">
        <w:rPr>
          <w:rFonts w:ascii="Arial" w:hAnsi="Arial" w:cs="Arial"/>
          <w:spacing w:val="-15"/>
          <w:sz w:val="24"/>
          <w:szCs w:val="24"/>
        </w:rPr>
        <w:t xml:space="preserve"> </w:t>
      </w:r>
      <w:r w:rsidRPr="0042718F">
        <w:rPr>
          <w:rFonts w:ascii="Arial" w:hAnsi="Arial" w:cs="Arial"/>
          <w:sz w:val="24"/>
          <w:szCs w:val="24"/>
        </w:rPr>
        <w:t>kullanımını</w:t>
      </w:r>
      <w:r w:rsidRPr="0042718F">
        <w:rPr>
          <w:rFonts w:ascii="Arial" w:hAnsi="Arial" w:cs="Arial"/>
          <w:spacing w:val="-15"/>
          <w:sz w:val="24"/>
          <w:szCs w:val="24"/>
        </w:rPr>
        <w:t xml:space="preserve"> </w:t>
      </w:r>
      <w:r w:rsidRPr="0042718F">
        <w:rPr>
          <w:rFonts w:ascii="Arial" w:hAnsi="Arial" w:cs="Arial"/>
          <w:sz w:val="24"/>
          <w:szCs w:val="24"/>
        </w:rPr>
        <w:t>sağlamak</w:t>
      </w:r>
      <w:r w:rsidRPr="0042718F">
        <w:rPr>
          <w:rFonts w:ascii="Arial" w:hAnsi="Arial" w:cs="Arial"/>
          <w:spacing w:val="-14"/>
          <w:sz w:val="24"/>
          <w:szCs w:val="24"/>
        </w:rPr>
        <w:t xml:space="preserve"> </w:t>
      </w:r>
      <w:r w:rsidRPr="0042718F">
        <w:rPr>
          <w:rFonts w:ascii="Arial" w:hAnsi="Arial" w:cs="Arial"/>
          <w:sz w:val="24"/>
          <w:szCs w:val="24"/>
        </w:rPr>
        <w:lastRenderedPageBreak/>
        <w:t>için</w:t>
      </w:r>
      <w:r w:rsidRPr="0042718F">
        <w:rPr>
          <w:rFonts w:ascii="Arial" w:hAnsi="Arial" w:cs="Arial"/>
          <w:spacing w:val="-15"/>
          <w:sz w:val="24"/>
          <w:szCs w:val="24"/>
        </w:rPr>
        <w:t xml:space="preserve"> </w:t>
      </w:r>
      <w:r w:rsidRPr="0042718F">
        <w:rPr>
          <w:rFonts w:ascii="Arial" w:hAnsi="Arial" w:cs="Arial"/>
          <w:sz w:val="24"/>
          <w:szCs w:val="24"/>
        </w:rPr>
        <w:t>eğitim çalışmaları yapmak,</w:t>
      </w:r>
    </w:p>
    <w:p w14:paraId="537630B0" w14:textId="3A53F743" w:rsidR="00BF099F" w:rsidRPr="0042718F" w:rsidRDefault="00BF099F" w:rsidP="004B37ED">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İlde</w:t>
      </w:r>
      <w:r w:rsidRPr="0042718F">
        <w:rPr>
          <w:rFonts w:ascii="Arial" w:hAnsi="Arial" w:cs="Arial"/>
          <w:spacing w:val="-1"/>
          <w:sz w:val="24"/>
          <w:szCs w:val="24"/>
        </w:rPr>
        <w:t xml:space="preserve"> </w:t>
      </w:r>
      <w:r w:rsidRPr="0042718F">
        <w:rPr>
          <w:rFonts w:ascii="Arial" w:hAnsi="Arial" w:cs="Arial"/>
          <w:sz w:val="24"/>
          <w:szCs w:val="24"/>
        </w:rPr>
        <w:t>bulunan</w:t>
      </w:r>
      <w:r w:rsidRPr="0042718F">
        <w:rPr>
          <w:rFonts w:ascii="Arial" w:hAnsi="Arial" w:cs="Arial"/>
          <w:spacing w:val="-1"/>
          <w:sz w:val="24"/>
          <w:szCs w:val="24"/>
        </w:rPr>
        <w:t xml:space="preserve"> </w:t>
      </w:r>
      <w:r w:rsidRPr="0042718F">
        <w:rPr>
          <w:rFonts w:ascii="Arial" w:hAnsi="Arial" w:cs="Arial"/>
          <w:sz w:val="24"/>
          <w:szCs w:val="24"/>
        </w:rPr>
        <w:t>toprak-bitki</w:t>
      </w:r>
      <w:r w:rsidRPr="0042718F">
        <w:rPr>
          <w:rFonts w:ascii="Arial" w:hAnsi="Arial" w:cs="Arial"/>
          <w:spacing w:val="-1"/>
          <w:sz w:val="24"/>
          <w:szCs w:val="24"/>
        </w:rPr>
        <w:t xml:space="preserve"> </w:t>
      </w:r>
      <w:r w:rsidRPr="0042718F">
        <w:rPr>
          <w:rFonts w:ascii="Arial" w:hAnsi="Arial" w:cs="Arial"/>
          <w:sz w:val="24"/>
          <w:szCs w:val="24"/>
        </w:rPr>
        <w:t>–sulama</w:t>
      </w:r>
      <w:r w:rsidRPr="0042718F">
        <w:rPr>
          <w:rFonts w:ascii="Arial" w:hAnsi="Arial" w:cs="Arial"/>
          <w:spacing w:val="-1"/>
          <w:sz w:val="24"/>
          <w:szCs w:val="24"/>
        </w:rPr>
        <w:t xml:space="preserve"> </w:t>
      </w:r>
      <w:r w:rsidRPr="0042718F">
        <w:rPr>
          <w:rFonts w:ascii="Arial" w:hAnsi="Arial" w:cs="Arial"/>
          <w:sz w:val="24"/>
          <w:szCs w:val="24"/>
        </w:rPr>
        <w:t xml:space="preserve">suyu analiz </w:t>
      </w:r>
      <w:r w:rsidR="00B632E8" w:rsidRPr="0042718F">
        <w:rPr>
          <w:rFonts w:ascii="Arial" w:hAnsi="Arial" w:cs="Arial"/>
          <w:sz w:val="24"/>
          <w:szCs w:val="24"/>
        </w:rPr>
        <w:t>laboratuvarlarının</w:t>
      </w:r>
      <w:r w:rsidRPr="0042718F">
        <w:rPr>
          <w:rFonts w:ascii="Arial" w:hAnsi="Arial" w:cs="Arial"/>
          <w:sz w:val="24"/>
          <w:szCs w:val="24"/>
        </w:rPr>
        <w:t xml:space="preserve"> yetkilendirilmesi</w:t>
      </w:r>
      <w:r w:rsidRPr="0042718F">
        <w:rPr>
          <w:rFonts w:ascii="Arial" w:hAnsi="Arial" w:cs="Arial"/>
          <w:spacing w:val="-1"/>
          <w:sz w:val="24"/>
          <w:szCs w:val="24"/>
        </w:rPr>
        <w:t xml:space="preserve"> </w:t>
      </w:r>
      <w:r w:rsidRPr="0042718F">
        <w:rPr>
          <w:rFonts w:ascii="Arial" w:hAnsi="Arial" w:cs="Arial"/>
          <w:sz w:val="24"/>
          <w:szCs w:val="24"/>
        </w:rPr>
        <w:t>ve faaliyetleri ile ilgili olarak Bakanlıkça istenen hususları yerine getirmek.</w:t>
      </w:r>
    </w:p>
    <w:p w14:paraId="7836B0AB" w14:textId="77777777" w:rsidR="00BF099F" w:rsidRPr="0042718F" w:rsidRDefault="00BF099F" w:rsidP="004B37ED">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Alternatif üretim tekniklerine yönelik üretici, üretici örgütleri, müteşebbis ve tüketicilere eğitim ve yayım hizmetlerinde bulunmak,</w:t>
      </w:r>
      <w:r w:rsidRPr="0042718F">
        <w:rPr>
          <w:rFonts w:ascii="Arial" w:hAnsi="Arial" w:cs="Arial"/>
          <w:spacing w:val="40"/>
          <w:sz w:val="24"/>
          <w:szCs w:val="24"/>
        </w:rPr>
        <w:t xml:space="preserve"> </w:t>
      </w:r>
      <w:r w:rsidRPr="0042718F">
        <w:rPr>
          <w:rFonts w:ascii="Arial" w:hAnsi="Arial" w:cs="Arial"/>
          <w:sz w:val="24"/>
          <w:szCs w:val="24"/>
        </w:rPr>
        <w:t>denetim faaliyetlerini yürütmek, alternatif tarımsal üretim tekniklerine yönelik Bakanlıkça verilecek görevleri yapmak.</w:t>
      </w:r>
    </w:p>
    <w:p w14:paraId="65247D11" w14:textId="77777777" w:rsidR="00BF099F" w:rsidRPr="0042718F" w:rsidRDefault="00BF099F" w:rsidP="004B37ED">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Sulamaya</w:t>
      </w:r>
      <w:r w:rsidRPr="0042718F">
        <w:rPr>
          <w:rFonts w:ascii="Arial" w:hAnsi="Arial" w:cs="Arial"/>
          <w:spacing w:val="-1"/>
          <w:sz w:val="24"/>
          <w:szCs w:val="24"/>
        </w:rPr>
        <w:t xml:space="preserve"> </w:t>
      </w:r>
      <w:r w:rsidRPr="0042718F">
        <w:rPr>
          <w:rFonts w:ascii="Arial" w:hAnsi="Arial" w:cs="Arial"/>
          <w:sz w:val="24"/>
          <w:szCs w:val="24"/>
        </w:rPr>
        <w:t>açılan</w:t>
      </w:r>
      <w:r w:rsidRPr="0042718F">
        <w:rPr>
          <w:rFonts w:ascii="Arial" w:hAnsi="Arial" w:cs="Arial"/>
          <w:spacing w:val="1"/>
          <w:sz w:val="24"/>
          <w:szCs w:val="24"/>
        </w:rPr>
        <w:t xml:space="preserve"> </w:t>
      </w:r>
      <w:r w:rsidRPr="0042718F">
        <w:rPr>
          <w:rFonts w:ascii="Arial" w:hAnsi="Arial" w:cs="Arial"/>
          <w:sz w:val="24"/>
          <w:szCs w:val="24"/>
        </w:rPr>
        <w:t>alanlarda</w:t>
      </w:r>
      <w:r w:rsidRPr="0042718F">
        <w:rPr>
          <w:rFonts w:ascii="Arial" w:hAnsi="Arial" w:cs="Arial"/>
          <w:spacing w:val="-1"/>
          <w:sz w:val="24"/>
          <w:szCs w:val="24"/>
        </w:rPr>
        <w:t xml:space="preserve"> </w:t>
      </w:r>
      <w:r w:rsidRPr="0042718F">
        <w:rPr>
          <w:rFonts w:ascii="Arial" w:hAnsi="Arial" w:cs="Arial"/>
          <w:sz w:val="24"/>
          <w:szCs w:val="24"/>
        </w:rPr>
        <w:t>tarım tekniklerini</w:t>
      </w:r>
      <w:r w:rsidRPr="0042718F">
        <w:rPr>
          <w:rFonts w:ascii="Arial" w:hAnsi="Arial" w:cs="Arial"/>
          <w:spacing w:val="-1"/>
          <w:sz w:val="24"/>
          <w:szCs w:val="24"/>
        </w:rPr>
        <w:t xml:space="preserve"> </w:t>
      </w:r>
      <w:r w:rsidRPr="0042718F">
        <w:rPr>
          <w:rFonts w:ascii="Arial" w:hAnsi="Arial" w:cs="Arial"/>
          <w:sz w:val="24"/>
          <w:szCs w:val="24"/>
        </w:rPr>
        <w:t>çiftçilere</w:t>
      </w:r>
      <w:r w:rsidRPr="0042718F">
        <w:rPr>
          <w:rFonts w:ascii="Arial" w:hAnsi="Arial" w:cs="Arial"/>
          <w:spacing w:val="-5"/>
          <w:sz w:val="24"/>
          <w:szCs w:val="24"/>
        </w:rPr>
        <w:t xml:space="preserve"> </w:t>
      </w:r>
      <w:r w:rsidRPr="0042718F">
        <w:rPr>
          <w:rFonts w:ascii="Arial" w:hAnsi="Arial" w:cs="Arial"/>
          <w:sz w:val="24"/>
          <w:szCs w:val="24"/>
        </w:rPr>
        <w:t>öğretmek</w:t>
      </w:r>
      <w:r w:rsidRPr="0042718F">
        <w:rPr>
          <w:rFonts w:ascii="Arial" w:hAnsi="Arial" w:cs="Arial"/>
          <w:spacing w:val="-1"/>
          <w:sz w:val="24"/>
          <w:szCs w:val="24"/>
        </w:rPr>
        <w:t xml:space="preserve"> </w:t>
      </w:r>
      <w:r w:rsidRPr="0042718F">
        <w:rPr>
          <w:rFonts w:ascii="Arial" w:hAnsi="Arial" w:cs="Arial"/>
          <w:sz w:val="24"/>
          <w:szCs w:val="24"/>
        </w:rPr>
        <w:t>ve</w:t>
      </w:r>
      <w:r w:rsidRPr="0042718F">
        <w:rPr>
          <w:rFonts w:ascii="Arial" w:hAnsi="Arial" w:cs="Arial"/>
          <w:spacing w:val="3"/>
          <w:sz w:val="24"/>
          <w:szCs w:val="24"/>
        </w:rPr>
        <w:t xml:space="preserve"> </w:t>
      </w:r>
      <w:r w:rsidRPr="0042718F">
        <w:rPr>
          <w:rFonts w:ascii="Arial" w:hAnsi="Arial" w:cs="Arial"/>
          <w:spacing w:val="-2"/>
          <w:sz w:val="24"/>
          <w:szCs w:val="24"/>
        </w:rPr>
        <w:t>yaymak,</w:t>
      </w:r>
    </w:p>
    <w:p w14:paraId="43DED336" w14:textId="77777777" w:rsidR="00BF099F" w:rsidRPr="0042718F" w:rsidRDefault="00BF099F" w:rsidP="004B37ED">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pacing w:val="-2"/>
          <w:sz w:val="24"/>
          <w:szCs w:val="24"/>
        </w:rPr>
        <w:t>İlin,</w:t>
      </w:r>
      <w:r w:rsidRPr="0042718F">
        <w:rPr>
          <w:rFonts w:ascii="Arial" w:hAnsi="Arial" w:cs="Arial"/>
          <w:spacing w:val="-6"/>
          <w:sz w:val="24"/>
          <w:szCs w:val="24"/>
        </w:rPr>
        <w:t xml:space="preserve"> </w:t>
      </w:r>
      <w:r w:rsidRPr="0042718F">
        <w:rPr>
          <w:rFonts w:ascii="Arial" w:hAnsi="Arial" w:cs="Arial"/>
          <w:spacing w:val="-2"/>
          <w:sz w:val="24"/>
          <w:szCs w:val="24"/>
        </w:rPr>
        <w:t>tohum, fidan,</w:t>
      </w:r>
      <w:r w:rsidRPr="0042718F">
        <w:rPr>
          <w:rFonts w:ascii="Arial" w:hAnsi="Arial" w:cs="Arial"/>
          <w:spacing w:val="-6"/>
          <w:sz w:val="24"/>
          <w:szCs w:val="24"/>
        </w:rPr>
        <w:t xml:space="preserve"> </w:t>
      </w:r>
      <w:r w:rsidRPr="0042718F">
        <w:rPr>
          <w:rFonts w:ascii="Arial" w:hAnsi="Arial" w:cs="Arial"/>
          <w:spacing w:val="-2"/>
          <w:sz w:val="24"/>
          <w:szCs w:val="24"/>
        </w:rPr>
        <w:t>fide,</w:t>
      </w:r>
      <w:r w:rsidRPr="0042718F">
        <w:rPr>
          <w:rFonts w:ascii="Arial" w:hAnsi="Arial" w:cs="Arial"/>
          <w:spacing w:val="-8"/>
          <w:sz w:val="24"/>
          <w:szCs w:val="24"/>
        </w:rPr>
        <w:t xml:space="preserve"> </w:t>
      </w:r>
      <w:r w:rsidRPr="0042718F">
        <w:rPr>
          <w:rFonts w:ascii="Arial" w:hAnsi="Arial" w:cs="Arial"/>
          <w:spacing w:val="-2"/>
          <w:sz w:val="24"/>
          <w:szCs w:val="24"/>
        </w:rPr>
        <w:t>gübre,</w:t>
      </w:r>
      <w:r w:rsidRPr="0042718F">
        <w:rPr>
          <w:rFonts w:ascii="Arial" w:hAnsi="Arial" w:cs="Arial"/>
          <w:spacing w:val="-6"/>
          <w:sz w:val="24"/>
          <w:szCs w:val="24"/>
        </w:rPr>
        <w:t xml:space="preserve"> </w:t>
      </w:r>
      <w:r w:rsidRPr="0042718F">
        <w:rPr>
          <w:rFonts w:ascii="Arial" w:hAnsi="Arial" w:cs="Arial"/>
          <w:spacing w:val="-2"/>
          <w:sz w:val="24"/>
          <w:szCs w:val="24"/>
        </w:rPr>
        <w:t>ilaç,</w:t>
      </w:r>
      <w:r w:rsidRPr="0042718F">
        <w:rPr>
          <w:rFonts w:ascii="Arial" w:hAnsi="Arial" w:cs="Arial"/>
          <w:spacing w:val="-8"/>
          <w:sz w:val="24"/>
          <w:szCs w:val="24"/>
        </w:rPr>
        <w:t xml:space="preserve"> </w:t>
      </w:r>
      <w:r w:rsidRPr="0042718F">
        <w:rPr>
          <w:rFonts w:ascii="Arial" w:hAnsi="Arial" w:cs="Arial"/>
          <w:spacing w:val="-2"/>
          <w:sz w:val="24"/>
          <w:szCs w:val="24"/>
        </w:rPr>
        <w:t>aşı,</w:t>
      </w:r>
      <w:r w:rsidRPr="0042718F">
        <w:rPr>
          <w:rFonts w:ascii="Arial" w:hAnsi="Arial" w:cs="Arial"/>
          <w:spacing w:val="-6"/>
          <w:sz w:val="24"/>
          <w:szCs w:val="24"/>
        </w:rPr>
        <w:t xml:space="preserve"> </w:t>
      </w:r>
      <w:r w:rsidRPr="0042718F">
        <w:rPr>
          <w:rFonts w:ascii="Arial" w:hAnsi="Arial" w:cs="Arial"/>
          <w:spacing w:val="-2"/>
          <w:sz w:val="24"/>
          <w:szCs w:val="24"/>
        </w:rPr>
        <w:t>serum, zirai</w:t>
      </w:r>
      <w:r w:rsidRPr="0042718F">
        <w:rPr>
          <w:rFonts w:ascii="Arial" w:hAnsi="Arial" w:cs="Arial"/>
          <w:spacing w:val="-8"/>
          <w:sz w:val="24"/>
          <w:szCs w:val="24"/>
        </w:rPr>
        <w:t xml:space="preserve"> </w:t>
      </w:r>
      <w:r w:rsidRPr="0042718F">
        <w:rPr>
          <w:rFonts w:ascii="Arial" w:hAnsi="Arial" w:cs="Arial"/>
          <w:spacing w:val="-2"/>
          <w:sz w:val="24"/>
          <w:szCs w:val="24"/>
        </w:rPr>
        <w:t>alet</w:t>
      </w:r>
      <w:r w:rsidRPr="0042718F">
        <w:rPr>
          <w:rFonts w:ascii="Arial" w:hAnsi="Arial" w:cs="Arial"/>
          <w:spacing w:val="-6"/>
          <w:sz w:val="24"/>
          <w:szCs w:val="24"/>
        </w:rPr>
        <w:t xml:space="preserve"> </w:t>
      </w:r>
      <w:r w:rsidRPr="0042718F">
        <w:rPr>
          <w:rFonts w:ascii="Arial" w:hAnsi="Arial" w:cs="Arial"/>
          <w:spacing w:val="-2"/>
          <w:sz w:val="24"/>
          <w:szCs w:val="24"/>
        </w:rPr>
        <w:t>ve</w:t>
      </w:r>
      <w:r w:rsidRPr="0042718F">
        <w:rPr>
          <w:rFonts w:ascii="Arial" w:hAnsi="Arial" w:cs="Arial"/>
          <w:spacing w:val="-6"/>
          <w:sz w:val="24"/>
          <w:szCs w:val="24"/>
        </w:rPr>
        <w:t xml:space="preserve"> </w:t>
      </w:r>
      <w:r w:rsidRPr="0042718F">
        <w:rPr>
          <w:rFonts w:ascii="Arial" w:hAnsi="Arial" w:cs="Arial"/>
          <w:spacing w:val="-2"/>
          <w:sz w:val="24"/>
          <w:szCs w:val="24"/>
        </w:rPr>
        <w:t>makine,</w:t>
      </w:r>
      <w:r w:rsidRPr="0042718F">
        <w:rPr>
          <w:rFonts w:ascii="Arial" w:hAnsi="Arial" w:cs="Arial"/>
          <w:spacing w:val="-8"/>
          <w:sz w:val="24"/>
          <w:szCs w:val="24"/>
        </w:rPr>
        <w:t xml:space="preserve"> </w:t>
      </w:r>
      <w:r w:rsidRPr="0042718F">
        <w:rPr>
          <w:rFonts w:ascii="Arial" w:hAnsi="Arial" w:cs="Arial"/>
          <w:spacing w:val="-2"/>
          <w:sz w:val="24"/>
          <w:szCs w:val="24"/>
        </w:rPr>
        <w:t>damızlık</w:t>
      </w:r>
      <w:r w:rsidRPr="0042718F">
        <w:rPr>
          <w:rFonts w:ascii="Arial" w:hAnsi="Arial" w:cs="Arial"/>
          <w:spacing w:val="-6"/>
          <w:sz w:val="24"/>
          <w:szCs w:val="24"/>
        </w:rPr>
        <w:t xml:space="preserve"> </w:t>
      </w:r>
      <w:r w:rsidRPr="0042718F">
        <w:rPr>
          <w:rFonts w:ascii="Arial" w:hAnsi="Arial" w:cs="Arial"/>
          <w:spacing w:val="-2"/>
          <w:sz w:val="24"/>
          <w:szCs w:val="24"/>
        </w:rPr>
        <w:t xml:space="preserve">hayvan, </w:t>
      </w:r>
      <w:r w:rsidRPr="0042718F">
        <w:rPr>
          <w:rFonts w:ascii="Arial" w:hAnsi="Arial" w:cs="Arial"/>
          <w:sz w:val="24"/>
          <w:szCs w:val="24"/>
        </w:rPr>
        <w:t>yumurta, civciv,</w:t>
      </w:r>
      <w:r w:rsidRPr="0042718F">
        <w:rPr>
          <w:rFonts w:ascii="Arial" w:hAnsi="Arial" w:cs="Arial"/>
          <w:spacing w:val="-1"/>
          <w:sz w:val="24"/>
          <w:szCs w:val="24"/>
        </w:rPr>
        <w:t xml:space="preserve"> </w:t>
      </w:r>
      <w:r w:rsidRPr="0042718F">
        <w:rPr>
          <w:rFonts w:ascii="Arial" w:hAnsi="Arial" w:cs="Arial"/>
          <w:sz w:val="24"/>
          <w:szCs w:val="24"/>
        </w:rPr>
        <w:t>balık yavrusu</w:t>
      </w:r>
      <w:r w:rsidRPr="0042718F">
        <w:rPr>
          <w:rFonts w:ascii="Arial" w:hAnsi="Arial" w:cs="Arial"/>
          <w:spacing w:val="-1"/>
          <w:sz w:val="24"/>
          <w:szCs w:val="24"/>
        </w:rPr>
        <w:t xml:space="preserve"> </w:t>
      </w:r>
      <w:r w:rsidRPr="0042718F">
        <w:rPr>
          <w:rFonts w:ascii="Arial" w:hAnsi="Arial" w:cs="Arial"/>
          <w:sz w:val="24"/>
          <w:szCs w:val="24"/>
        </w:rPr>
        <w:t>ve yumurtası, ipek</w:t>
      </w:r>
      <w:r w:rsidRPr="0042718F">
        <w:rPr>
          <w:rFonts w:ascii="Arial" w:hAnsi="Arial" w:cs="Arial"/>
          <w:spacing w:val="-1"/>
          <w:sz w:val="24"/>
          <w:szCs w:val="24"/>
        </w:rPr>
        <w:t xml:space="preserve"> </w:t>
      </w:r>
      <w:r w:rsidRPr="0042718F">
        <w:rPr>
          <w:rFonts w:ascii="Arial" w:hAnsi="Arial" w:cs="Arial"/>
          <w:sz w:val="24"/>
          <w:szCs w:val="24"/>
        </w:rPr>
        <w:t>böceği</w:t>
      </w:r>
      <w:r w:rsidRPr="0042718F">
        <w:rPr>
          <w:rFonts w:ascii="Arial" w:hAnsi="Arial" w:cs="Arial"/>
          <w:spacing w:val="-1"/>
          <w:sz w:val="24"/>
          <w:szCs w:val="24"/>
        </w:rPr>
        <w:t xml:space="preserve"> </w:t>
      </w:r>
      <w:r w:rsidRPr="0042718F">
        <w:rPr>
          <w:rFonts w:ascii="Arial" w:hAnsi="Arial" w:cs="Arial"/>
          <w:sz w:val="24"/>
          <w:szCs w:val="24"/>
        </w:rPr>
        <w:t>tohumu,</w:t>
      </w:r>
      <w:r w:rsidRPr="0042718F">
        <w:rPr>
          <w:rFonts w:ascii="Arial" w:hAnsi="Arial" w:cs="Arial"/>
          <w:spacing w:val="-1"/>
          <w:sz w:val="24"/>
          <w:szCs w:val="24"/>
        </w:rPr>
        <w:t xml:space="preserve"> </w:t>
      </w:r>
      <w:r w:rsidRPr="0042718F">
        <w:rPr>
          <w:rFonts w:ascii="Arial" w:hAnsi="Arial" w:cs="Arial"/>
          <w:sz w:val="24"/>
          <w:szCs w:val="24"/>
        </w:rPr>
        <w:t>ana arı,</w:t>
      </w:r>
      <w:r w:rsidRPr="0042718F">
        <w:rPr>
          <w:rFonts w:ascii="Arial" w:hAnsi="Arial" w:cs="Arial"/>
          <w:spacing w:val="-1"/>
          <w:sz w:val="24"/>
          <w:szCs w:val="24"/>
        </w:rPr>
        <w:t xml:space="preserve"> </w:t>
      </w:r>
      <w:r w:rsidRPr="0042718F">
        <w:rPr>
          <w:rFonts w:ascii="Arial" w:hAnsi="Arial" w:cs="Arial"/>
          <w:sz w:val="24"/>
          <w:szCs w:val="24"/>
        </w:rPr>
        <w:t>kovan,</w:t>
      </w:r>
      <w:r w:rsidRPr="0042718F">
        <w:rPr>
          <w:rFonts w:ascii="Arial" w:hAnsi="Arial" w:cs="Arial"/>
          <w:spacing w:val="-1"/>
          <w:sz w:val="24"/>
          <w:szCs w:val="24"/>
        </w:rPr>
        <w:t xml:space="preserve"> </w:t>
      </w:r>
      <w:r w:rsidRPr="0042718F">
        <w:rPr>
          <w:rFonts w:ascii="Arial" w:hAnsi="Arial" w:cs="Arial"/>
          <w:sz w:val="24"/>
          <w:szCs w:val="24"/>
        </w:rPr>
        <w:t>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565996E2" w14:textId="31DB0CC5" w:rsidR="00BF099F" w:rsidRPr="00B632E8" w:rsidRDefault="00BF099F" w:rsidP="004B37ED">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B632E8">
        <w:rPr>
          <w:rFonts w:ascii="Arial" w:hAnsi="Arial" w:cs="Arial"/>
          <w:sz w:val="24"/>
          <w:szCs w:val="24"/>
        </w:rPr>
        <w:t>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45FE34E4" w14:textId="77777777" w:rsidR="00BF099F" w:rsidRPr="0042718F" w:rsidRDefault="00BF099F" w:rsidP="005C46B8">
      <w:pPr>
        <w:pStyle w:val="ListeParagraf"/>
        <w:widowControl w:val="0"/>
        <w:numPr>
          <w:ilvl w:val="1"/>
          <w:numId w:val="22"/>
        </w:numPr>
        <w:tabs>
          <w:tab w:val="left" w:pos="1001"/>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İlde kurulu bulunan döner sermaye işletmesi ile ilgili iş ve işlemleri mevzuatına uygun olarak yürütmek,</w:t>
      </w:r>
    </w:p>
    <w:p w14:paraId="443FF209" w14:textId="77777777" w:rsidR="00BF099F" w:rsidRPr="0042718F" w:rsidRDefault="00BF099F" w:rsidP="005C46B8">
      <w:pPr>
        <w:pStyle w:val="ListeParagraf"/>
        <w:widowControl w:val="0"/>
        <w:numPr>
          <w:ilvl w:val="1"/>
          <w:numId w:val="22"/>
        </w:numPr>
        <w:tabs>
          <w:tab w:val="left" w:pos="101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Toprak Koruma ve Arazi Kullanımı Kanunu ile arazi edindirme, tarım arazilerinin parçalanmasını önlemek, arazi düzenlemesi ve toplulaştırması, sulama verimliliğini arttırmak için uygun sulama tekniklerinin kullanılması ve</w:t>
      </w:r>
      <w:r w:rsidRPr="0042718F">
        <w:rPr>
          <w:rFonts w:ascii="Arial" w:hAnsi="Arial" w:cs="Arial"/>
          <w:spacing w:val="40"/>
          <w:sz w:val="24"/>
          <w:szCs w:val="24"/>
        </w:rPr>
        <w:t xml:space="preserve"> </w:t>
      </w:r>
      <w:r w:rsidRPr="0042718F">
        <w:rPr>
          <w:rFonts w:ascii="Arial" w:hAnsi="Arial" w:cs="Arial"/>
          <w:sz w:val="24"/>
          <w:szCs w:val="24"/>
        </w:rPr>
        <w:t>tesislerinin yapılması, toprak kaynaklarını korumak, tarla içi geliştirme hizmetlerini yürütmek, 3083 sayılı Kanun çerçevesinde ve Bakanlıkça verilen yetki ve görevler dahilinde gerekli faaliyetleri yapmak,</w:t>
      </w:r>
    </w:p>
    <w:p w14:paraId="643509A0" w14:textId="77777777" w:rsidR="00BF099F" w:rsidRPr="0042718F" w:rsidRDefault="00BF099F" w:rsidP="005C46B8">
      <w:pPr>
        <w:pStyle w:val="ListeParagraf"/>
        <w:widowControl w:val="0"/>
        <w:numPr>
          <w:ilvl w:val="1"/>
          <w:numId w:val="22"/>
        </w:numPr>
        <w:tabs>
          <w:tab w:val="left" w:pos="1019"/>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İlde bulunan Bakanlık kuruluşları arasında merkezden istenen verilerin toplanarak merkez kuruluşlarına bildirilmesi ve Bakanlıkça verilen talimat çerçevesinde</w:t>
      </w:r>
      <w:r w:rsidRPr="0042718F">
        <w:rPr>
          <w:rFonts w:ascii="Arial" w:hAnsi="Arial" w:cs="Arial"/>
          <w:spacing w:val="40"/>
          <w:sz w:val="24"/>
          <w:szCs w:val="24"/>
        </w:rPr>
        <w:t xml:space="preserve"> </w:t>
      </w:r>
      <w:r w:rsidRPr="0042718F">
        <w:rPr>
          <w:rFonts w:ascii="Arial" w:hAnsi="Arial" w:cs="Arial"/>
          <w:sz w:val="24"/>
          <w:szCs w:val="24"/>
        </w:rPr>
        <w:t xml:space="preserve">koordinasyonu </w:t>
      </w:r>
      <w:r w:rsidRPr="0042718F">
        <w:rPr>
          <w:rFonts w:ascii="Arial" w:hAnsi="Arial" w:cs="Arial"/>
          <w:spacing w:val="-2"/>
          <w:sz w:val="24"/>
          <w:szCs w:val="24"/>
        </w:rPr>
        <w:t>sağlamak,</w:t>
      </w:r>
    </w:p>
    <w:p w14:paraId="61BF2E77" w14:textId="28BEB54B" w:rsidR="00BF099F" w:rsidRPr="005C46B8" w:rsidRDefault="00BF099F" w:rsidP="005C46B8">
      <w:pPr>
        <w:pStyle w:val="ListeParagraf"/>
        <w:widowControl w:val="0"/>
        <w:numPr>
          <w:ilvl w:val="1"/>
          <w:numId w:val="22"/>
        </w:numPr>
        <w:tabs>
          <w:tab w:val="left" w:pos="1019"/>
        </w:tabs>
        <w:autoSpaceDE w:val="0"/>
        <w:autoSpaceDN w:val="0"/>
        <w:spacing w:before="1" w:after="0" w:line="240" w:lineRule="auto"/>
        <w:ind w:right="140" w:firstLine="720"/>
        <w:contextualSpacing w:val="0"/>
        <w:jc w:val="both"/>
        <w:rPr>
          <w:rFonts w:ascii="Arial" w:hAnsi="Arial" w:cs="Arial"/>
          <w:sz w:val="24"/>
          <w:szCs w:val="24"/>
        </w:rPr>
      </w:pPr>
      <w:r w:rsidRPr="0042718F">
        <w:rPr>
          <w:rFonts w:cs="Arial"/>
          <w:szCs w:val="24"/>
        </w:rPr>
        <w:t xml:space="preserve"> </w:t>
      </w:r>
      <w:r w:rsidRPr="005C46B8">
        <w:rPr>
          <w:rFonts w:ascii="Arial" w:hAnsi="Arial" w:cs="Arial"/>
          <w:sz w:val="24"/>
          <w:szCs w:val="24"/>
        </w:rPr>
        <w:t xml:space="preserve">Bakanlıkça önceden tespit edilen ilke ve esaslar çerçevesinde </w:t>
      </w:r>
      <w:r w:rsidRPr="0011059A">
        <w:rPr>
          <w:rFonts w:cs="Arial"/>
          <w:szCs w:val="24"/>
        </w:rPr>
        <w:t>hazırlanan</w:t>
      </w:r>
      <w:r w:rsidRPr="005C46B8">
        <w:rPr>
          <w:rFonts w:ascii="Arial" w:hAnsi="Arial" w:cs="Arial"/>
          <w:sz w:val="24"/>
          <w:szCs w:val="24"/>
        </w:rPr>
        <w:t xml:space="preserve"> il yıllık yatırım ve bütçe tekliflerinin planlanmasını, uygulamasını ve değerlendirmesini yapmak,</w:t>
      </w:r>
    </w:p>
    <w:p w14:paraId="7E668848" w14:textId="77777777" w:rsidR="00BF099F" w:rsidRPr="0042718F" w:rsidRDefault="00BF099F" w:rsidP="0011059A">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 xml:space="preserve">İlde, Bakanlığın orta ve uzun vadeli strateji politikaları çerçevesinde çalışmalarını </w:t>
      </w:r>
      <w:r w:rsidRPr="0042718F">
        <w:rPr>
          <w:rFonts w:ascii="Arial" w:hAnsi="Arial" w:cs="Arial"/>
          <w:spacing w:val="-2"/>
          <w:sz w:val="24"/>
          <w:szCs w:val="24"/>
        </w:rPr>
        <w:t>yürütmek.</w:t>
      </w:r>
    </w:p>
    <w:p w14:paraId="3E87386E" w14:textId="77777777" w:rsidR="00BF099F" w:rsidRPr="0042718F" w:rsidRDefault="00BF099F" w:rsidP="0011059A">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z w:val="24"/>
          <w:szCs w:val="24"/>
        </w:rPr>
        <w:t>Sivil savunma, afet, acil durum, seferberlik ve savaş hali ile koruyucu güvenlik hizmetlerini mevzuata uygun olarak sivil savunma uzmanları eliyle yürütmek.</w:t>
      </w:r>
    </w:p>
    <w:p w14:paraId="648C9A9E" w14:textId="12AB974F" w:rsidR="00BF099F" w:rsidRPr="0042718F" w:rsidRDefault="00BF099F" w:rsidP="0011059A">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cs="Arial"/>
          <w:szCs w:val="24"/>
        </w:rPr>
      </w:pPr>
      <w:r w:rsidRPr="0042718F">
        <w:rPr>
          <w:rFonts w:cs="Arial"/>
          <w:szCs w:val="24"/>
        </w:rPr>
        <w:t xml:space="preserve"> </w:t>
      </w:r>
      <w:r w:rsidRPr="0011059A">
        <w:rPr>
          <w:rFonts w:ascii="Arial" w:hAnsi="Arial" w:cs="Arial"/>
          <w:sz w:val="24"/>
          <w:szCs w:val="24"/>
        </w:rPr>
        <w:t>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01148442" w14:textId="77777777" w:rsidR="00BF099F" w:rsidRPr="0042718F"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b/>
          <w:sz w:val="24"/>
          <w:szCs w:val="24"/>
        </w:rPr>
        <w:t>(Ek:</w:t>
      </w:r>
      <w:r w:rsidRPr="0042718F">
        <w:rPr>
          <w:rFonts w:ascii="Arial" w:hAnsi="Arial" w:cs="Arial"/>
          <w:b/>
          <w:spacing w:val="-15"/>
          <w:sz w:val="24"/>
          <w:szCs w:val="24"/>
        </w:rPr>
        <w:t xml:space="preserve"> </w:t>
      </w:r>
      <w:r w:rsidRPr="0042718F">
        <w:rPr>
          <w:rFonts w:ascii="Arial" w:hAnsi="Arial" w:cs="Arial"/>
          <w:b/>
          <w:sz w:val="24"/>
          <w:szCs w:val="24"/>
        </w:rPr>
        <w:t>28.8.2015</w:t>
      </w:r>
      <w:r w:rsidRPr="0042718F">
        <w:rPr>
          <w:rFonts w:ascii="Arial" w:hAnsi="Arial" w:cs="Arial"/>
          <w:b/>
          <w:spacing w:val="-15"/>
          <w:sz w:val="24"/>
          <w:szCs w:val="24"/>
        </w:rPr>
        <w:t xml:space="preserve"> </w:t>
      </w:r>
      <w:r w:rsidRPr="0042718F">
        <w:rPr>
          <w:rFonts w:ascii="Arial" w:hAnsi="Arial" w:cs="Arial"/>
          <w:b/>
          <w:sz w:val="24"/>
          <w:szCs w:val="24"/>
        </w:rPr>
        <w:t>tarihli</w:t>
      </w:r>
      <w:r w:rsidRPr="0042718F">
        <w:rPr>
          <w:rFonts w:ascii="Arial" w:hAnsi="Arial" w:cs="Arial"/>
          <w:b/>
          <w:spacing w:val="-15"/>
          <w:sz w:val="24"/>
          <w:szCs w:val="24"/>
        </w:rPr>
        <w:t xml:space="preserve"> </w:t>
      </w:r>
      <w:r w:rsidRPr="0042718F">
        <w:rPr>
          <w:rFonts w:ascii="Arial" w:hAnsi="Arial" w:cs="Arial"/>
          <w:b/>
          <w:sz w:val="24"/>
          <w:szCs w:val="24"/>
        </w:rPr>
        <w:t>ve</w:t>
      </w:r>
      <w:r w:rsidRPr="0042718F">
        <w:rPr>
          <w:rFonts w:ascii="Arial" w:hAnsi="Arial" w:cs="Arial"/>
          <w:b/>
          <w:spacing w:val="-15"/>
          <w:sz w:val="24"/>
          <w:szCs w:val="24"/>
        </w:rPr>
        <w:t xml:space="preserve"> </w:t>
      </w:r>
      <w:r w:rsidRPr="0042718F">
        <w:rPr>
          <w:rFonts w:ascii="Arial" w:hAnsi="Arial" w:cs="Arial"/>
          <w:b/>
          <w:sz w:val="24"/>
          <w:szCs w:val="24"/>
        </w:rPr>
        <w:t>38</w:t>
      </w:r>
      <w:r w:rsidRPr="0042718F">
        <w:rPr>
          <w:rFonts w:ascii="Arial" w:hAnsi="Arial" w:cs="Arial"/>
          <w:b/>
          <w:spacing w:val="-15"/>
          <w:sz w:val="24"/>
          <w:szCs w:val="24"/>
        </w:rPr>
        <w:t xml:space="preserve"> </w:t>
      </w:r>
      <w:r w:rsidRPr="0042718F">
        <w:rPr>
          <w:rFonts w:ascii="Arial" w:hAnsi="Arial" w:cs="Arial"/>
          <w:b/>
          <w:sz w:val="24"/>
          <w:szCs w:val="24"/>
        </w:rPr>
        <w:t>sayılı</w:t>
      </w:r>
      <w:r w:rsidRPr="0042718F">
        <w:rPr>
          <w:rFonts w:ascii="Arial" w:hAnsi="Arial" w:cs="Arial"/>
          <w:b/>
          <w:spacing w:val="-15"/>
          <w:sz w:val="24"/>
          <w:szCs w:val="24"/>
        </w:rPr>
        <w:t xml:space="preserve"> </w:t>
      </w:r>
      <w:r w:rsidRPr="0042718F">
        <w:rPr>
          <w:rFonts w:ascii="Arial" w:hAnsi="Arial" w:cs="Arial"/>
          <w:b/>
          <w:sz w:val="24"/>
          <w:szCs w:val="24"/>
        </w:rPr>
        <w:t>Olur)</w:t>
      </w:r>
      <w:r w:rsidRPr="0042718F">
        <w:rPr>
          <w:rFonts w:ascii="Arial" w:hAnsi="Arial" w:cs="Arial"/>
          <w:b/>
          <w:spacing w:val="-15"/>
          <w:sz w:val="24"/>
          <w:szCs w:val="24"/>
        </w:rPr>
        <w:t xml:space="preserve"> </w:t>
      </w:r>
      <w:r w:rsidRPr="0042718F">
        <w:rPr>
          <w:rFonts w:ascii="Arial" w:hAnsi="Arial" w:cs="Arial"/>
          <w:sz w:val="24"/>
          <w:szCs w:val="24"/>
        </w:rPr>
        <w:t>İlçe</w:t>
      </w:r>
      <w:r w:rsidRPr="0042718F">
        <w:rPr>
          <w:rFonts w:ascii="Arial" w:hAnsi="Arial" w:cs="Arial"/>
          <w:spacing w:val="-15"/>
          <w:sz w:val="24"/>
          <w:szCs w:val="24"/>
        </w:rPr>
        <w:t xml:space="preserve"> </w:t>
      </w:r>
      <w:r w:rsidRPr="0042718F">
        <w:rPr>
          <w:rFonts w:ascii="Arial" w:hAnsi="Arial" w:cs="Arial"/>
          <w:sz w:val="24"/>
          <w:szCs w:val="24"/>
        </w:rPr>
        <w:t>müdürlüklerinin</w:t>
      </w:r>
      <w:r w:rsidRPr="0042718F">
        <w:rPr>
          <w:rFonts w:ascii="Arial" w:hAnsi="Arial" w:cs="Arial"/>
          <w:spacing w:val="-14"/>
          <w:sz w:val="24"/>
          <w:szCs w:val="24"/>
        </w:rPr>
        <w:t xml:space="preserve"> </w:t>
      </w:r>
      <w:r w:rsidRPr="0042718F">
        <w:rPr>
          <w:rFonts w:ascii="Arial" w:hAnsi="Arial" w:cs="Arial"/>
          <w:sz w:val="24"/>
          <w:szCs w:val="24"/>
        </w:rPr>
        <w:t>kurulmadığı</w:t>
      </w:r>
      <w:r w:rsidRPr="0042718F">
        <w:rPr>
          <w:rFonts w:ascii="Arial" w:hAnsi="Arial" w:cs="Arial"/>
          <w:spacing w:val="-12"/>
          <w:sz w:val="24"/>
          <w:szCs w:val="24"/>
        </w:rPr>
        <w:t xml:space="preserve"> </w:t>
      </w:r>
      <w:r w:rsidRPr="0042718F">
        <w:rPr>
          <w:rFonts w:ascii="Arial" w:hAnsi="Arial" w:cs="Arial"/>
          <w:sz w:val="24"/>
          <w:szCs w:val="24"/>
        </w:rPr>
        <w:t>yerlerde bu Yönerge ile belirlenmiş görevlere ilişkin iş ve işlemleri yapmak,</w:t>
      </w:r>
    </w:p>
    <w:p w14:paraId="0B2277D3" w14:textId="77777777" w:rsidR="00BF099F" w:rsidRPr="0042718F"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b/>
          <w:sz w:val="24"/>
          <w:szCs w:val="24"/>
        </w:rPr>
        <w:t xml:space="preserve">(Ek: 24.4.2024 tarihli ve 11679597 sayılı Olur 1. md) </w:t>
      </w:r>
      <w:r w:rsidRPr="0042718F">
        <w:rPr>
          <w:rFonts w:ascii="Arial" w:hAnsi="Arial" w:cs="Arial"/>
          <w:sz w:val="24"/>
          <w:szCs w:val="24"/>
        </w:rPr>
        <w:t xml:space="preserve">Bakanlık tarafından hazırlanan havza ölçekli yönetim planları ile içme ve kullanma suyu güvenliği planları ve İl </w:t>
      </w:r>
      <w:r w:rsidRPr="0042718F">
        <w:rPr>
          <w:rFonts w:ascii="Arial" w:hAnsi="Arial" w:cs="Arial"/>
          <w:spacing w:val="-2"/>
          <w:sz w:val="24"/>
          <w:szCs w:val="24"/>
        </w:rPr>
        <w:t>Müdürlüğü</w:t>
      </w:r>
      <w:r w:rsidRPr="0042718F">
        <w:rPr>
          <w:rFonts w:ascii="Arial" w:hAnsi="Arial" w:cs="Arial"/>
          <w:spacing w:val="-5"/>
          <w:sz w:val="24"/>
          <w:szCs w:val="24"/>
        </w:rPr>
        <w:t xml:space="preserve"> </w:t>
      </w:r>
      <w:r w:rsidRPr="0042718F">
        <w:rPr>
          <w:rFonts w:ascii="Arial" w:hAnsi="Arial" w:cs="Arial"/>
          <w:spacing w:val="-2"/>
          <w:sz w:val="24"/>
          <w:szCs w:val="24"/>
        </w:rPr>
        <w:t>tarafından</w:t>
      </w:r>
      <w:r w:rsidRPr="0042718F">
        <w:rPr>
          <w:rFonts w:ascii="Arial" w:hAnsi="Arial" w:cs="Arial"/>
          <w:spacing w:val="-7"/>
          <w:sz w:val="24"/>
          <w:szCs w:val="24"/>
        </w:rPr>
        <w:t xml:space="preserve"> </w:t>
      </w:r>
      <w:r w:rsidRPr="0042718F">
        <w:rPr>
          <w:rFonts w:ascii="Arial" w:hAnsi="Arial" w:cs="Arial"/>
          <w:spacing w:val="-2"/>
          <w:sz w:val="24"/>
          <w:szCs w:val="24"/>
        </w:rPr>
        <w:t>hazırlanan</w:t>
      </w:r>
      <w:r w:rsidRPr="0042718F">
        <w:rPr>
          <w:rFonts w:ascii="Arial" w:hAnsi="Arial" w:cs="Arial"/>
          <w:spacing w:val="-5"/>
          <w:sz w:val="24"/>
          <w:szCs w:val="24"/>
        </w:rPr>
        <w:t xml:space="preserve"> </w:t>
      </w:r>
      <w:r w:rsidRPr="0042718F">
        <w:rPr>
          <w:rFonts w:ascii="Arial" w:hAnsi="Arial" w:cs="Arial"/>
          <w:spacing w:val="-2"/>
          <w:sz w:val="24"/>
          <w:szCs w:val="24"/>
        </w:rPr>
        <w:t>su</w:t>
      </w:r>
      <w:r w:rsidRPr="0042718F">
        <w:rPr>
          <w:rFonts w:ascii="Arial" w:hAnsi="Arial" w:cs="Arial"/>
          <w:spacing w:val="-5"/>
          <w:sz w:val="24"/>
          <w:szCs w:val="24"/>
        </w:rPr>
        <w:t xml:space="preserve"> </w:t>
      </w:r>
      <w:r w:rsidRPr="0042718F">
        <w:rPr>
          <w:rFonts w:ascii="Arial" w:hAnsi="Arial" w:cs="Arial"/>
          <w:spacing w:val="-2"/>
          <w:sz w:val="24"/>
          <w:szCs w:val="24"/>
        </w:rPr>
        <w:t>verimliliği il</w:t>
      </w:r>
      <w:r w:rsidRPr="0042718F">
        <w:rPr>
          <w:rFonts w:ascii="Arial" w:hAnsi="Arial" w:cs="Arial"/>
          <w:spacing w:val="-7"/>
          <w:sz w:val="24"/>
          <w:szCs w:val="24"/>
        </w:rPr>
        <w:t xml:space="preserve"> </w:t>
      </w:r>
      <w:r w:rsidRPr="0042718F">
        <w:rPr>
          <w:rFonts w:ascii="Arial" w:hAnsi="Arial" w:cs="Arial"/>
          <w:spacing w:val="-2"/>
          <w:sz w:val="24"/>
          <w:szCs w:val="24"/>
        </w:rPr>
        <w:t>planlarının uygulanmasını</w:t>
      </w:r>
      <w:r w:rsidRPr="0042718F">
        <w:rPr>
          <w:rFonts w:ascii="Arial" w:hAnsi="Arial" w:cs="Arial"/>
          <w:sz w:val="24"/>
          <w:szCs w:val="24"/>
        </w:rPr>
        <w:t xml:space="preserve"> </w:t>
      </w:r>
      <w:r w:rsidRPr="0042718F">
        <w:rPr>
          <w:rFonts w:ascii="Arial" w:hAnsi="Arial" w:cs="Arial"/>
          <w:spacing w:val="-2"/>
          <w:sz w:val="24"/>
          <w:szCs w:val="24"/>
        </w:rPr>
        <w:t xml:space="preserve">sağlamak, takibini </w:t>
      </w:r>
      <w:r w:rsidRPr="0042718F">
        <w:rPr>
          <w:rFonts w:ascii="Arial" w:hAnsi="Arial" w:cs="Arial"/>
          <w:sz w:val="24"/>
          <w:szCs w:val="24"/>
        </w:rPr>
        <w:t>yapmak ve gelişmeleri raporlamak,</w:t>
      </w:r>
    </w:p>
    <w:p w14:paraId="445B94B2" w14:textId="77777777" w:rsidR="00BF099F" w:rsidRPr="0042718F"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b/>
          <w:sz w:val="24"/>
          <w:szCs w:val="24"/>
        </w:rPr>
        <w:lastRenderedPageBreak/>
        <w:t xml:space="preserve">(Ek: 24.4.2024 tarihli ve 11679597 sayılı Olur 1. md) </w:t>
      </w:r>
      <w:r w:rsidRPr="0042718F">
        <w:rPr>
          <w:rFonts w:ascii="Arial" w:hAnsi="Arial" w:cs="Arial"/>
          <w:sz w:val="24"/>
          <w:szCs w:val="24"/>
        </w:rPr>
        <w:t xml:space="preserve">Bakanlık tarafından </w:t>
      </w:r>
      <w:r w:rsidRPr="0042718F">
        <w:rPr>
          <w:rFonts w:ascii="Arial" w:hAnsi="Arial" w:cs="Arial"/>
          <w:spacing w:val="-4"/>
          <w:sz w:val="24"/>
          <w:szCs w:val="24"/>
        </w:rPr>
        <w:t>hazırlanan</w:t>
      </w:r>
      <w:r w:rsidRPr="0042718F">
        <w:rPr>
          <w:rFonts w:ascii="Arial" w:hAnsi="Arial" w:cs="Arial"/>
          <w:spacing w:val="-9"/>
          <w:sz w:val="24"/>
          <w:szCs w:val="24"/>
        </w:rPr>
        <w:t xml:space="preserve"> </w:t>
      </w:r>
      <w:r w:rsidRPr="0042718F">
        <w:rPr>
          <w:rFonts w:ascii="Arial" w:hAnsi="Arial" w:cs="Arial"/>
          <w:spacing w:val="-4"/>
          <w:sz w:val="24"/>
          <w:szCs w:val="24"/>
        </w:rPr>
        <w:t>havza</w:t>
      </w:r>
      <w:r w:rsidRPr="0042718F">
        <w:rPr>
          <w:rFonts w:ascii="Arial" w:hAnsi="Arial" w:cs="Arial"/>
          <w:spacing w:val="-11"/>
          <w:sz w:val="24"/>
          <w:szCs w:val="24"/>
        </w:rPr>
        <w:t xml:space="preserve"> </w:t>
      </w:r>
      <w:r w:rsidRPr="0042718F">
        <w:rPr>
          <w:rFonts w:ascii="Arial" w:hAnsi="Arial" w:cs="Arial"/>
          <w:spacing w:val="-4"/>
          <w:sz w:val="24"/>
          <w:szCs w:val="24"/>
        </w:rPr>
        <w:t>ölçekli yönetim</w:t>
      </w:r>
      <w:r w:rsidRPr="0042718F">
        <w:rPr>
          <w:rFonts w:ascii="Arial" w:hAnsi="Arial" w:cs="Arial"/>
          <w:spacing w:val="-7"/>
          <w:sz w:val="24"/>
          <w:szCs w:val="24"/>
        </w:rPr>
        <w:t xml:space="preserve"> </w:t>
      </w:r>
      <w:r w:rsidRPr="0042718F">
        <w:rPr>
          <w:rFonts w:ascii="Arial" w:hAnsi="Arial" w:cs="Arial"/>
          <w:spacing w:val="-4"/>
          <w:sz w:val="24"/>
          <w:szCs w:val="24"/>
        </w:rPr>
        <w:t>planları</w:t>
      </w:r>
      <w:r w:rsidRPr="0042718F">
        <w:rPr>
          <w:rFonts w:ascii="Arial" w:hAnsi="Arial" w:cs="Arial"/>
          <w:spacing w:val="-7"/>
          <w:sz w:val="24"/>
          <w:szCs w:val="24"/>
        </w:rPr>
        <w:t xml:space="preserve"> </w:t>
      </w:r>
      <w:r w:rsidRPr="0042718F">
        <w:rPr>
          <w:rFonts w:ascii="Arial" w:hAnsi="Arial" w:cs="Arial"/>
          <w:spacing w:val="-4"/>
          <w:sz w:val="24"/>
          <w:szCs w:val="24"/>
        </w:rPr>
        <w:t>ile</w:t>
      </w:r>
      <w:r w:rsidRPr="0042718F">
        <w:rPr>
          <w:rFonts w:ascii="Arial" w:hAnsi="Arial" w:cs="Arial"/>
          <w:spacing w:val="-7"/>
          <w:sz w:val="24"/>
          <w:szCs w:val="24"/>
        </w:rPr>
        <w:t xml:space="preserve"> </w:t>
      </w:r>
      <w:r w:rsidRPr="0042718F">
        <w:rPr>
          <w:rFonts w:ascii="Arial" w:hAnsi="Arial" w:cs="Arial"/>
          <w:spacing w:val="-4"/>
          <w:sz w:val="24"/>
          <w:szCs w:val="24"/>
        </w:rPr>
        <w:t>taşkın</w:t>
      </w:r>
      <w:r w:rsidRPr="0042718F">
        <w:rPr>
          <w:rFonts w:ascii="Arial" w:hAnsi="Arial" w:cs="Arial"/>
          <w:spacing w:val="-7"/>
          <w:sz w:val="24"/>
          <w:szCs w:val="24"/>
        </w:rPr>
        <w:t xml:space="preserve"> </w:t>
      </w:r>
      <w:r w:rsidRPr="0042718F">
        <w:rPr>
          <w:rFonts w:ascii="Arial" w:hAnsi="Arial" w:cs="Arial"/>
          <w:spacing w:val="-4"/>
          <w:sz w:val="24"/>
          <w:szCs w:val="24"/>
        </w:rPr>
        <w:t>tahmini ve erken</w:t>
      </w:r>
      <w:r w:rsidRPr="0042718F">
        <w:rPr>
          <w:rFonts w:ascii="Arial" w:hAnsi="Arial" w:cs="Arial"/>
          <w:sz w:val="24"/>
          <w:szCs w:val="24"/>
        </w:rPr>
        <w:t xml:space="preserve"> </w:t>
      </w:r>
      <w:r w:rsidRPr="0042718F">
        <w:rPr>
          <w:rFonts w:ascii="Arial" w:hAnsi="Arial" w:cs="Arial"/>
          <w:spacing w:val="-4"/>
          <w:sz w:val="24"/>
          <w:szCs w:val="24"/>
        </w:rPr>
        <w:t>uyarı</w:t>
      </w:r>
      <w:r w:rsidRPr="0042718F">
        <w:rPr>
          <w:rFonts w:ascii="Arial" w:hAnsi="Arial" w:cs="Arial"/>
          <w:sz w:val="24"/>
          <w:szCs w:val="24"/>
        </w:rPr>
        <w:t xml:space="preserve"> </w:t>
      </w:r>
      <w:r w:rsidRPr="0042718F">
        <w:rPr>
          <w:rFonts w:ascii="Arial" w:hAnsi="Arial" w:cs="Arial"/>
          <w:spacing w:val="-4"/>
          <w:sz w:val="24"/>
          <w:szCs w:val="24"/>
        </w:rPr>
        <w:t xml:space="preserve">çalışmalarında ihtiyaç </w:t>
      </w:r>
      <w:r w:rsidRPr="0042718F">
        <w:rPr>
          <w:rFonts w:ascii="Arial" w:hAnsi="Arial" w:cs="Arial"/>
          <w:sz w:val="24"/>
          <w:szCs w:val="24"/>
        </w:rPr>
        <w:t>duyulan</w:t>
      </w:r>
      <w:r w:rsidRPr="0042718F">
        <w:rPr>
          <w:rFonts w:ascii="Arial" w:hAnsi="Arial" w:cs="Arial"/>
          <w:spacing w:val="-15"/>
          <w:sz w:val="24"/>
          <w:szCs w:val="24"/>
        </w:rPr>
        <w:t xml:space="preserve"> </w:t>
      </w:r>
      <w:r w:rsidRPr="0042718F">
        <w:rPr>
          <w:rFonts w:ascii="Arial" w:hAnsi="Arial" w:cs="Arial"/>
          <w:sz w:val="24"/>
          <w:szCs w:val="24"/>
        </w:rPr>
        <w:t>bilgi,</w:t>
      </w:r>
      <w:r w:rsidRPr="0042718F">
        <w:rPr>
          <w:rFonts w:ascii="Arial" w:hAnsi="Arial" w:cs="Arial"/>
          <w:spacing w:val="-15"/>
          <w:sz w:val="24"/>
          <w:szCs w:val="24"/>
        </w:rPr>
        <w:t xml:space="preserve"> </w:t>
      </w:r>
      <w:r w:rsidRPr="0042718F">
        <w:rPr>
          <w:rFonts w:ascii="Arial" w:hAnsi="Arial" w:cs="Arial"/>
          <w:sz w:val="24"/>
          <w:szCs w:val="24"/>
        </w:rPr>
        <w:t>belge</w:t>
      </w:r>
      <w:r w:rsidRPr="0042718F">
        <w:rPr>
          <w:rFonts w:ascii="Arial" w:hAnsi="Arial" w:cs="Arial"/>
          <w:spacing w:val="-15"/>
          <w:sz w:val="24"/>
          <w:szCs w:val="24"/>
        </w:rPr>
        <w:t xml:space="preserve"> </w:t>
      </w:r>
      <w:r w:rsidRPr="0042718F">
        <w:rPr>
          <w:rFonts w:ascii="Arial" w:hAnsi="Arial" w:cs="Arial"/>
          <w:sz w:val="24"/>
          <w:szCs w:val="24"/>
        </w:rPr>
        <w:t>ve</w:t>
      </w:r>
      <w:r w:rsidRPr="0042718F">
        <w:rPr>
          <w:rFonts w:ascii="Arial" w:hAnsi="Arial" w:cs="Arial"/>
          <w:spacing w:val="-15"/>
          <w:sz w:val="24"/>
          <w:szCs w:val="24"/>
        </w:rPr>
        <w:t xml:space="preserve"> </w:t>
      </w:r>
      <w:r w:rsidRPr="0042718F">
        <w:rPr>
          <w:rFonts w:ascii="Arial" w:hAnsi="Arial" w:cs="Arial"/>
          <w:sz w:val="24"/>
          <w:szCs w:val="24"/>
        </w:rPr>
        <w:t>verileri</w:t>
      </w:r>
      <w:r w:rsidRPr="0042718F">
        <w:rPr>
          <w:rFonts w:ascii="Arial" w:hAnsi="Arial" w:cs="Arial"/>
          <w:spacing w:val="-15"/>
          <w:sz w:val="24"/>
          <w:szCs w:val="24"/>
        </w:rPr>
        <w:t xml:space="preserve"> </w:t>
      </w:r>
      <w:r w:rsidRPr="0042718F">
        <w:rPr>
          <w:rFonts w:ascii="Arial" w:hAnsi="Arial" w:cs="Arial"/>
          <w:sz w:val="24"/>
          <w:szCs w:val="24"/>
        </w:rPr>
        <w:t>temin</w:t>
      </w:r>
      <w:r w:rsidRPr="0042718F">
        <w:rPr>
          <w:rFonts w:ascii="Arial" w:hAnsi="Arial" w:cs="Arial"/>
          <w:spacing w:val="-15"/>
          <w:sz w:val="24"/>
          <w:szCs w:val="24"/>
        </w:rPr>
        <w:t xml:space="preserve"> </w:t>
      </w:r>
      <w:r w:rsidRPr="0042718F">
        <w:rPr>
          <w:rFonts w:ascii="Arial" w:hAnsi="Arial" w:cs="Arial"/>
          <w:sz w:val="24"/>
          <w:szCs w:val="24"/>
        </w:rPr>
        <w:t>ederek</w:t>
      </w:r>
      <w:r w:rsidRPr="0042718F">
        <w:rPr>
          <w:rFonts w:ascii="Arial" w:hAnsi="Arial" w:cs="Arial"/>
          <w:spacing w:val="-15"/>
          <w:sz w:val="24"/>
          <w:szCs w:val="24"/>
        </w:rPr>
        <w:t xml:space="preserve"> </w:t>
      </w:r>
      <w:r w:rsidRPr="0042718F">
        <w:rPr>
          <w:rFonts w:ascii="Arial" w:hAnsi="Arial" w:cs="Arial"/>
          <w:sz w:val="24"/>
          <w:szCs w:val="24"/>
        </w:rPr>
        <w:t>Bakanlığa</w:t>
      </w:r>
      <w:r w:rsidRPr="0042718F">
        <w:rPr>
          <w:rFonts w:ascii="Arial" w:hAnsi="Arial" w:cs="Arial"/>
          <w:spacing w:val="-15"/>
          <w:sz w:val="24"/>
          <w:szCs w:val="24"/>
        </w:rPr>
        <w:t xml:space="preserve"> </w:t>
      </w:r>
      <w:r w:rsidRPr="0042718F">
        <w:rPr>
          <w:rFonts w:ascii="Arial" w:hAnsi="Arial" w:cs="Arial"/>
          <w:sz w:val="24"/>
          <w:szCs w:val="24"/>
        </w:rPr>
        <w:t>raporlamak,</w:t>
      </w:r>
      <w:r w:rsidRPr="0042718F">
        <w:rPr>
          <w:rFonts w:ascii="Arial" w:hAnsi="Arial" w:cs="Arial"/>
          <w:spacing w:val="-15"/>
          <w:sz w:val="24"/>
          <w:szCs w:val="24"/>
        </w:rPr>
        <w:t xml:space="preserve"> </w:t>
      </w:r>
      <w:r w:rsidRPr="0042718F">
        <w:rPr>
          <w:rFonts w:ascii="Arial" w:hAnsi="Arial" w:cs="Arial"/>
          <w:sz w:val="24"/>
          <w:szCs w:val="24"/>
        </w:rPr>
        <w:t>Ulusal</w:t>
      </w:r>
      <w:r w:rsidRPr="0042718F">
        <w:rPr>
          <w:rFonts w:ascii="Arial" w:hAnsi="Arial" w:cs="Arial"/>
          <w:spacing w:val="-15"/>
          <w:sz w:val="24"/>
          <w:szCs w:val="24"/>
        </w:rPr>
        <w:t xml:space="preserve"> </w:t>
      </w:r>
      <w:r w:rsidRPr="0042718F">
        <w:rPr>
          <w:rFonts w:ascii="Arial" w:hAnsi="Arial" w:cs="Arial"/>
          <w:sz w:val="24"/>
          <w:szCs w:val="24"/>
        </w:rPr>
        <w:t>Su</w:t>
      </w:r>
      <w:r w:rsidRPr="0042718F">
        <w:rPr>
          <w:rFonts w:ascii="Arial" w:hAnsi="Arial" w:cs="Arial"/>
          <w:spacing w:val="-15"/>
          <w:sz w:val="24"/>
          <w:szCs w:val="24"/>
        </w:rPr>
        <w:t xml:space="preserve"> </w:t>
      </w:r>
      <w:r w:rsidRPr="0042718F">
        <w:rPr>
          <w:rFonts w:ascii="Arial" w:hAnsi="Arial" w:cs="Arial"/>
          <w:sz w:val="24"/>
          <w:szCs w:val="24"/>
        </w:rPr>
        <w:t>Bilgi</w:t>
      </w:r>
      <w:r w:rsidRPr="0042718F">
        <w:rPr>
          <w:rFonts w:ascii="Arial" w:hAnsi="Arial" w:cs="Arial"/>
          <w:spacing w:val="-15"/>
          <w:sz w:val="24"/>
          <w:szCs w:val="24"/>
        </w:rPr>
        <w:t xml:space="preserve"> </w:t>
      </w:r>
      <w:r w:rsidRPr="0042718F">
        <w:rPr>
          <w:rFonts w:ascii="Arial" w:hAnsi="Arial" w:cs="Arial"/>
          <w:sz w:val="24"/>
          <w:szCs w:val="24"/>
        </w:rPr>
        <w:t>Sistemi’ne ilişkin çalışmaları yapmak,</w:t>
      </w:r>
    </w:p>
    <w:p w14:paraId="7CC157DF" w14:textId="440009D8" w:rsidR="00BF099F" w:rsidRPr="00512FBA"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pacing w:val="-2"/>
          <w:sz w:val="24"/>
          <w:szCs w:val="24"/>
        </w:rPr>
      </w:pPr>
      <w:r w:rsidRPr="0042718F">
        <w:rPr>
          <w:rFonts w:ascii="Arial" w:hAnsi="Arial" w:cs="Arial"/>
          <w:b/>
          <w:sz w:val="24"/>
          <w:szCs w:val="24"/>
        </w:rPr>
        <w:t>(Ek:</w:t>
      </w:r>
      <w:r w:rsidRPr="0042718F">
        <w:rPr>
          <w:rFonts w:ascii="Arial" w:hAnsi="Arial" w:cs="Arial"/>
          <w:b/>
          <w:spacing w:val="66"/>
          <w:sz w:val="24"/>
          <w:szCs w:val="24"/>
        </w:rPr>
        <w:t xml:space="preserve"> </w:t>
      </w:r>
      <w:r w:rsidRPr="0042718F">
        <w:rPr>
          <w:rFonts w:ascii="Arial" w:hAnsi="Arial" w:cs="Arial"/>
          <w:b/>
          <w:sz w:val="24"/>
          <w:szCs w:val="24"/>
        </w:rPr>
        <w:t>24.4.2024</w:t>
      </w:r>
      <w:r w:rsidRPr="0042718F">
        <w:rPr>
          <w:rFonts w:ascii="Arial" w:hAnsi="Arial" w:cs="Arial"/>
          <w:b/>
          <w:spacing w:val="66"/>
          <w:sz w:val="24"/>
          <w:szCs w:val="24"/>
        </w:rPr>
        <w:t xml:space="preserve"> </w:t>
      </w:r>
      <w:r w:rsidRPr="0042718F">
        <w:rPr>
          <w:rFonts w:ascii="Arial" w:hAnsi="Arial" w:cs="Arial"/>
          <w:b/>
          <w:sz w:val="24"/>
          <w:szCs w:val="24"/>
        </w:rPr>
        <w:t>tarihli</w:t>
      </w:r>
      <w:r w:rsidRPr="0042718F">
        <w:rPr>
          <w:rFonts w:ascii="Arial" w:hAnsi="Arial" w:cs="Arial"/>
          <w:b/>
          <w:spacing w:val="66"/>
          <w:sz w:val="24"/>
          <w:szCs w:val="24"/>
        </w:rPr>
        <w:t xml:space="preserve"> </w:t>
      </w:r>
      <w:r w:rsidRPr="0042718F">
        <w:rPr>
          <w:rFonts w:ascii="Arial" w:hAnsi="Arial" w:cs="Arial"/>
          <w:b/>
          <w:sz w:val="24"/>
          <w:szCs w:val="24"/>
        </w:rPr>
        <w:t>ve</w:t>
      </w:r>
      <w:r w:rsidRPr="0042718F">
        <w:rPr>
          <w:rFonts w:ascii="Arial" w:hAnsi="Arial" w:cs="Arial"/>
          <w:b/>
          <w:spacing w:val="66"/>
          <w:sz w:val="24"/>
          <w:szCs w:val="24"/>
        </w:rPr>
        <w:t xml:space="preserve"> </w:t>
      </w:r>
      <w:r w:rsidRPr="0042718F">
        <w:rPr>
          <w:rFonts w:ascii="Arial" w:hAnsi="Arial" w:cs="Arial"/>
          <w:b/>
          <w:sz w:val="24"/>
          <w:szCs w:val="24"/>
        </w:rPr>
        <w:t>11679597</w:t>
      </w:r>
      <w:r w:rsidRPr="0042718F">
        <w:rPr>
          <w:rFonts w:ascii="Arial" w:hAnsi="Arial" w:cs="Arial"/>
          <w:b/>
          <w:spacing w:val="66"/>
          <w:sz w:val="24"/>
          <w:szCs w:val="24"/>
        </w:rPr>
        <w:t xml:space="preserve"> </w:t>
      </w:r>
      <w:r w:rsidRPr="0042718F">
        <w:rPr>
          <w:rFonts w:ascii="Arial" w:hAnsi="Arial" w:cs="Arial"/>
          <w:b/>
          <w:sz w:val="24"/>
          <w:szCs w:val="24"/>
        </w:rPr>
        <w:t>sayılı</w:t>
      </w:r>
      <w:r w:rsidRPr="0042718F">
        <w:rPr>
          <w:rFonts w:ascii="Arial" w:hAnsi="Arial" w:cs="Arial"/>
          <w:b/>
          <w:spacing w:val="66"/>
          <w:sz w:val="24"/>
          <w:szCs w:val="24"/>
        </w:rPr>
        <w:t xml:space="preserve"> </w:t>
      </w:r>
      <w:r w:rsidRPr="0042718F">
        <w:rPr>
          <w:rFonts w:ascii="Arial" w:hAnsi="Arial" w:cs="Arial"/>
          <w:b/>
          <w:sz w:val="24"/>
          <w:szCs w:val="24"/>
        </w:rPr>
        <w:t>Olur</w:t>
      </w:r>
      <w:r w:rsidRPr="0042718F">
        <w:rPr>
          <w:rFonts w:ascii="Arial" w:hAnsi="Arial" w:cs="Arial"/>
          <w:b/>
          <w:spacing w:val="64"/>
          <w:sz w:val="24"/>
          <w:szCs w:val="24"/>
        </w:rPr>
        <w:t xml:space="preserve"> </w:t>
      </w:r>
      <w:r w:rsidRPr="0042718F">
        <w:rPr>
          <w:rFonts w:ascii="Arial" w:hAnsi="Arial" w:cs="Arial"/>
          <w:b/>
          <w:sz w:val="24"/>
          <w:szCs w:val="24"/>
        </w:rPr>
        <w:t>1.</w:t>
      </w:r>
      <w:r w:rsidRPr="0042718F">
        <w:rPr>
          <w:rFonts w:ascii="Arial" w:hAnsi="Arial" w:cs="Arial"/>
          <w:b/>
          <w:spacing w:val="66"/>
          <w:sz w:val="24"/>
          <w:szCs w:val="24"/>
        </w:rPr>
        <w:t xml:space="preserve"> </w:t>
      </w:r>
      <w:r w:rsidRPr="0042718F">
        <w:rPr>
          <w:rFonts w:ascii="Arial" w:hAnsi="Arial" w:cs="Arial"/>
          <w:b/>
          <w:sz w:val="24"/>
          <w:szCs w:val="24"/>
        </w:rPr>
        <w:t>md)</w:t>
      </w:r>
      <w:r w:rsidRPr="0042718F">
        <w:rPr>
          <w:rFonts w:ascii="Arial" w:hAnsi="Arial" w:cs="Arial"/>
          <w:b/>
          <w:spacing w:val="66"/>
          <w:sz w:val="24"/>
          <w:szCs w:val="24"/>
        </w:rPr>
        <w:t xml:space="preserve"> </w:t>
      </w:r>
      <w:r w:rsidRPr="0042718F">
        <w:rPr>
          <w:rFonts w:ascii="Arial" w:hAnsi="Arial" w:cs="Arial"/>
          <w:sz w:val="24"/>
          <w:szCs w:val="24"/>
        </w:rPr>
        <w:t>Yerüstü</w:t>
      </w:r>
      <w:r w:rsidRPr="0042718F">
        <w:rPr>
          <w:rFonts w:ascii="Arial" w:hAnsi="Arial" w:cs="Arial"/>
          <w:spacing w:val="68"/>
          <w:sz w:val="24"/>
          <w:szCs w:val="24"/>
        </w:rPr>
        <w:t xml:space="preserve"> </w:t>
      </w:r>
      <w:r w:rsidRPr="0042718F">
        <w:rPr>
          <w:rFonts w:ascii="Arial" w:hAnsi="Arial" w:cs="Arial"/>
          <w:spacing w:val="-2"/>
          <w:sz w:val="24"/>
          <w:szCs w:val="24"/>
        </w:rPr>
        <w:t>sularının</w:t>
      </w:r>
      <w:r w:rsidR="00512FBA">
        <w:rPr>
          <w:rFonts w:ascii="Arial" w:hAnsi="Arial" w:cs="Arial"/>
          <w:spacing w:val="-2"/>
          <w:sz w:val="24"/>
          <w:szCs w:val="24"/>
        </w:rPr>
        <w:t xml:space="preserve"> </w:t>
      </w:r>
      <w:r w:rsidRPr="00512FBA">
        <w:rPr>
          <w:rFonts w:ascii="Arial" w:hAnsi="Arial" w:cs="Arial"/>
          <w:spacing w:val="-2"/>
          <w:sz w:val="24"/>
          <w:szCs w:val="24"/>
        </w:rPr>
        <w:t>kalitesini ve miktarını izlemek, içme suyu arıtma tesislerini yerinde incelemek ve sonuçları Bakanlığa raporlamak, su kaynaklarında mer’i mevzuata aykırı müdahaleleri tespit ederek ilgili idareyi bilgilendirmek gibi su kaynaklarının etkin yönetimini sağlayacak işlemler yapmak,</w:t>
      </w:r>
    </w:p>
    <w:p w14:paraId="205511FB" w14:textId="1E705C5E" w:rsidR="00BF099F" w:rsidRPr="0042718F"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42718F">
        <w:rPr>
          <w:rFonts w:ascii="Arial" w:hAnsi="Arial" w:cs="Arial"/>
          <w:spacing w:val="-15"/>
          <w:sz w:val="24"/>
          <w:szCs w:val="24"/>
        </w:rPr>
        <w:t xml:space="preserve"> </w:t>
      </w:r>
      <w:r w:rsidRPr="0042718F">
        <w:rPr>
          <w:rFonts w:ascii="Arial" w:hAnsi="Arial" w:cs="Arial"/>
          <w:b/>
          <w:sz w:val="24"/>
          <w:szCs w:val="24"/>
        </w:rPr>
        <w:t>(Ek:</w:t>
      </w:r>
      <w:r w:rsidRPr="0042718F">
        <w:rPr>
          <w:rFonts w:ascii="Arial" w:hAnsi="Arial" w:cs="Arial"/>
          <w:b/>
          <w:spacing w:val="-2"/>
          <w:sz w:val="24"/>
          <w:szCs w:val="24"/>
        </w:rPr>
        <w:t xml:space="preserve"> </w:t>
      </w:r>
      <w:r w:rsidRPr="0042718F">
        <w:rPr>
          <w:rFonts w:ascii="Arial" w:hAnsi="Arial" w:cs="Arial"/>
          <w:b/>
          <w:sz w:val="24"/>
          <w:szCs w:val="24"/>
        </w:rPr>
        <w:t>24.4.2024 tarihli</w:t>
      </w:r>
      <w:r w:rsidRPr="0042718F">
        <w:rPr>
          <w:rFonts w:ascii="Arial" w:hAnsi="Arial" w:cs="Arial"/>
          <w:b/>
          <w:spacing w:val="-2"/>
          <w:sz w:val="24"/>
          <w:szCs w:val="24"/>
        </w:rPr>
        <w:t xml:space="preserve"> </w:t>
      </w:r>
      <w:r w:rsidRPr="0042718F">
        <w:rPr>
          <w:rFonts w:ascii="Arial" w:hAnsi="Arial" w:cs="Arial"/>
          <w:b/>
          <w:sz w:val="24"/>
          <w:szCs w:val="24"/>
        </w:rPr>
        <w:t>ve</w:t>
      </w:r>
      <w:r w:rsidRPr="0042718F">
        <w:rPr>
          <w:rFonts w:ascii="Arial" w:hAnsi="Arial" w:cs="Arial"/>
          <w:b/>
          <w:spacing w:val="-2"/>
          <w:sz w:val="24"/>
          <w:szCs w:val="24"/>
        </w:rPr>
        <w:t xml:space="preserve"> </w:t>
      </w:r>
      <w:r w:rsidRPr="0042718F">
        <w:rPr>
          <w:rFonts w:ascii="Arial" w:hAnsi="Arial" w:cs="Arial"/>
          <w:b/>
          <w:sz w:val="24"/>
          <w:szCs w:val="24"/>
        </w:rPr>
        <w:t>11679597</w:t>
      </w:r>
      <w:r w:rsidRPr="0042718F">
        <w:rPr>
          <w:rFonts w:ascii="Arial" w:hAnsi="Arial" w:cs="Arial"/>
          <w:b/>
          <w:spacing w:val="-2"/>
          <w:sz w:val="24"/>
          <w:szCs w:val="24"/>
        </w:rPr>
        <w:t xml:space="preserve"> </w:t>
      </w:r>
      <w:r w:rsidRPr="0042718F">
        <w:rPr>
          <w:rFonts w:ascii="Arial" w:hAnsi="Arial" w:cs="Arial"/>
          <w:b/>
          <w:sz w:val="24"/>
          <w:szCs w:val="24"/>
        </w:rPr>
        <w:t>sayılı</w:t>
      </w:r>
      <w:r w:rsidRPr="0042718F">
        <w:rPr>
          <w:rFonts w:ascii="Arial" w:hAnsi="Arial" w:cs="Arial"/>
          <w:b/>
          <w:spacing w:val="-2"/>
          <w:sz w:val="24"/>
          <w:szCs w:val="24"/>
        </w:rPr>
        <w:t xml:space="preserve"> </w:t>
      </w:r>
      <w:r w:rsidRPr="0042718F">
        <w:rPr>
          <w:rFonts w:ascii="Arial" w:hAnsi="Arial" w:cs="Arial"/>
          <w:b/>
          <w:sz w:val="24"/>
          <w:szCs w:val="24"/>
        </w:rPr>
        <w:t>Olur</w:t>
      </w:r>
      <w:r w:rsidRPr="0042718F">
        <w:rPr>
          <w:rFonts w:ascii="Arial" w:hAnsi="Arial" w:cs="Arial"/>
          <w:b/>
          <w:spacing w:val="-2"/>
          <w:sz w:val="24"/>
          <w:szCs w:val="24"/>
        </w:rPr>
        <w:t xml:space="preserve"> </w:t>
      </w:r>
      <w:r w:rsidRPr="0042718F">
        <w:rPr>
          <w:rFonts w:ascii="Arial" w:hAnsi="Arial" w:cs="Arial"/>
          <w:b/>
          <w:sz w:val="24"/>
          <w:szCs w:val="24"/>
        </w:rPr>
        <w:t>1. md)</w:t>
      </w:r>
      <w:r w:rsidRPr="0042718F">
        <w:rPr>
          <w:rFonts w:ascii="Arial" w:hAnsi="Arial" w:cs="Arial"/>
          <w:b/>
          <w:spacing w:val="-3"/>
          <w:sz w:val="24"/>
          <w:szCs w:val="24"/>
        </w:rPr>
        <w:t xml:space="preserve"> </w:t>
      </w:r>
      <w:r w:rsidRPr="0042718F">
        <w:rPr>
          <w:rFonts w:ascii="Arial" w:hAnsi="Arial" w:cs="Arial"/>
          <w:sz w:val="24"/>
          <w:szCs w:val="24"/>
        </w:rPr>
        <w:t>Havza</w:t>
      </w:r>
      <w:r w:rsidRPr="0042718F">
        <w:rPr>
          <w:rFonts w:ascii="Arial" w:hAnsi="Arial" w:cs="Arial"/>
          <w:spacing w:val="-2"/>
          <w:sz w:val="24"/>
          <w:szCs w:val="24"/>
        </w:rPr>
        <w:t xml:space="preserve"> </w:t>
      </w:r>
      <w:r w:rsidRPr="0042718F">
        <w:rPr>
          <w:rFonts w:ascii="Arial" w:hAnsi="Arial" w:cs="Arial"/>
          <w:sz w:val="24"/>
          <w:szCs w:val="24"/>
        </w:rPr>
        <w:t>Su</w:t>
      </w:r>
      <w:r w:rsidRPr="0042718F">
        <w:rPr>
          <w:rFonts w:ascii="Arial" w:hAnsi="Arial" w:cs="Arial"/>
          <w:spacing w:val="-5"/>
          <w:sz w:val="24"/>
          <w:szCs w:val="24"/>
        </w:rPr>
        <w:t xml:space="preserve"> </w:t>
      </w:r>
      <w:r w:rsidRPr="0042718F">
        <w:rPr>
          <w:rFonts w:ascii="Arial" w:hAnsi="Arial" w:cs="Arial"/>
          <w:sz w:val="24"/>
          <w:szCs w:val="24"/>
        </w:rPr>
        <w:t>Kurulları</w:t>
      </w:r>
      <w:r w:rsidRPr="0042718F">
        <w:rPr>
          <w:rFonts w:ascii="Arial" w:hAnsi="Arial" w:cs="Arial"/>
          <w:spacing w:val="-4"/>
          <w:sz w:val="24"/>
          <w:szCs w:val="24"/>
        </w:rPr>
        <w:t xml:space="preserve"> </w:t>
      </w:r>
      <w:r w:rsidRPr="0042718F">
        <w:rPr>
          <w:rFonts w:ascii="Arial" w:hAnsi="Arial" w:cs="Arial"/>
          <w:sz w:val="24"/>
          <w:szCs w:val="24"/>
        </w:rPr>
        <w:t>ve İl Su Kurullarının sekretarya faaliyetlerini yürütmek; su kaynaklarının korunması, verimli kullanılmasına ilişkin her türlü eğitim programlarını ve projelerini</w:t>
      </w:r>
      <w:r w:rsidRPr="0042718F">
        <w:rPr>
          <w:rFonts w:ascii="Arial" w:hAnsi="Arial" w:cs="Arial"/>
          <w:spacing w:val="40"/>
          <w:sz w:val="24"/>
          <w:szCs w:val="24"/>
        </w:rPr>
        <w:t xml:space="preserve"> </w:t>
      </w:r>
      <w:r w:rsidRPr="0042718F">
        <w:rPr>
          <w:rFonts w:ascii="Arial" w:hAnsi="Arial" w:cs="Arial"/>
          <w:sz w:val="24"/>
          <w:szCs w:val="24"/>
        </w:rPr>
        <w:t>uygulamak,</w:t>
      </w:r>
    </w:p>
    <w:p w14:paraId="7A9F8958" w14:textId="5C07172A" w:rsidR="00BF099F" w:rsidRPr="00786AF7" w:rsidRDefault="00BF099F" w:rsidP="00786AF7">
      <w:pPr>
        <w:pStyle w:val="ListeParagraf"/>
        <w:widowControl w:val="0"/>
        <w:numPr>
          <w:ilvl w:val="1"/>
          <w:numId w:val="22"/>
        </w:numPr>
        <w:tabs>
          <w:tab w:val="left" w:pos="1006"/>
        </w:tabs>
        <w:autoSpaceDE w:val="0"/>
        <w:autoSpaceDN w:val="0"/>
        <w:spacing w:before="1" w:after="0" w:line="240" w:lineRule="auto"/>
        <w:ind w:right="140" w:firstLine="720"/>
        <w:contextualSpacing w:val="0"/>
        <w:jc w:val="both"/>
        <w:rPr>
          <w:rFonts w:ascii="Arial" w:hAnsi="Arial" w:cs="Arial"/>
          <w:sz w:val="24"/>
          <w:szCs w:val="24"/>
        </w:rPr>
      </w:pPr>
      <w:r w:rsidRPr="00786AF7">
        <w:rPr>
          <w:rFonts w:ascii="Arial" w:hAnsi="Arial" w:cs="Arial"/>
          <w:sz w:val="24"/>
          <w:szCs w:val="24"/>
        </w:rPr>
        <w:t>Mevzuatla verilen diğer görevler ile Bakanlık ve vali tarafından verilecek benzeri görevleri yapmak.</w:t>
      </w:r>
    </w:p>
    <w:p w14:paraId="4DDAC9CC" w14:textId="3FDEFCB1" w:rsidR="00BF099F" w:rsidRPr="0042718F" w:rsidRDefault="00BF099F" w:rsidP="00607246">
      <w:pPr>
        <w:jc w:val="both"/>
        <w:rPr>
          <w:rFonts w:ascii="Arial" w:hAnsi="Arial" w:cs="Arial"/>
          <w:bCs/>
          <w:iCs/>
          <w:sz w:val="24"/>
          <w:szCs w:val="24"/>
        </w:rPr>
      </w:pPr>
    </w:p>
    <w:p w14:paraId="6890E65E" w14:textId="691048AF" w:rsidR="00865CA4" w:rsidRPr="0042718F" w:rsidRDefault="00865CA4" w:rsidP="00607246">
      <w:pPr>
        <w:jc w:val="both"/>
        <w:rPr>
          <w:rFonts w:ascii="Arial" w:hAnsi="Arial" w:cs="Arial"/>
          <w:bCs/>
          <w:iCs/>
          <w:sz w:val="24"/>
          <w:szCs w:val="24"/>
        </w:rPr>
      </w:pPr>
    </w:p>
    <w:p w14:paraId="30C15916" w14:textId="465F4E49" w:rsidR="00865CA4" w:rsidRPr="0042718F" w:rsidRDefault="00865CA4" w:rsidP="00607246">
      <w:pPr>
        <w:jc w:val="both"/>
        <w:rPr>
          <w:rFonts w:ascii="Arial" w:hAnsi="Arial" w:cs="Arial"/>
          <w:bCs/>
          <w:iCs/>
          <w:sz w:val="24"/>
          <w:szCs w:val="24"/>
        </w:rPr>
      </w:pPr>
    </w:p>
    <w:p w14:paraId="514B327E" w14:textId="12E7B059" w:rsidR="00865CA4" w:rsidRPr="0042718F" w:rsidRDefault="00865CA4" w:rsidP="00607246">
      <w:pPr>
        <w:jc w:val="both"/>
        <w:rPr>
          <w:rFonts w:ascii="Arial" w:hAnsi="Arial" w:cs="Arial"/>
          <w:bCs/>
          <w:iCs/>
          <w:sz w:val="24"/>
          <w:szCs w:val="24"/>
        </w:rPr>
      </w:pPr>
    </w:p>
    <w:p w14:paraId="5D64F95B" w14:textId="78717ED8" w:rsidR="00865CA4" w:rsidRPr="0042718F" w:rsidRDefault="00865CA4" w:rsidP="00607246">
      <w:pPr>
        <w:jc w:val="both"/>
        <w:rPr>
          <w:rFonts w:ascii="Arial" w:hAnsi="Arial" w:cs="Arial"/>
          <w:bCs/>
          <w:iCs/>
          <w:sz w:val="24"/>
          <w:szCs w:val="24"/>
        </w:rPr>
      </w:pPr>
    </w:p>
    <w:p w14:paraId="351C24D2" w14:textId="57C73D63" w:rsidR="00865CA4" w:rsidRPr="0042718F" w:rsidRDefault="00865CA4" w:rsidP="00607246">
      <w:pPr>
        <w:jc w:val="both"/>
        <w:rPr>
          <w:rFonts w:ascii="Arial" w:hAnsi="Arial" w:cs="Arial"/>
          <w:bCs/>
          <w:iCs/>
          <w:sz w:val="24"/>
          <w:szCs w:val="24"/>
        </w:rPr>
      </w:pPr>
    </w:p>
    <w:p w14:paraId="118AD702" w14:textId="7EC35DC3" w:rsidR="00865CA4" w:rsidRPr="0042718F" w:rsidRDefault="00865CA4" w:rsidP="00607246">
      <w:pPr>
        <w:jc w:val="both"/>
        <w:rPr>
          <w:rFonts w:ascii="Arial" w:hAnsi="Arial" w:cs="Arial"/>
          <w:bCs/>
          <w:iCs/>
          <w:sz w:val="24"/>
          <w:szCs w:val="24"/>
        </w:rPr>
      </w:pPr>
    </w:p>
    <w:p w14:paraId="27F0EEDD" w14:textId="343E9126" w:rsidR="00865CA4" w:rsidRPr="0042718F" w:rsidRDefault="00865CA4" w:rsidP="00607246">
      <w:pPr>
        <w:jc w:val="both"/>
        <w:rPr>
          <w:rFonts w:ascii="Arial" w:hAnsi="Arial" w:cs="Arial"/>
          <w:bCs/>
          <w:iCs/>
          <w:sz w:val="24"/>
          <w:szCs w:val="24"/>
        </w:rPr>
      </w:pPr>
    </w:p>
    <w:p w14:paraId="5F533618" w14:textId="284826B5" w:rsidR="00865CA4" w:rsidRPr="0042718F" w:rsidRDefault="00865CA4" w:rsidP="00607246">
      <w:pPr>
        <w:jc w:val="both"/>
        <w:rPr>
          <w:rFonts w:ascii="Arial" w:hAnsi="Arial" w:cs="Arial"/>
          <w:bCs/>
          <w:iCs/>
          <w:sz w:val="24"/>
          <w:szCs w:val="24"/>
        </w:rPr>
      </w:pPr>
    </w:p>
    <w:p w14:paraId="7301B094" w14:textId="701A9914" w:rsidR="00865CA4" w:rsidRPr="0042718F" w:rsidRDefault="00865CA4" w:rsidP="00607246">
      <w:pPr>
        <w:jc w:val="both"/>
        <w:rPr>
          <w:rFonts w:ascii="Arial" w:hAnsi="Arial" w:cs="Arial"/>
          <w:bCs/>
          <w:iCs/>
          <w:sz w:val="24"/>
          <w:szCs w:val="24"/>
        </w:rPr>
      </w:pPr>
    </w:p>
    <w:p w14:paraId="476F83FC" w14:textId="12848853" w:rsidR="00865CA4" w:rsidRPr="0042718F" w:rsidRDefault="00865CA4" w:rsidP="00607246">
      <w:pPr>
        <w:jc w:val="both"/>
        <w:rPr>
          <w:rFonts w:ascii="Arial" w:hAnsi="Arial" w:cs="Arial"/>
          <w:bCs/>
          <w:iCs/>
          <w:sz w:val="24"/>
          <w:szCs w:val="24"/>
        </w:rPr>
      </w:pPr>
    </w:p>
    <w:p w14:paraId="016E954C" w14:textId="53FB6BE6" w:rsidR="00865CA4" w:rsidRPr="0042718F" w:rsidRDefault="00865CA4" w:rsidP="00607246">
      <w:pPr>
        <w:jc w:val="both"/>
        <w:rPr>
          <w:rFonts w:ascii="Arial" w:hAnsi="Arial" w:cs="Arial"/>
          <w:bCs/>
          <w:iCs/>
          <w:sz w:val="24"/>
          <w:szCs w:val="24"/>
        </w:rPr>
      </w:pPr>
    </w:p>
    <w:p w14:paraId="6F6737BC" w14:textId="70D68327" w:rsidR="00865CA4" w:rsidRPr="0042718F" w:rsidRDefault="00865CA4" w:rsidP="00607246">
      <w:pPr>
        <w:jc w:val="both"/>
        <w:rPr>
          <w:rFonts w:ascii="Arial" w:hAnsi="Arial" w:cs="Arial"/>
          <w:bCs/>
          <w:iCs/>
          <w:sz w:val="24"/>
          <w:szCs w:val="24"/>
        </w:rPr>
      </w:pPr>
    </w:p>
    <w:p w14:paraId="70726421" w14:textId="494BBB95" w:rsidR="00865CA4" w:rsidRPr="0042718F" w:rsidRDefault="00865CA4" w:rsidP="00607246">
      <w:pPr>
        <w:jc w:val="both"/>
        <w:rPr>
          <w:rFonts w:ascii="Arial" w:hAnsi="Arial" w:cs="Arial"/>
          <w:bCs/>
          <w:iCs/>
          <w:sz w:val="24"/>
          <w:szCs w:val="24"/>
        </w:rPr>
      </w:pPr>
    </w:p>
    <w:p w14:paraId="79682C1A" w14:textId="6562289F" w:rsidR="00865CA4" w:rsidRPr="0042718F" w:rsidRDefault="00865CA4" w:rsidP="00607246">
      <w:pPr>
        <w:jc w:val="both"/>
        <w:rPr>
          <w:rFonts w:ascii="Arial" w:hAnsi="Arial" w:cs="Arial"/>
          <w:bCs/>
          <w:iCs/>
          <w:sz w:val="24"/>
          <w:szCs w:val="24"/>
        </w:rPr>
      </w:pPr>
    </w:p>
    <w:p w14:paraId="01BD49C3" w14:textId="2B5B13A3" w:rsidR="00865CA4" w:rsidRPr="0042718F" w:rsidRDefault="00865CA4" w:rsidP="00607246">
      <w:pPr>
        <w:jc w:val="both"/>
        <w:rPr>
          <w:rFonts w:ascii="Arial" w:hAnsi="Arial" w:cs="Arial"/>
          <w:bCs/>
          <w:iCs/>
          <w:sz w:val="24"/>
          <w:szCs w:val="24"/>
        </w:rPr>
      </w:pPr>
    </w:p>
    <w:p w14:paraId="600D1E2B" w14:textId="6EE3CA18" w:rsidR="00865CA4" w:rsidRPr="0042718F" w:rsidRDefault="00865CA4" w:rsidP="00607246">
      <w:pPr>
        <w:jc w:val="both"/>
        <w:rPr>
          <w:rFonts w:ascii="Arial" w:hAnsi="Arial" w:cs="Arial"/>
          <w:bCs/>
          <w:iCs/>
          <w:sz w:val="24"/>
          <w:szCs w:val="24"/>
        </w:rPr>
      </w:pPr>
    </w:p>
    <w:p w14:paraId="33CCEB0A" w14:textId="6F492338" w:rsidR="00865CA4" w:rsidRPr="0042718F" w:rsidRDefault="00865CA4" w:rsidP="00607246">
      <w:pPr>
        <w:jc w:val="both"/>
        <w:rPr>
          <w:rFonts w:ascii="Arial" w:hAnsi="Arial" w:cs="Arial"/>
          <w:bCs/>
          <w:iCs/>
          <w:sz w:val="24"/>
          <w:szCs w:val="24"/>
        </w:rPr>
      </w:pPr>
    </w:p>
    <w:p w14:paraId="63D912A1" w14:textId="57F6420A" w:rsidR="00865CA4" w:rsidRPr="0042718F" w:rsidRDefault="00865CA4" w:rsidP="00607246">
      <w:pPr>
        <w:jc w:val="both"/>
        <w:rPr>
          <w:rFonts w:ascii="Arial" w:hAnsi="Arial" w:cs="Arial"/>
          <w:bCs/>
          <w:iCs/>
          <w:sz w:val="24"/>
          <w:szCs w:val="24"/>
        </w:rPr>
      </w:pPr>
    </w:p>
    <w:p w14:paraId="1D50659B" w14:textId="1D9AD4BA" w:rsidR="00865CA4" w:rsidRPr="0042718F" w:rsidRDefault="00865CA4" w:rsidP="00607246">
      <w:pPr>
        <w:jc w:val="both"/>
        <w:rPr>
          <w:rFonts w:ascii="Arial" w:hAnsi="Arial" w:cs="Arial"/>
          <w:bCs/>
          <w:iCs/>
          <w:sz w:val="24"/>
          <w:szCs w:val="24"/>
        </w:rPr>
      </w:pPr>
    </w:p>
    <w:p w14:paraId="57DF96BF" w14:textId="54A591C6" w:rsidR="00865CA4" w:rsidRPr="0042718F" w:rsidRDefault="00865CA4" w:rsidP="00607246">
      <w:pPr>
        <w:jc w:val="both"/>
        <w:rPr>
          <w:rFonts w:ascii="Arial" w:hAnsi="Arial" w:cs="Arial"/>
          <w:bCs/>
          <w:iCs/>
          <w:sz w:val="24"/>
          <w:szCs w:val="24"/>
        </w:rPr>
      </w:pPr>
    </w:p>
    <w:p w14:paraId="6ED62BA6" w14:textId="684239DA" w:rsidR="00865CA4" w:rsidRPr="0042718F" w:rsidRDefault="00865CA4" w:rsidP="00607246">
      <w:pPr>
        <w:jc w:val="both"/>
        <w:rPr>
          <w:rFonts w:ascii="Arial" w:hAnsi="Arial" w:cs="Arial"/>
          <w:bCs/>
          <w:iCs/>
          <w:sz w:val="24"/>
          <w:szCs w:val="24"/>
        </w:rPr>
      </w:pPr>
    </w:p>
    <w:p w14:paraId="4FB2438D" w14:textId="63D2700C" w:rsidR="00865CA4" w:rsidRPr="0042718F" w:rsidRDefault="00865CA4" w:rsidP="00607246">
      <w:pPr>
        <w:jc w:val="both"/>
        <w:rPr>
          <w:rFonts w:ascii="Arial" w:hAnsi="Arial" w:cs="Arial"/>
          <w:bCs/>
          <w:iCs/>
          <w:sz w:val="24"/>
          <w:szCs w:val="24"/>
        </w:rPr>
      </w:pPr>
    </w:p>
    <w:p w14:paraId="1B215C1F" w14:textId="59F55D09" w:rsidR="00865CA4" w:rsidRPr="0042718F" w:rsidRDefault="00865CA4" w:rsidP="00607246">
      <w:pPr>
        <w:jc w:val="both"/>
        <w:rPr>
          <w:rFonts w:ascii="Arial" w:hAnsi="Arial" w:cs="Arial"/>
          <w:bCs/>
          <w:iCs/>
          <w:sz w:val="24"/>
          <w:szCs w:val="24"/>
        </w:rPr>
      </w:pPr>
    </w:p>
    <w:p w14:paraId="34FEFB23" w14:textId="397F7AAE" w:rsidR="00865CA4" w:rsidRPr="0042718F" w:rsidRDefault="00865CA4" w:rsidP="00607246">
      <w:pPr>
        <w:jc w:val="both"/>
        <w:rPr>
          <w:rFonts w:ascii="Arial" w:hAnsi="Arial" w:cs="Arial"/>
          <w:bCs/>
          <w:iCs/>
          <w:sz w:val="24"/>
          <w:szCs w:val="24"/>
        </w:rPr>
      </w:pPr>
    </w:p>
    <w:p w14:paraId="6A92498A" w14:textId="6176EDB4" w:rsidR="00865CA4" w:rsidRPr="0042718F" w:rsidRDefault="00865CA4" w:rsidP="00607246">
      <w:pPr>
        <w:jc w:val="both"/>
        <w:rPr>
          <w:rFonts w:ascii="Arial" w:hAnsi="Arial" w:cs="Arial"/>
          <w:bCs/>
          <w:iCs/>
          <w:sz w:val="24"/>
          <w:szCs w:val="24"/>
        </w:rPr>
      </w:pPr>
    </w:p>
    <w:p w14:paraId="2A8A0F4C" w14:textId="1E954D4D" w:rsidR="00865CA4" w:rsidRPr="0042718F" w:rsidRDefault="00865CA4" w:rsidP="00607246">
      <w:pPr>
        <w:jc w:val="both"/>
        <w:rPr>
          <w:rFonts w:ascii="Arial" w:hAnsi="Arial" w:cs="Arial"/>
          <w:bCs/>
          <w:iCs/>
          <w:sz w:val="24"/>
          <w:szCs w:val="24"/>
        </w:rPr>
      </w:pPr>
    </w:p>
    <w:p w14:paraId="60C346DB" w14:textId="0811E04E" w:rsidR="00865CA4" w:rsidRDefault="00865CA4" w:rsidP="00607246">
      <w:pPr>
        <w:jc w:val="both"/>
        <w:rPr>
          <w:rFonts w:ascii="Arial" w:hAnsi="Arial" w:cs="Arial"/>
          <w:bCs/>
          <w:iCs/>
          <w:sz w:val="24"/>
          <w:szCs w:val="24"/>
        </w:rPr>
      </w:pPr>
    </w:p>
    <w:p w14:paraId="30D6BFD7" w14:textId="08FCF3EB" w:rsidR="00316173" w:rsidRDefault="00316173" w:rsidP="00607246">
      <w:pPr>
        <w:jc w:val="both"/>
        <w:rPr>
          <w:rFonts w:ascii="Arial" w:hAnsi="Arial" w:cs="Arial"/>
          <w:bCs/>
          <w:iCs/>
          <w:sz w:val="24"/>
          <w:szCs w:val="24"/>
        </w:rPr>
      </w:pPr>
    </w:p>
    <w:p w14:paraId="6B2644F4" w14:textId="36302287" w:rsidR="00316173" w:rsidRDefault="00316173" w:rsidP="00607246">
      <w:pPr>
        <w:jc w:val="both"/>
        <w:rPr>
          <w:rFonts w:ascii="Arial" w:hAnsi="Arial" w:cs="Arial"/>
          <w:bCs/>
          <w:iCs/>
          <w:sz w:val="24"/>
          <w:szCs w:val="24"/>
        </w:rPr>
      </w:pPr>
    </w:p>
    <w:p w14:paraId="6FA95F72" w14:textId="4FBF806A" w:rsidR="00316173" w:rsidRDefault="00316173" w:rsidP="00607246">
      <w:pPr>
        <w:jc w:val="both"/>
        <w:rPr>
          <w:rFonts w:ascii="Arial" w:hAnsi="Arial" w:cs="Arial"/>
          <w:bCs/>
          <w:iCs/>
          <w:sz w:val="24"/>
          <w:szCs w:val="24"/>
        </w:rPr>
      </w:pPr>
    </w:p>
    <w:p w14:paraId="00AE40D9" w14:textId="37FA6C3F" w:rsidR="00316173" w:rsidRDefault="00316173" w:rsidP="00607246">
      <w:pPr>
        <w:jc w:val="both"/>
        <w:rPr>
          <w:rFonts w:ascii="Arial" w:hAnsi="Arial" w:cs="Arial"/>
          <w:bCs/>
          <w:iCs/>
          <w:sz w:val="24"/>
          <w:szCs w:val="24"/>
        </w:rPr>
      </w:pPr>
    </w:p>
    <w:p w14:paraId="1D177532" w14:textId="27F7C8F8" w:rsidR="00316173" w:rsidRDefault="00316173" w:rsidP="00607246">
      <w:pPr>
        <w:jc w:val="both"/>
        <w:rPr>
          <w:rFonts w:ascii="Arial" w:hAnsi="Arial" w:cs="Arial"/>
          <w:bCs/>
          <w:iCs/>
          <w:sz w:val="24"/>
          <w:szCs w:val="24"/>
        </w:rPr>
      </w:pPr>
    </w:p>
    <w:p w14:paraId="67E5A8B5" w14:textId="7086270E" w:rsidR="00316173" w:rsidRDefault="00316173" w:rsidP="00607246">
      <w:pPr>
        <w:jc w:val="both"/>
        <w:rPr>
          <w:rFonts w:ascii="Arial" w:hAnsi="Arial" w:cs="Arial"/>
          <w:bCs/>
          <w:iCs/>
          <w:sz w:val="24"/>
          <w:szCs w:val="24"/>
        </w:rPr>
      </w:pPr>
    </w:p>
    <w:p w14:paraId="164EF121" w14:textId="3E8A2A35" w:rsidR="001F0DE0" w:rsidRPr="0042718F" w:rsidRDefault="00FC6DB0" w:rsidP="00EE30B2">
      <w:pPr>
        <w:pStyle w:val="Balk2"/>
        <w:numPr>
          <w:ilvl w:val="0"/>
          <w:numId w:val="3"/>
        </w:numPr>
        <w:spacing w:before="0" w:after="0" w:line="23" w:lineRule="atLeast"/>
        <w:jc w:val="both"/>
        <w:rPr>
          <w:i w:val="0"/>
          <w:sz w:val="24"/>
          <w:szCs w:val="24"/>
        </w:rPr>
      </w:pPr>
      <w:bookmarkStart w:id="16" w:name="_Toc201156417"/>
      <w:r w:rsidRPr="0042718F">
        <w:rPr>
          <w:i w:val="0"/>
          <w:sz w:val="24"/>
          <w:szCs w:val="24"/>
        </w:rPr>
        <w:t>İDAREYE İLİ</w:t>
      </w:r>
      <w:r w:rsidR="0079502F" w:rsidRPr="0042718F">
        <w:rPr>
          <w:i w:val="0"/>
          <w:sz w:val="24"/>
          <w:szCs w:val="24"/>
        </w:rPr>
        <w:t>ŞK</w:t>
      </w:r>
      <w:r w:rsidRPr="0042718F">
        <w:rPr>
          <w:i w:val="0"/>
          <w:sz w:val="24"/>
          <w:szCs w:val="24"/>
        </w:rPr>
        <w:t>İ</w:t>
      </w:r>
      <w:r w:rsidR="0079502F" w:rsidRPr="0042718F">
        <w:rPr>
          <w:i w:val="0"/>
          <w:sz w:val="24"/>
          <w:szCs w:val="24"/>
        </w:rPr>
        <w:t>N B</w:t>
      </w:r>
      <w:r w:rsidRPr="0042718F">
        <w:rPr>
          <w:i w:val="0"/>
          <w:sz w:val="24"/>
          <w:szCs w:val="24"/>
        </w:rPr>
        <w:t>İLGİ</w:t>
      </w:r>
      <w:r w:rsidR="0079502F" w:rsidRPr="0042718F">
        <w:rPr>
          <w:i w:val="0"/>
          <w:sz w:val="24"/>
          <w:szCs w:val="24"/>
        </w:rPr>
        <w:t>LER</w:t>
      </w:r>
      <w:bookmarkEnd w:id="13"/>
      <w:bookmarkEnd w:id="16"/>
    </w:p>
    <w:p w14:paraId="6D938136" w14:textId="2827D6B3" w:rsidR="002C284F" w:rsidRPr="0042718F" w:rsidRDefault="002F05F9" w:rsidP="006800BC">
      <w:pPr>
        <w:pStyle w:val="Balk3"/>
        <w:numPr>
          <w:ilvl w:val="0"/>
          <w:numId w:val="7"/>
        </w:numPr>
        <w:spacing w:before="0"/>
        <w:rPr>
          <w:sz w:val="24"/>
          <w:szCs w:val="24"/>
        </w:rPr>
      </w:pPr>
      <w:bookmarkStart w:id="17" w:name="_Toc201156418"/>
      <w:r w:rsidRPr="0042718F">
        <w:rPr>
          <w:sz w:val="24"/>
          <w:szCs w:val="24"/>
        </w:rPr>
        <w:t>İlin Genel Tarımsal Görünümü</w:t>
      </w:r>
      <w:bookmarkEnd w:id="17"/>
    </w:p>
    <w:p w14:paraId="5863BA00" w14:textId="3DBE37F9" w:rsidR="00D2043B" w:rsidRPr="0042718F" w:rsidRDefault="00D2043B" w:rsidP="008405D1">
      <w:pPr>
        <w:rPr>
          <w:rFonts w:ascii="Arial" w:hAnsi="Arial" w:cs="Arial"/>
          <w:bCs/>
          <w:sz w:val="24"/>
          <w:szCs w:val="24"/>
        </w:rPr>
      </w:pPr>
    </w:p>
    <w:p w14:paraId="24F8440F" w14:textId="667ED0CE" w:rsidR="002B442E" w:rsidRPr="0042718F" w:rsidRDefault="00F734F6" w:rsidP="00F734F6">
      <w:pPr>
        <w:pStyle w:val="Default"/>
        <w:rPr>
          <w:rFonts w:ascii="Arial" w:hAnsi="Arial" w:cs="Arial"/>
          <w:bCs/>
          <w:color w:val="auto"/>
        </w:rPr>
      </w:pPr>
      <w:bookmarkStart w:id="18" w:name="_Toc200961375"/>
      <w:r w:rsidRPr="0042718F">
        <w:rPr>
          <w:rFonts w:ascii="Arial" w:hAnsi="Arial" w:cs="Arial"/>
          <w:bCs/>
          <w:color w:val="auto"/>
        </w:rPr>
        <w:t xml:space="preserve">Şekil </w:t>
      </w:r>
      <w:r w:rsidRPr="0042718F">
        <w:rPr>
          <w:rFonts w:ascii="Arial" w:hAnsi="Arial" w:cs="Arial"/>
          <w:b/>
        </w:rPr>
        <w:fldChar w:fldCharType="begin"/>
      </w:r>
      <w:r w:rsidRPr="0042718F">
        <w:rPr>
          <w:rFonts w:ascii="Arial" w:hAnsi="Arial" w:cs="Arial"/>
        </w:rPr>
        <w:instrText xml:space="preserve"> SEQ Şekil \* ARABIC </w:instrText>
      </w:r>
      <w:r w:rsidRPr="0042718F">
        <w:rPr>
          <w:rFonts w:ascii="Arial" w:hAnsi="Arial" w:cs="Arial"/>
          <w:b/>
        </w:rPr>
        <w:fldChar w:fldCharType="separate"/>
      </w:r>
      <w:r w:rsidR="005B7697">
        <w:rPr>
          <w:rFonts w:ascii="Arial" w:hAnsi="Arial" w:cs="Arial"/>
          <w:noProof/>
        </w:rPr>
        <w:t>1</w:t>
      </w:r>
      <w:r w:rsidRPr="0042718F">
        <w:rPr>
          <w:rFonts w:ascii="Arial" w:hAnsi="Arial" w:cs="Arial"/>
          <w:b/>
        </w:rPr>
        <w:fldChar w:fldCharType="end"/>
      </w:r>
      <w:r w:rsidRPr="0042718F">
        <w:rPr>
          <w:rFonts w:ascii="Arial" w:hAnsi="Arial" w:cs="Arial"/>
        </w:rPr>
        <w:t xml:space="preserve">: </w:t>
      </w:r>
      <w:r w:rsidR="00865CA4" w:rsidRPr="0042718F">
        <w:rPr>
          <w:rFonts w:ascii="Arial" w:hAnsi="Arial" w:cs="Arial"/>
          <w:bCs/>
          <w:color w:val="auto"/>
        </w:rPr>
        <w:t xml:space="preserve">Trabzon </w:t>
      </w:r>
      <w:r w:rsidR="00605898" w:rsidRPr="0042718F">
        <w:rPr>
          <w:rFonts w:ascii="Arial" w:hAnsi="Arial" w:cs="Arial"/>
          <w:bCs/>
          <w:color w:val="auto"/>
        </w:rPr>
        <w:t>İli Siyasi Haritası</w:t>
      </w:r>
      <w:bookmarkEnd w:id="18"/>
      <w:r w:rsidR="00605898" w:rsidRPr="0042718F">
        <w:rPr>
          <w:rFonts w:ascii="Arial" w:hAnsi="Arial" w:cs="Arial"/>
          <w:bCs/>
          <w:color w:val="auto"/>
        </w:rPr>
        <w:t xml:space="preserve">   </w:t>
      </w:r>
    </w:p>
    <w:p w14:paraId="36049440" w14:textId="01CF1492" w:rsidR="002B442E" w:rsidRPr="0042718F" w:rsidRDefault="00865CA4" w:rsidP="00F734F6">
      <w:pPr>
        <w:pStyle w:val="Default"/>
        <w:rPr>
          <w:rFonts w:ascii="Arial" w:hAnsi="Arial" w:cs="Arial"/>
          <w:bCs/>
          <w:color w:val="auto"/>
        </w:rPr>
      </w:pPr>
      <w:r w:rsidRPr="0042718F">
        <w:rPr>
          <w:rFonts w:ascii="Arial" w:hAnsi="Arial" w:cs="Arial"/>
          <w:noProof/>
        </w:rPr>
        <w:drawing>
          <wp:inline distT="0" distB="0" distL="0" distR="0" wp14:anchorId="50083F7C" wp14:editId="5BAD1D63">
            <wp:extent cx="5759450" cy="4485321"/>
            <wp:effectExtent l="0" t="0" r="0" b="0"/>
            <wp:docPr id="32" name="Resim 32" descr="http://cografyaharita.com/haritalarim/4l-trabzon-ili-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trabzon-ili-haritas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485321"/>
                    </a:xfrm>
                    <a:prstGeom prst="rect">
                      <a:avLst/>
                    </a:prstGeom>
                    <a:noFill/>
                    <a:ln>
                      <a:noFill/>
                    </a:ln>
                  </pic:spPr>
                </pic:pic>
              </a:graphicData>
            </a:graphic>
          </wp:inline>
        </w:drawing>
      </w:r>
    </w:p>
    <w:p w14:paraId="3096A91E" w14:textId="19EFA6C6" w:rsidR="00865CA4" w:rsidRPr="0042718F" w:rsidRDefault="00865CA4" w:rsidP="000705DD">
      <w:pPr>
        <w:pStyle w:val="Normal0"/>
        <w:keepNext/>
        <w:keepLines/>
        <w:widowControl/>
        <w:jc w:val="both"/>
        <w:rPr>
          <w:rFonts w:ascii="Arial" w:hAnsi="Arial" w:cs="Arial"/>
          <w:b/>
          <w:bCs/>
          <w:iCs/>
          <w:color w:val="2E74B5" w:themeColor="accent1" w:themeShade="BF"/>
          <w:sz w:val="24"/>
          <w:szCs w:val="24"/>
        </w:rPr>
      </w:pPr>
      <w:bookmarkStart w:id="19" w:name="_Hlk198824952"/>
    </w:p>
    <w:p w14:paraId="7C9E1CA8" w14:textId="7EC5667E" w:rsidR="00865CA4" w:rsidRPr="0042718F" w:rsidRDefault="00865CA4" w:rsidP="000705DD">
      <w:pPr>
        <w:pStyle w:val="Normal0"/>
        <w:keepNext/>
        <w:keepLines/>
        <w:widowControl/>
        <w:jc w:val="both"/>
        <w:rPr>
          <w:rFonts w:ascii="Arial" w:hAnsi="Arial" w:cs="Arial"/>
          <w:b/>
          <w:bCs/>
          <w:iCs/>
          <w:color w:val="2E74B5" w:themeColor="accent1" w:themeShade="BF"/>
          <w:sz w:val="24"/>
          <w:szCs w:val="24"/>
        </w:rPr>
      </w:pPr>
    </w:p>
    <w:p w14:paraId="6CB8F1DE" w14:textId="468FCF99" w:rsidR="00865CA4" w:rsidRPr="0042718F" w:rsidRDefault="00865CA4" w:rsidP="000705DD">
      <w:pPr>
        <w:pStyle w:val="Normal0"/>
        <w:keepNext/>
        <w:keepLines/>
        <w:widowControl/>
        <w:jc w:val="both"/>
        <w:rPr>
          <w:rFonts w:ascii="Arial" w:hAnsi="Arial" w:cs="Arial"/>
          <w:b/>
          <w:bCs/>
          <w:iCs/>
          <w:color w:val="2E74B5" w:themeColor="accent1" w:themeShade="BF"/>
          <w:sz w:val="24"/>
          <w:szCs w:val="24"/>
        </w:rPr>
      </w:pPr>
    </w:p>
    <w:bookmarkEnd w:id="19"/>
    <w:p w14:paraId="51DA5428" w14:textId="56D108C7" w:rsidR="009552E7" w:rsidRPr="0042718F" w:rsidRDefault="009552E7" w:rsidP="009D6223">
      <w:pPr>
        <w:pStyle w:val="ListeParagraf"/>
        <w:numPr>
          <w:ilvl w:val="0"/>
          <w:numId w:val="15"/>
        </w:numPr>
        <w:spacing w:after="160" w:line="259" w:lineRule="auto"/>
        <w:rPr>
          <w:rFonts w:ascii="Arial" w:hAnsi="Arial" w:cs="Arial"/>
          <w:sz w:val="24"/>
          <w:szCs w:val="24"/>
        </w:rPr>
      </w:pPr>
      <w:r w:rsidRPr="0042718F">
        <w:rPr>
          <w:rFonts w:ascii="Arial" w:hAnsi="Arial" w:cs="Arial"/>
          <w:sz w:val="24"/>
          <w:szCs w:val="24"/>
        </w:rPr>
        <w:t xml:space="preserve">Nüfus </w:t>
      </w:r>
      <w:r w:rsidRPr="0042718F">
        <w:rPr>
          <w:rFonts w:ascii="Arial" w:hAnsi="Arial" w:cs="Arial"/>
          <w:sz w:val="24"/>
          <w:szCs w:val="24"/>
        </w:rPr>
        <w:tab/>
        <w:t>(TÜİK)</w:t>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Pr="0042718F">
        <w:rPr>
          <w:rFonts w:ascii="Arial" w:hAnsi="Arial" w:cs="Arial"/>
          <w:sz w:val="24"/>
          <w:szCs w:val="24"/>
        </w:rPr>
        <w:t>:</w:t>
      </w:r>
      <w:r w:rsidR="004A1DF2">
        <w:rPr>
          <w:rFonts w:ascii="Arial" w:hAnsi="Arial" w:cs="Arial"/>
          <w:sz w:val="24"/>
          <w:szCs w:val="24"/>
        </w:rPr>
        <w:tab/>
      </w:r>
      <w:r w:rsidR="00DA4D24">
        <w:rPr>
          <w:rFonts w:ascii="Arial" w:hAnsi="Arial" w:cs="Arial"/>
          <w:sz w:val="24"/>
          <w:szCs w:val="24"/>
          <w:lang w:val="tr-TR"/>
        </w:rPr>
        <w:t xml:space="preserve"> </w:t>
      </w:r>
      <w:r w:rsidR="00BC3C62" w:rsidRPr="0042718F">
        <w:rPr>
          <w:rFonts w:ascii="Arial" w:hAnsi="Arial" w:cs="Arial"/>
          <w:sz w:val="24"/>
          <w:szCs w:val="24"/>
          <w:lang w:val="tr-TR"/>
        </w:rPr>
        <w:t>822.270</w:t>
      </w:r>
      <w:r w:rsidRPr="0042718F">
        <w:rPr>
          <w:rFonts w:ascii="Arial" w:hAnsi="Arial" w:cs="Arial"/>
          <w:sz w:val="24"/>
          <w:szCs w:val="24"/>
        </w:rPr>
        <w:t xml:space="preserve"> kişi </w:t>
      </w:r>
    </w:p>
    <w:p w14:paraId="3FDB52B4" w14:textId="4352B756" w:rsidR="009552E7" w:rsidRPr="0042718F" w:rsidRDefault="009552E7" w:rsidP="009D6223">
      <w:pPr>
        <w:pStyle w:val="ListeParagraf"/>
        <w:numPr>
          <w:ilvl w:val="0"/>
          <w:numId w:val="15"/>
        </w:numPr>
        <w:spacing w:after="160" w:line="259" w:lineRule="auto"/>
        <w:rPr>
          <w:rFonts w:ascii="Arial" w:hAnsi="Arial" w:cs="Arial"/>
          <w:sz w:val="24"/>
          <w:szCs w:val="24"/>
        </w:rPr>
      </w:pPr>
      <w:r w:rsidRPr="0042718F">
        <w:rPr>
          <w:rFonts w:ascii="Arial" w:hAnsi="Arial" w:cs="Arial"/>
          <w:sz w:val="24"/>
          <w:szCs w:val="24"/>
        </w:rPr>
        <w:t>Yüzölçümü</w:t>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rPr>
        <w:tab/>
      </w:r>
      <w:r w:rsidRPr="0042718F">
        <w:rPr>
          <w:rFonts w:ascii="Arial" w:hAnsi="Arial" w:cs="Arial"/>
          <w:sz w:val="24"/>
          <w:szCs w:val="24"/>
        </w:rPr>
        <w:t>:</w:t>
      </w:r>
      <w:r w:rsidR="004A1DF2">
        <w:rPr>
          <w:rFonts w:ascii="Arial" w:hAnsi="Arial" w:cs="Arial"/>
          <w:sz w:val="24"/>
          <w:szCs w:val="24"/>
        </w:rPr>
        <w:tab/>
      </w:r>
      <w:r w:rsidR="00DA4D24">
        <w:rPr>
          <w:rFonts w:ascii="Arial" w:hAnsi="Arial" w:cs="Arial"/>
          <w:sz w:val="24"/>
          <w:szCs w:val="24"/>
          <w:lang w:val="tr-TR"/>
        </w:rPr>
        <w:t xml:space="preserve"> </w:t>
      </w:r>
      <w:r w:rsidR="00BC3C62" w:rsidRPr="0042718F">
        <w:rPr>
          <w:rFonts w:ascii="Arial" w:hAnsi="Arial" w:cs="Arial"/>
          <w:sz w:val="24"/>
          <w:szCs w:val="24"/>
          <w:lang w:val="tr-TR"/>
        </w:rPr>
        <w:t>4.662.000</w:t>
      </w:r>
      <w:r w:rsidRPr="0042718F">
        <w:rPr>
          <w:rFonts w:ascii="Arial" w:hAnsi="Arial" w:cs="Arial"/>
          <w:sz w:val="24"/>
          <w:szCs w:val="24"/>
        </w:rPr>
        <w:t xml:space="preserve"> dekar (</w:t>
      </w:r>
      <w:r w:rsidR="00BC3C62" w:rsidRPr="0042718F">
        <w:rPr>
          <w:rFonts w:ascii="Arial" w:hAnsi="Arial" w:cs="Arial"/>
          <w:sz w:val="24"/>
          <w:szCs w:val="24"/>
          <w:lang w:val="tr-TR"/>
        </w:rPr>
        <w:t>4.662</w:t>
      </w:r>
      <w:r w:rsidRPr="0042718F">
        <w:rPr>
          <w:rFonts w:ascii="Arial" w:hAnsi="Arial" w:cs="Arial"/>
          <w:sz w:val="24"/>
          <w:szCs w:val="24"/>
        </w:rPr>
        <w:t xml:space="preserve"> km2)</w:t>
      </w:r>
    </w:p>
    <w:p w14:paraId="5C00AADD" w14:textId="39EC21AA" w:rsidR="009552E7" w:rsidRPr="0042718F" w:rsidRDefault="009552E7" w:rsidP="009D6223">
      <w:pPr>
        <w:pStyle w:val="ListeParagraf"/>
        <w:numPr>
          <w:ilvl w:val="1"/>
          <w:numId w:val="15"/>
        </w:numPr>
        <w:spacing w:line="259" w:lineRule="auto"/>
        <w:rPr>
          <w:rFonts w:ascii="Arial" w:hAnsi="Arial" w:cs="Arial"/>
          <w:sz w:val="24"/>
          <w:szCs w:val="24"/>
          <w:lang w:val="tr-TR"/>
        </w:rPr>
      </w:pPr>
      <w:bookmarkStart w:id="20" w:name="_Hlk198715151"/>
      <w:r w:rsidRPr="0042718F">
        <w:rPr>
          <w:rFonts w:ascii="Arial" w:hAnsi="Arial" w:cs="Arial"/>
          <w:sz w:val="24"/>
          <w:szCs w:val="24"/>
        </w:rPr>
        <w:t xml:space="preserve">Orman Alanı </w:t>
      </w:r>
      <w:r w:rsidRPr="0042718F">
        <w:rPr>
          <w:rFonts w:ascii="Arial" w:hAnsi="Arial" w:cs="Arial"/>
          <w:i/>
          <w:sz w:val="24"/>
          <w:szCs w:val="24"/>
        </w:rPr>
        <w:t>(TÜİK)</w:t>
      </w:r>
      <w:r w:rsidR="004A1DF2">
        <w:rPr>
          <w:rFonts w:ascii="Arial" w:hAnsi="Arial" w:cs="Arial"/>
          <w:i/>
          <w:sz w:val="24"/>
          <w:szCs w:val="24"/>
        </w:rPr>
        <w:tab/>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00DA4D24">
        <w:rPr>
          <w:rFonts w:ascii="Arial" w:hAnsi="Arial" w:cs="Arial"/>
          <w:sz w:val="24"/>
          <w:szCs w:val="24"/>
          <w:lang w:val="tr-TR"/>
        </w:rPr>
        <w:t xml:space="preserve"> </w:t>
      </w:r>
      <w:r w:rsidR="000E73FB" w:rsidRPr="0042718F">
        <w:rPr>
          <w:rFonts w:ascii="Arial" w:hAnsi="Arial" w:cs="Arial"/>
          <w:sz w:val="24"/>
          <w:szCs w:val="24"/>
          <w:lang w:val="tr-TR"/>
        </w:rPr>
        <w:t xml:space="preserve">1.815.410 </w:t>
      </w:r>
      <w:r w:rsidRPr="0042718F">
        <w:rPr>
          <w:rFonts w:ascii="Arial" w:hAnsi="Arial" w:cs="Arial"/>
          <w:sz w:val="24"/>
          <w:szCs w:val="24"/>
        </w:rPr>
        <w:t>dekar (%</w:t>
      </w:r>
      <w:r w:rsidR="008F7072" w:rsidRPr="0042718F">
        <w:rPr>
          <w:rFonts w:ascii="Arial" w:hAnsi="Arial" w:cs="Arial"/>
          <w:sz w:val="24"/>
          <w:szCs w:val="24"/>
          <w:lang w:val="tr-TR"/>
        </w:rPr>
        <w:t>39</w:t>
      </w:r>
      <w:r w:rsidRPr="0042718F">
        <w:rPr>
          <w:rFonts w:ascii="Arial" w:hAnsi="Arial" w:cs="Arial"/>
          <w:sz w:val="24"/>
          <w:szCs w:val="24"/>
        </w:rPr>
        <w:t>)</w:t>
      </w:r>
    </w:p>
    <w:p w14:paraId="20A7DA92" w14:textId="17893F38" w:rsidR="009552E7" w:rsidRPr="0042718F" w:rsidRDefault="009552E7" w:rsidP="009D6223">
      <w:pPr>
        <w:pStyle w:val="ListeParagraf"/>
        <w:numPr>
          <w:ilvl w:val="1"/>
          <w:numId w:val="15"/>
        </w:numPr>
        <w:spacing w:after="160" w:line="259" w:lineRule="auto"/>
        <w:rPr>
          <w:rFonts w:ascii="Arial" w:hAnsi="Arial" w:cs="Arial"/>
          <w:sz w:val="24"/>
          <w:szCs w:val="24"/>
        </w:rPr>
      </w:pPr>
      <w:r w:rsidRPr="0042718F">
        <w:rPr>
          <w:rFonts w:ascii="Arial" w:hAnsi="Arial" w:cs="Arial"/>
          <w:sz w:val="24"/>
          <w:szCs w:val="24"/>
        </w:rPr>
        <w:t xml:space="preserve">Toplam Tarım Alanı </w:t>
      </w:r>
      <w:r w:rsidRPr="0042718F">
        <w:rPr>
          <w:rFonts w:ascii="Arial" w:hAnsi="Arial" w:cs="Arial"/>
          <w:i/>
          <w:sz w:val="24"/>
          <w:szCs w:val="24"/>
        </w:rPr>
        <w:t>(TÜİK)</w:t>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00DA4D24">
        <w:rPr>
          <w:rFonts w:ascii="Arial" w:hAnsi="Arial" w:cs="Arial"/>
          <w:sz w:val="24"/>
          <w:szCs w:val="24"/>
          <w:lang w:val="tr-TR"/>
        </w:rPr>
        <w:t xml:space="preserve"> </w:t>
      </w:r>
      <w:r w:rsidR="009D49A4" w:rsidRPr="0042718F">
        <w:rPr>
          <w:rFonts w:ascii="Arial" w:hAnsi="Arial" w:cs="Arial"/>
          <w:sz w:val="24"/>
          <w:szCs w:val="24"/>
          <w:lang w:val="tr-TR"/>
        </w:rPr>
        <w:t>1.087.170</w:t>
      </w:r>
      <w:r w:rsidRPr="0042718F">
        <w:rPr>
          <w:rFonts w:ascii="Arial" w:hAnsi="Arial" w:cs="Arial"/>
          <w:sz w:val="24"/>
          <w:szCs w:val="24"/>
        </w:rPr>
        <w:t xml:space="preserve"> dekar (%</w:t>
      </w:r>
      <w:r w:rsidR="009D49A4" w:rsidRPr="0042718F">
        <w:rPr>
          <w:rFonts w:ascii="Arial" w:hAnsi="Arial" w:cs="Arial"/>
          <w:sz w:val="24"/>
          <w:szCs w:val="24"/>
          <w:lang w:val="tr-TR"/>
        </w:rPr>
        <w:t>23</w:t>
      </w:r>
      <w:r w:rsidRPr="0042718F">
        <w:rPr>
          <w:rFonts w:ascii="Arial" w:hAnsi="Arial" w:cs="Arial"/>
          <w:sz w:val="24"/>
          <w:szCs w:val="24"/>
        </w:rPr>
        <w:t>)</w:t>
      </w:r>
    </w:p>
    <w:p w14:paraId="6278D74C" w14:textId="5BB42EB5" w:rsidR="009552E7" w:rsidRPr="0042718F" w:rsidRDefault="009552E7" w:rsidP="009D6223">
      <w:pPr>
        <w:pStyle w:val="ListeParagraf"/>
        <w:numPr>
          <w:ilvl w:val="1"/>
          <w:numId w:val="15"/>
        </w:numPr>
        <w:spacing w:after="160" w:line="259" w:lineRule="auto"/>
        <w:rPr>
          <w:rFonts w:ascii="Arial" w:hAnsi="Arial" w:cs="Arial"/>
          <w:sz w:val="24"/>
          <w:szCs w:val="24"/>
        </w:rPr>
      </w:pPr>
      <w:r w:rsidRPr="0042718F">
        <w:rPr>
          <w:rFonts w:ascii="Arial" w:hAnsi="Arial" w:cs="Arial"/>
          <w:sz w:val="24"/>
          <w:szCs w:val="24"/>
        </w:rPr>
        <w:t xml:space="preserve">Çayır-Mera Alanı </w:t>
      </w:r>
      <w:r w:rsidRPr="0042718F">
        <w:rPr>
          <w:rFonts w:ascii="Arial" w:hAnsi="Arial" w:cs="Arial"/>
          <w:i/>
          <w:sz w:val="24"/>
          <w:szCs w:val="24"/>
        </w:rPr>
        <w:t>(TÜİK)</w:t>
      </w:r>
      <w:r w:rsidR="004A1DF2">
        <w:rPr>
          <w:rFonts w:ascii="Arial" w:hAnsi="Arial" w:cs="Arial"/>
          <w:i/>
          <w:sz w:val="24"/>
          <w:szCs w:val="24"/>
        </w:rPr>
        <w:tab/>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Pr="0042718F">
        <w:rPr>
          <w:rFonts w:ascii="Arial" w:hAnsi="Arial" w:cs="Arial"/>
          <w:sz w:val="24"/>
          <w:szCs w:val="24"/>
        </w:rPr>
        <w:t xml:space="preserve"> </w:t>
      </w:r>
      <w:r w:rsidR="004A1DF2">
        <w:rPr>
          <w:rFonts w:ascii="Arial" w:hAnsi="Arial" w:cs="Arial"/>
          <w:sz w:val="24"/>
          <w:szCs w:val="24"/>
          <w:lang w:val="tr-TR"/>
        </w:rPr>
        <w:t xml:space="preserve">   </w:t>
      </w:r>
      <w:r w:rsidR="009D49A4" w:rsidRPr="0042718F">
        <w:rPr>
          <w:rFonts w:ascii="Arial" w:hAnsi="Arial" w:cs="Arial"/>
          <w:sz w:val="24"/>
          <w:szCs w:val="24"/>
          <w:lang w:val="tr-TR"/>
        </w:rPr>
        <w:t>995.660 dekar</w:t>
      </w:r>
      <w:r w:rsidRPr="0042718F">
        <w:rPr>
          <w:rFonts w:ascii="Arial" w:hAnsi="Arial" w:cs="Arial"/>
          <w:sz w:val="24"/>
          <w:szCs w:val="24"/>
        </w:rPr>
        <w:t xml:space="preserve"> (%</w:t>
      </w:r>
      <w:r w:rsidR="009D49A4" w:rsidRPr="0042718F">
        <w:rPr>
          <w:rFonts w:ascii="Arial" w:hAnsi="Arial" w:cs="Arial"/>
          <w:sz w:val="24"/>
          <w:szCs w:val="24"/>
          <w:lang w:val="tr-TR"/>
        </w:rPr>
        <w:t>22</w:t>
      </w:r>
      <w:r w:rsidRPr="0042718F">
        <w:rPr>
          <w:rFonts w:ascii="Arial" w:hAnsi="Arial" w:cs="Arial"/>
          <w:sz w:val="24"/>
          <w:szCs w:val="24"/>
        </w:rPr>
        <w:t>)</w:t>
      </w:r>
    </w:p>
    <w:p w14:paraId="72860115" w14:textId="7FD71B7A" w:rsidR="009D49A4" w:rsidRPr="0042718F" w:rsidRDefault="009D49A4" w:rsidP="009D6223">
      <w:pPr>
        <w:pStyle w:val="ListeParagraf"/>
        <w:numPr>
          <w:ilvl w:val="1"/>
          <w:numId w:val="15"/>
        </w:numPr>
        <w:spacing w:after="160" w:line="259" w:lineRule="auto"/>
        <w:rPr>
          <w:rFonts w:ascii="Arial" w:hAnsi="Arial" w:cs="Arial"/>
          <w:sz w:val="24"/>
          <w:szCs w:val="24"/>
        </w:rPr>
      </w:pPr>
      <w:r w:rsidRPr="0042718F">
        <w:rPr>
          <w:rFonts w:ascii="Arial" w:hAnsi="Arial" w:cs="Arial"/>
          <w:sz w:val="24"/>
          <w:szCs w:val="24"/>
          <w:lang w:val="tr-TR"/>
        </w:rPr>
        <w:t xml:space="preserve">Tarım Dışı </w:t>
      </w:r>
      <w:proofErr w:type="gramStart"/>
      <w:r w:rsidRPr="0042718F">
        <w:rPr>
          <w:rFonts w:ascii="Arial" w:hAnsi="Arial" w:cs="Arial"/>
          <w:sz w:val="24"/>
          <w:szCs w:val="24"/>
          <w:lang w:val="tr-TR"/>
        </w:rPr>
        <w:t xml:space="preserve">Alan  </w:t>
      </w:r>
      <w:r w:rsidR="00C65292" w:rsidRPr="0042718F">
        <w:rPr>
          <w:rFonts w:ascii="Arial" w:hAnsi="Arial" w:cs="Arial"/>
          <w:sz w:val="24"/>
          <w:szCs w:val="24"/>
          <w:lang w:val="tr-TR"/>
        </w:rPr>
        <w:t>(</w:t>
      </w:r>
      <w:proofErr w:type="gramEnd"/>
      <w:r w:rsidR="00C65292" w:rsidRPr="0042718F">
        <w:rPr>
          <w:rFonts w:ascii="Arial" w:hAnsi="Arial" w:cs="Arial"/>
          <w:sz w:val="24"/>
          <w:szCs w:val="24"/>
          <w:lang w:val="tr-TR"/>
        </w:rPr>
        <w:t xml:space="preserve">İl </w:t>
      </w:r>
      <w:proofErr w:type="spellStart"/>
      <w:r w:rsidR="00C65292" w:rsidRPr="0042718F">
        <w:rPr>
          <w:rFonts w:ascii="Arial" w:hAnsi="Arial" w:cs="Arial"/>
          <w:sz w:val="24"/>
          <w:szCs w:val="24"/>
          <w:lang w:val="tr-TR"/>
        </w:rPr>
        <w:t>Müd</w:t>
      </w:r>
      <w:proofErr w:type="spellEnd"/>
      <w:r w:rsidR="00C65292" w:rsidRPr="0042718F">
        <w:rPr>
          <w:rFonts w:ascii="Arial" w:hAnsi="Arial" w:cs="Arial"/>
          <w:sz w:val="24"/>
          <w:szCs w:val="24"/>
          <w:lang w:val="tr-TR"/>
        </w:rPr>
        <w:t>)</w:t>
      </w:r>
      <w:r w:rsidR="004A1DF2">
        <w:rPr>
          <w:rFonts w:ascii="Arial" w:hAnsi="Arial" w:cs="Arial"/>
          <w:sz w:val="24"/>
          <w:szCs w:val="24"/>
          <w:lang w:val="tr-TR"/>
        </w:rPr>
        <w:tab/>
      </w:r>
      <w:r w:rsidR="004A1DF2">
        <w:rPr>
          <w:rFonts w:ascii="Arial" w:hAnsi="Arial" w:cs="Arial"/>
          <w:sz w:val="24"/>
          <w:szCs w:val="24"/>
          <w:lang w:val="tr-TR"/>
        </w:rPr>
        <w:tab/>
      </w:r>
      <w:r w:rsidRPr="0042718F">
        <w:rPr>
          <w:rFonts w:ascii="Arial" w:hAnsi="Arial" w:cs="Arial"/>
          <w:sz w:val="24"/>
          <w:szCs w:val="24"/>
          <w:lang w:val="tr-TR"/>
        </w:rPr>
        <w:t>:</w:t>
      </w:r>
      <w:r w:rsidR="004A1DF2">
        <w:rPr>
          <w:rFonts w:ascii="Arial" w:hAnsi="Arial" w:cs="Arial"/>
          <w:sz w:val="24"/>
          <w:szCs w:val="24"/>
          <w:lang w:val="tr-TR"/>
        </w:rPr>
        <w:tab/>
        <w:t xml:space="preserve">   </w:t>
      </w:r>
      <w:r w:rsidRPr="0042718F">
        <w:rPr>
          <w:rFonts w:ascii="Arial" w:hAnsi="Arial" w:cs="Arial"/>
          <w:sz w:val="24"/>
          <w:szCs w:val="24"/>
          <w:lang w:val="tr-TR"/>
        </w:rPr>
        <w:t xml:space="preserve"> 763.760 dekar  (%16)</w:t>
      </w:r>
    </w:p>
    <w:bookmarkEnd w:id="20"/>
    <w:p w14:paraId="50E86AA8" w14:textId="34EAAD37" w:rsidR="009552E7" w:rsidRPr="0042718F" w:rsidRDefault="009552E7" w:rsidP="009D6223">
      <w:pPr>
        <w:pStyle w:val="ListeParagraf"/>
        <w:numPr>
          <w:ilvl w:val="1"/>
          <w:numId w:val="15"/>
        </w:numPr>
        <w:spacing w:after="160" w:line="259" w:lineRule="auto"/>
        <w:rPr>
          <w:rFonts w:ascii="Arial" w:hAnsi="Arial" w:cs="Arial"/>
          <w:sz w:val="24"/>
          <w:szCs w:val="24"/>
        </w:rPr>
      </w:pPr>
      <w:r w:rsidRPr="0042718F">
        <w:rPr>
          <w:rFonts w:ascii="Arial" w:hAnsi="Arial" w:cs="Arial"/>
          <w:sz w:val="24"/>
          <w:szCs w:val="24"/>
        </w:rPr>
        <w:t xml:space="preserve">Sulamaya Açılan Alan </w:t>
      </w:r>
      <w:r w:rsidRPr="0042718F">
        <w:rPr>
          <w:rFonts w:ascii="Arial" w:hAnsi="Arial" w:cs="Arial"/>
          <w:i/>
          <w:sz w:val="24"/>
          <w:szCs w:val="24"/>
        </w:rPr>
        <w:t>(DSİ)</w:t>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004A1DF2">
        <w:rPr>
          <w:rFonts w:ascii="Arial" w:hAnsi="Arial" w:cs="Arial"/>
          <w:sz w:val="24"/>
          <w:szCs w:val="24"/>
        </w:rPr>
        <w:tab/>
      </w:r>
      <w:r w:rsidR="004A1DF2">
        <w:rPr>
          <w:rFonts w:ascii="Arial" w:hAnsi="Arial" w:cs="Arial"/>
          <w:sz w:val="24"/>
          <w:szCs w:val="24"/>
          <w:lang w:val="tr-TR"/>
        </w:rPr>
        <w:t xml:space="preserve">    </w:t>
      </w:r>
      <w:r w:rsidR="00DA4D24">
        <w:rPr>
          <w:rFonts w:ascii="Arial" w:hAnsi="Arial" w:cs="Arial"/>
          <w:sz w:val="24"/>
          <w:szCs w:val="24"/>
          <w:lang w:val="tr-TR"/>
        </w:rPr>
        <w:t xml:space="preserve"> </w:t>
      </w:r>
      <w:r w:rsidR="009D49A4" w:rsidRPr="0042718F">
        <w:rPr>
          <w:rFonts w:ascii="Arial" w:hAnsi="Arial" w:cs="Arial"/>
          <w:sz w:val="24"/>
          <w:szCs w:val="24"/>
          <w:lang w:val="tr-TR"/>
        </w:rPr>
        <w:t>0</w:t>
      </w:r>
      <w:r w:rsidR="004A1DF2">
        <w:rPr>
          <w:rFonts w:ascii="Arial" w:hAnsi="Arial" w:cs="Arial"/>
          <w:sz w:val="24"/>
          <w:szCs w:val="24"/>
          <w:lang w:val="tr-TR"/>
        </w:rPr>
        <w:t xml:space="preserve"> </w:t>
      </w:r>
      <w:r w:rsidRPr="0042718F">
        <w:rPr>
          <w:rFonts w:ascii="Arial" w:hAnsi="Arial" w:cs="Arial"/>
          <w:sz w:val="24"/>
          <w:szCs w:val="24"/>
        </w:rPr>
        <w:t>d</w:t>
      </w:r>
      <w:r w:rsidR="004A1DF2">
        <w:rPr>
          <w:rFonts w:ascii="Arial" w:hAnsi="Arial" w:cs="Arial"/>
          <w:sz w:val="24"/>
          <w:szCs w:val="24"/>
          <w:lang w:val="tr-TR"/>
        </w:rPr>
        <w:t>ekar</w:t>
      </w:r>
    </w:p>
    <w:p w14:paraId="7F508605" w14:textId="7DD27A5B" w:rsidR="009552E7" w:rsidRPr="0042718F" w:rsidRDefault="009552E7" w:rsidP="009D6223">
      <w:pPr>
        <w:pStyle w:val="ListeParagraf"/>
        <w:numPr>
          <w:ilvl w:val="0"/>
          <w:numId w:val="15"/>
        </w:numPr>
        <w:spacing w:after="160" w:line="259" w:lineRule="auto"/>
        <w:rPr>
          <w:rFonts w:ascii="Arial" w:hAnsi="Arial" w:cs="Arial"/>
          <w:sz w:val="24"/>
          <w:szCs w:val="24"/>
        </w:rPr>
      </w:pPr>
      <w:r w:rsidRPr="0042718F">
        <w:rPr>
          <w:rFonts w:ascii="Arial" w:hAnsi="Arial" w:cs="Arial"/>
          <w:sz w:val="24"/>
          <w:szCs w:val="24"/>
        </w:rPr>
        <w:t xml:space="preserve">Gayri Safi Yurt İçi Hasıla </w:t>
      </w:r>
      <w:r w:rsidRPr="0042718F">
        <w:rPr>
          <w:rFonts w:ascii="Arial" w:hAnsi="Arial" w:cs="Arial"/>
          <w:i/>
          <w:sz w:val="24"/>
          <w:szCs w:val="24"/>
        </w:rPr>
        <w:t>(TÜİK)</w:t>
      </w:r>
      <w:r w:rsidR="004A1DF2">
        <w:rPr>
          <w:rFonts w:ascii="Arial" w:hAnsi="Arial" w:cs="Arial"/>
          <w:i/>
          <w:sz w:val="24"/>
          <w:szCs w:val="24"/>
        </w:rPr>
        <w:tab/>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00AA3C14" w:rsidRPr="0042718F">
        <w:rPr>
          <w:rFonts w:ascii="Arial" w:hAnsi="Arial" w:cs="Arial"/>
          <w:sz w:val="24"/>
          <w:szCs w:val="24"/>
          <w:lang w:val="tr-TR"/>
        </w:rPr>
        <w:t>286</w:t>
      </w:r>
      <w:r w:rsidR="004A1DF2">
        <w:rPr>
          <w:rFonts w:ascii="Arial" w:hAnsi="Arial" w:cs="Arial"/>
          <w:sz w:val="24"/>
          <w:szCs w:val="24"/>
          <w:lang w:val="tr-TR"/>
        </w:rPr>
        <w:t>,00</w:t>
      </w:r>
      <w:r w:rsidRPr="0042718F">
        <w:rPr>
          <w:rFonts w:ascii="Arial" w:hAnsi="Arial" w:cs="Arial"/>
          <w:sz w:val="24"/>
          <w:szCs w:val="24"/>
        </w:rPr>
        <w:t xml:space="preserve"> Milyar TL  </w:t>
      </w:r>
    </w:p>
    <w:p w14:paraId="4F326999" w14:textId="42A627D1" w:rsidR="009552E7" w:rsidRPr="0042718F" w:rsidRDefault="009552E7" w:rsidP="009D6223">
      <w:pPr>
        <w:pStyle w:val="ListeParagraf"/>
        <w:numPr>
          <w:ilvl w:val="0"/>
          <w:numId w:val="15"/>
        </w:numPr>
        <w:spacing w:after="160" w:line="259" w:lineRule="auto"/>
        <w:rPr>
          <w:rFonts w:ascii="Arial" w:hAnsi="Arial" w:cs="Arial"/>
          <w:sz w:val="24"/>
          <w:szCs w:val="24"/>
        </w:rPr>
      </w:pPr>
      <w:r w:rsidRPr="0042718F">
        <w:rPr>
          <w:rFonts w:ascii="Arial" w:hAnsi="Arial" w:cs="Arial"/>
          <w:sz w:val="24"/>
          <w:szCs w:val="24"/>
        </w:rPr>
        <w:t xml:space="preserve">Tarımsal Hâsıla </w:t>
      </w:r>
      <w:r w:rsidRPr="0042718F">
        <w:rPr>
          <w:rFonts w:ascii="Arial" w:hAnsi="Arial" w:cs="Arial"/>
          <w:i/>
          <w:sz w:val="24"/>
          <w:szCs w:val="24"/>
        </w:rPr>
        <w:tab/>
        <w:t>(</w:t>
      </w:r>
      <w:r w:rsidR="00B569B6" w:rsidRPr="0042718F">
        <w:rPr>
          <w:rFonts w:ascii="Arial" w:hAnsi="Arial" w:cs="Arial"/>
          <w:i/>
          <w:sz w:val="24"/>
          <w:szCs w:val="24"/>
          <w:lang w:val="tr-TR"/>
        </w:rPr>
        <w:t xml:space="preserve">İl </w:t>
      </w:r>
      <w:proofErr w:type="spellStart"/>
      <w:r w:rsidR="00B569B6" w:rsidRPr="0042718F">
        <w:rPr>
          <w:rFonts w:ascii="Arial" w:hAnsi="Arial" w:cs="Arial"/>
          <w:i/>
          <w:sz w:val="24"/>
          <w:szCs w:val="24"/>
          <w:lang w:val="tr-TR"/>
        </w:rPr>
        <w:t>Müd</w:t>
      </w:r>
      <w:proofErr w:type="spellEnd"/>
      <w:r w:rsidR="00B569B6" w:rsidRPr="0042718F">
        <w:rPr>
          <w:rFonts w:ascii="Arial" w:hAnsi="Arial" w:cs="Arial"/>
          <w:i/>
          <w:sz w:val="24"/>
          <w:szCs w:val="24"/>
        </w:rPr>
        <w:t>)</w:t>
      </w:r>
      <w:r w:rsidR="004A1DF2">
        <w:rPr>
          <w:rFonts w:ascii="Arial" w:hAnsi="Arial" w:cs="Arial"/>
          <w:i/>
          <w:sz w:val="24"/>
          <w:szCs w:val="24"/>
        </w:rPr>
        <w:tab/>
      </w:r>
      <w:r w:rsidR="004A1DF2">
        <w:rPr>
          <w:rFonts w:ascii="Arial" w:hAnsi="Arial" w:cs="Arial"/>
          <w:i/>
          <w:sz w:val="24"/>
          <w:szCs w:val="24"/>
        </w:rPr>
        <w:tab/>
      </w:r>
      <w:r w:rsidRPr="0042718F">
        <w:rPr>
          <w:rFonts w:ascii="Arial" w:hAnsi="Arial" w:cs="Arial"/>
          <w:sz w:val="24"/>
          <w:szCs w:val="24"/>
        </w:rPr>
        <w:t>:</w:t>
      </w:r>
      <w:r w:rsidR="004A1DF2">
        <w:rPr>
          <w:rFonts w:ascii="Arial" w:hAnsi="Arial" w:cs="Arial"/>
          <w:sz w:val="24"/>
          <w:szCs w:val="24"/>
        </w:rPr>
        <w:tab/>
      </w:r>
      <w:r w:rsidR="004A1DF2">
        <w:rPr>
          <w:rFonts w:ascii="Arial" w:hAnsi="Arial" w:cs="Arial"/>
          <w:sz w:val="24"/>
          <w:szCs w:val="24"/>
          <w:lang w:val="tr-TR"/>
        </w:rPr>
        <w:t xml:space="preserve">   </w:t>
      </w:r>
      <w:r w:rsidR="00DA4D24">
        <w:rPr>
          <w:rFonts w:ascii="Arial" w:hAnsi="Arial" w:cs="Arial"/>
          <w:sz w:val="24"/>
          <w:szCs w:val="24"/>
          <w:lang w:val="tr-TR"/>
        </w:rPr>
        <w:t xml:space="preserve"> </w:t>
      </w:r>
      <w:r w:rsidR="00AA3C14" w:rsidRPr="0042718F">
        <w:rPr>
          <w:rFonts w:ascii="Arial" w:hAnsi="Arial" w:cs="Arial"/>
          <w:sz w:val="24"/>
          <w:szCs w:val="24"/>
          <w:lang w:val="tr-TR"/>
        </w:rPr>
        <w:t>9</w:t>
      </w:r>
      <w:r w:rsidR="0008792A">
        <w:rPr>
          <w:rFonts w:ascii="Arial" w:hAnsi="Arial" w:cs="Arial"/>
          <w:sz w:val="24"/>
          <w:szCs w:val="24"/>
          <w:lang w:val="tr-TR"/>
        </w:rPr>
        <w:t>,05</w:t>
      </w:r>
      <w:r w:rsidRPr="0042718F">
        <w:rPr>
          <w:rFonts w:ascii="Arial" w:hAnsi="Arial" w:cs="Arial"/>
          <w:sz w:val="24"/>
          <w:szCs w:val="24"/>
        </w:rPr>
        <w:t xml:space="preserve"> Milyar TL   </w:t>
      </w:r>
    </w:p>
    <w:p w14:paraId="5C09EF1E" w14:textId="5F46DCA5" w:rsidR="009552E7" w:rsidRPr="0042718F" w:rsidRDefault="009552E7" w:rsidP="009D6223">
      <w:pPr>
        <w:pStyle w:val="ListeParagraf"/>
        <w:numPr>
          <w:ilvl w:val="0"/>
          <w:numId w:val="15"/>
        </w:numPr>
        <w:spacing w:after="160" w:line="259" w:lineRule="auto"/>
        <w:rPr>
          <w:rFonts w:ascii="Arial" w:hAnsi="Arial" w:cs="Arial"/>
          <w:sz w:val="24"/>
          <w:szCs w:val="24"/>
        </w:rPr>
      </w:pPr>
      <w:r w:rsidRPr="0042718F">
        <w:rPr>
          <w:rFonts w:ascii="Arial" w:hAnsi="Arial" w:cs="Arial"/>
          <w:sz w:val="24"/>
          <w:szCs w:val="24"/>
        </w:rPr>
        <w:t>İhracat</w:t>
      </w:r>
      <w:r w:rsidRPr="0042718F">
        <w:rPr>
          <w:rFonts w:ascii="Arial" w:hAnsi="Arial" w:cs="Arial"/>
          <w:sz w:val="24"/>
          <w:szCs w:val="24"/>
        </w:rPr>
        <w:tab/>
      </w:r>
      <w:r w:rsidRPr="0042718F">
        <w:rPr>
          <w:rFonts w:ascii="Arial" w:hAnsi="Arial" w:cs="Arial"/>
          <w:i/>
          <w:sz w:val="24"/>
          <w:szCs w:val="24"/>
        </w:rPr>
        <w:t>(TÜİK</w:t>
      </w:r>
      <w:r w:rsidR="00793B01" w:rsidRPr="0042718F">
        <w:rPr>
          <w:rFonts w:ascii="Arial" w:hAnsi="Arial" w:cs="Arial"/>
          <w:i/>
          <w:sz w:val="24"/>
          <w:szCs w:val="24"/>
          <w:lang w:val="tr-TR"/>
        </w:rPr>
        <w:t xml:space="preserve"> 2024</w:t>
      </w:r>
      <w:r w:rsidRPr="0042718F">
        <w:rPr>
          <w:rFonts w:ascii="Arial" w:hAnsi="Arial" w:cs="Arial"/>
          <w:i/>
          <w:sz w:val="24"/>
          <w:szCs w:val="24"/>
        </w:rPr>
        <w:t>)</w:t>
      </w:r>
      <w:r w:rsidR="002B2B89">
        <w:rPr>
          <w:rFonts w:ascii="Arial" w:hAnsi="Arial" w:cs="Arial"/>
          <w:i/>
          <w:sz w:val="24"/>
          <w:szCs w:val="24"/>
        </w:rPr>
        <w:tab/>
      </w:r>
      <w:r w:rsidR="002B2B89">
        <w:rPr>
          <w:rFonts w:ascii="Arial" w:hAnsi="Arial" w:cs="Arial"/>
          <w:i/>
          <w:sz w:val="24"/>
          <w:szCs w:val="24"/>
        </w:rPr>
        <w:tab/>
      </w:r>
      <w:r w:rsidR="002B2B89">
        <w:rPr>
          <w:rFonts w:ascii="Arial" w:hAnsi="Arial" w:cs="Arial"/>
          <w:i/>
          <w:sz w:val="24"/>
          <w:szCs w:val="24"/>
        </w:rPr>
        <w:tab/>
      </w:r>
      <w:r w:rsidRPr="0042718F">
        <w:rPr>
          <w:rFonts w:ascii="Arial" w:hAnsi="Arial" w:cs="Arial"/>
          <w:sz w:val="24"/>
          <w:szCs w:val="24"/>
        </w:rPr>
        <w:t xml:space="preserve">: </w:t>
      </w:r>
      <w:r w:rsidR="00DA4D24">
        <w:rPr>
          <w:rFonts w:ascii="Arial" w:hAnsi="Arial" w:cs="Arial"/>
          <w:sz w:val="24"/>
          <w:szCs w:val="24"/>
          <w:lang w:val="tr-TR"/>
        </w:rPr>
        <w:t xml:space="preserve"> </w:t>
      </w:r>
      <w:r w:rsidR="002B2B89">
        <w:rPr>
          <w:rFonts w:ascii="Arial" w:hAnsi="Arial" w:cs="Arial"/>
          <w:sz w:val="24"/>
          <w:szCs w:val="24"/>
          <w:lang w:val="tr-TR"/>
        </w:rPr>
        <w:tab/>
        <w:t xml:space="preserve">  </w:t>
      </w:r>
      <w:r w:rsidR="00DF49C8" w:rsidRPr="0042718F">
        <w:rPr>
          <w:rFonts w:ascii="Arial" w:hAnsi="Arial" w:cs="Arial"/>
          <w:sz w:val="24"/>
          <w:szCs w:val="24"/>
          <w:lang w:val="tr-TR"/>
        </w:rPr>
        <w:t>42</w:t>
      </w:r>
      <w:r w:rsidR="002B2B89">
        <w:rPr>
          <w:rFonts w:ascii="Arial" w:hAnsi="Arial" w:cs="Arial"/>
          <w:sz w:val="24"/>
          <w:szCs w:val="24"/>
          <w:lang w:val="tr-TR"/>
        </w:rPr>
        <w:t>,00</w:t>
      </w:r>
      <w:r w:rsidRPr="0042718F">
        <w:rPr>
          <w:rFonts w:ascii="Arial" w:hAnsi="Arial" w:cs="Arial"/>
          <w:sz w:val="24"/>
          <w:szCs w:val="24"/>
        </w:rPr>
        <w:t xml:space="preserve"> Milyar TL   </w:t>
      </w:r>
      <w:r w:rsidRPr="0042718F">
        <w:rPr>
          <w:rFonts w:ascii="Arial" w:hAnsi="Arial" w:cs="Arial"/>
          <w:i/>
          <w:sz w:val="24"/>
          <w:szCs w:val="24"/>
          <w:u w:val="single"/>
        </w:rPr>
        <w:t>(</w:t>
      </w:r>
      <w:r w:rsidR="00E32C8A" w:rsidRPr="0042718F">
        <w:rPr>
          <w:rFonts w:ascii="Arial" w:hAnsi="Arial" w:cs="Arial"/>
          <w:i/>
          <w:sz w:val="24"/>
          <w:szCs w:val="24"/>
          <w:u w:val="single"/>
          <w:lang w:val="tr-TR"/>
        </w:rPr>
        <w:t>Yıllık</w:t>
      </w:r>
      <w:r w:rsidRPr="0042718F">
        <w:rPr>
          <w:rFonts w:ascii="Arial" w:hAnsi="Arial" w:cs="Arial"/>
          <w:i/>
          <w:sz w:val="24"/>
          <w:szCs w:val="24"/>
          <w:u w:val="single"/>
        </w:rPr>
        <w:t>)</w:t>
      </w:r>
    </w:p>
    <w:p w14:paraId="04273841" w14:textId="55F6D023" w:rsidR="009552E7" w:rsidRPr="006800BC" w:rsidRDefault="009552E7" w:rsidP="009D6223">
      <w:pPr>
        <w:pStyle w:val="ListeParagraf"/>
        <w:numPr>
          <w:ilvl w:val="0"/>
          <w:numId w:val="15"/>
        </w:numPr>
        <w:spacing w:after="160" w:line="259" w:lineRule="auto"/>
        <w:rPr>
          <w:rFonts w:ascii="Arial" w:hAnsi="Arial" w:cs="Arial"/>
          <w:color w:val="000000" w:themeColor="text1"/>
          <w:sz w:val="24"/>
          <w:szCs w:val="24"/>
        </w:rPr>
      </w:pPr>
      <w:r w:rsidRPr="0008792A">
        <w:rPr>
          <w:rFonts w:ascii="Arial" w:hAnsi="Arial" w:cs="Arial"/>
          <w:color w:val="000000" w:themeColor="text1"/>
          <w:sz w:val="24"/>
          <w:szCs w:val="24"/>
        </w:rPr>
        <w:t xml:space="preserve">Tarımsal İhracat </w:t>
      </w:r>
      <w:r w:rsidRPr="0008792A">
        <w:rPr>
          <w:rFonts w:ascii="Arial" w:hAnsi="Arial" w:cs="Arial"/>
          <w:i/>
          <w:color w:val="000000" w:themeColor="text1"/>
          <w:sz w:val="24"/>
          <w:szCs w:val="24"/>
        </w:rPr>
        <w:t>(TÜİK)</w:t>
      </w:r>
      <w:r w:rsidR="002B2B89">
        <w:rPr>
          <w:rFonts w:ascii="Arial" w:hAnsi="Arial" w:cs="Arial"/>
          <w:i/>
          <w:color w:val="000000" w:themeColor="text1"/>
          <w:sz w:val="24"/>
          <w:szCs w:val="24"/>
        </w:rPr>
        <w:tab/>
      </w:r>
      <w:r w:rsidR="002B2B89">
        <w:rPr>
          <w:rFonts w:ascii="Arial" w:hAnsi="Arial" w:cs="Arial"/>
          <w:i/>
          <w:color w:val="000000" w:themeColor="text1"/>
          <w:sz w:val="24"/>
          <w:szCs w:val="24"/>
        </w:rPr>
        <w:tab/>
      </w:r>
      <w:r w:rsidR="002B2B89">
        <w:rPr>
          <w:rFonts w:ascii="Arial" w:hAnsi="Arial" w:cs="Arial"/>
          <w:i/>
          <w:color w:val="000000" w:themeColor="text1"/>
          <w:sz w:val="24"/>
          <w:szCs w:val="24"/>
        </w:rPr>
        <w:tab/>
      </w:r>
      <w:r w:rsidRPr="0008792A">
        <w:rPr>
          <w:rFonts w:ascii="Arial" w:hAnsi="Arial" w:cs="Arial"/>
          <w:color w:val="000000" w:themeColor="text1"/>
          <w:sz w:val="24"/>
          <w:szCs w:val="24"/>
        </w:rPr>
        <w:t>:</w:t>
      </w:r>
      <w:r w:rsidR="002B2B89">
        <w:rPr>
          <w:rFonts w:ascii="Arial" w:hAnsi="Arial" w:cs="Arial"/>
          <w:color w:val="000000" w:themeColor="text1"/>
          <w:sz w:val="24"/>
          <w:szCs w:val="24"/>
        </w:rPr>
        <w:tab/>
      </w:r>
      <w:r w:rsidR="002B2B89">
        <w:rPr>
          <w:rFonts w:ascii="Arial" w:hAnsi="Arial" w:cs="Arial"/>
          <w:color w:val="000000" w:themeColor="text1"/>
          <w:sz w:val="24"/>
          <w:szCs w:val="24"/>
          <w:lang w:val="tr-TR"/>
        </w:rPr>
        <w:t xml:space="preserve">    </w:t>
      </w:r>
      <w:r w:rsidR="0008792A" w:rsidRPr="0008792A">
        <w:rPr>
          <w:rFonts w:ascii="Arial" w:hAnsi="Arial" w:cs="Arial"/>
          <w:color w:val="000000" w:themeColor="text1"/>
          <w:sz w:val="24"/>
          <w:szCs w:val="24"/>
          <w:lang w:val="tr-TR"/>
        </w:rPr>
        <w:t>1,177</w:t>
      </w:r>
      <w:r w:rsidRPr="0008792A">
        <w:rPr>
          <w:rFonts w:ascii="Arial" w:hAnsi="Arial" w:cs="Arial"/>
          <w:color w:val="000000" w:themeColor="text1"/>
          <w:sz w:val="24"/>
          <w:szCs w:val="24"/>
        </w:rPr>
        <w:t xml:space="preserve"> Milyon  TL   </w:t>
      </w:r>
      <w:r w:rsidRPr="0008792A">
        <w:rPr>
          <w:rFonts w:ascii="Arial" w:hAnsi="Arial" w:cs="Arial"/>
          <w:i/>
          <w:color w:val="000000" w:themeColor="text1"/>
          <w:sz w:val="24"/>
          <w:szCs w:val="24"/>
          <w:u w:val="single"/>
        </w:rPr>
        <w:t>(</w:t>
      </w:r>
      <w:r w:rsidR="00E32C8A" w:rsidRPr="0008792A">
        <w:rPr>
          <w:rFonts w:ascii="Arial" w:hAnsi="Arial" w:cs="Arial"/>
          <w:i/>
          <w:color w:val="000000" w:themeColor="text1"/>
          <w:sz w:val="24"/>
          <w:szCs w:val="24"/>
          <w:u w:val="single"/>
          <w:lang w:val="tr-TR"/>
        </w:rPr>
        <w:t>Yıllık</w:t>
      </w:r>
      <w:r w:rsidRPr="0008792A">
        <w:rPr>
          <w:rFonts w:ascii="Arial" w:hAnsi="Arial" w:cs="Arial"/>
          <w:i/>
          <w:color w:val="000000" w:themeColor="text1"/>
          <w:sz w:val="24"/>
          <w:szCs w:val="24"/>
          <w:u w:val="single"/>
        </w:rPr>
        <w:t>)</w:t>
      </w:r>
    </w:p>
    <w:p w14:paraId="789BA375" w14:textId="1957FB48" w:rsidR="006800BC" w:rsidRDefault="006800BC" w:rsidP="006800BC">
      <w:pPr>
        <w:pStyle w:val="ListeParagraf"/>
        <w:spacing w:after="160" w:line="259" w:lineRule="auto"/>
        <w:rPr>
          <w:rFonts w:ascii="Arial" w:hAnsi="Arial" w:cs="Arial"/>
          <w:color w:val="000000" w:themeColor="text1"/>
          <w:sz w:val="24"/>
          <w:szCs w:val="24"/>
        </w:rPr>
      </w:pPr>
    </w:p>
    <w:p w14:paraId="5F4FC847" w14:textId="77777777" w:rsidR="006800BC" w:rsidRPr="0008792A" w:rsidRDefault="006800BC" w:rsidP="006800BC">
      <w:pPr>
        <w:pStyle w:val="ListeParagraf"/>
        <w:spacing w:after="160" w:line="259" w:lineRule="auto"/>
        <w:rPr>
          <w:rFonts w:ascii="Arial" w:hAnsi="Arial" w:cs="Arial"/>
          <w:color w:val="000000" w:themeColor="text1"/>
          <w:sz w:val="24"/>
          <w:szCs w:val="24"/>
        </w:rPr>
      </w:pPr>
    </w:p>
    <w:p w14:paraId="2A951A21" w14:textId="5BAAF1C3" w:rsidR="00AE76B9" w:rsidRPr="0042718F" w:rsidRDefault="002F05F9" w:rsidP="006800BC">
      <w:pPr>
        <w:pStyle w:val="Balk3"/>
        <w:numPr>
          <w:ilvl w:val="0"/>
          <w:numId w:val="7"/>
        </w:numPr>
        <w:spacing w:before="0"/>
        <w:rPr>
          <w:sz w:val="24"/>
          <w:szCs w:val="24"/>
        </w:rPr>
      </w:pPr>
      <w:bookmarkStart w:id="21" w:name="_Toc201156419"/>
      <w:r w:rsidRPr="0042718F">
        <w:rPr>
          <w:sz w:val="24"/>
          <w:szCs w:val="24"/>
        </w:rPr>
        <w:lastRenderedPageBreak/>
        <w:t>Teşkilat Yapısı</w:t>
      </w:r>
      <w:bookmarkEnd w:id="21"/>
    </w:p>
    <w:p w14:paraId="7E61DBAD" w14:textId="6EBFDC99" w:rsidR="00AE76B9" w:rsidRPr="0042718F" w:rsidRDefault="00493859" w:rsidP="00AE76B9">
      <w:pPr>
        <w:rPr>
          <w:rFonts w:ascii="Arial" w:hAnsi="Arial" w:cs="Arial"/>
          <w:sz w:val="24"/>
          <w:szCs w:val="24"/>
        </w:rPr>
      </w:pPr>
      <w:bookmarkStart w:id="22" w:name="_Hlk198814294"/>
      <w:r w:rsidRPr="0042718F">
        <w:rPr>
          <w:rFonts w:ascii="Arial" w:hAnsi="Arial" w:cs="Arial"/>
          <w:noProof/>
          <w:sz w:val="24"/>
          <w:szCs w:val="24"/>
        </w:rPr>
        <mc:AlternateContent>
          <mc:Choice Requires="wps">
            <w:drawing>
              <wp:anchor distT="0" distB="0" distL="114300" distR="114300" simplePos="0" relativeHeight="251638272" behindDoc="0" locked="0" layoutInCell="1" allowOverlap="1" wp14:anchorId="7E4295C0" wp14:editId="73B90263">
                <wp:simplePos x="0" y="0"/>
                <wp:positionH relativeFrom="column">
                  <wp:posOffset>1909445</wp:posOffset>
                </wp:positionH>
                <wp:positionV relativeFrom="paragraph">
                  <wp:posOffset>36196</wp:posOffset>
                </wp:positionV>
                <wp:extent cx="1948815" cy="64262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64262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A99F3D7" w14:textId="51C6418A" w:rsidR="00AA6F4F" w:rsidRDefault="00AA6F4F" w:rsidP="005803A4">
                            <w:pPr>
                              <w:kinsoku w:val="0"/>
                              <w:overflowPunct w:val="0"/>
                              <w:jc w:val="center"/>
                              <w:textAlignment w:val="baseline"/>
                              <w:rPr>
                                <w:rFonts w:ascii="Arial" w:eastAsia="Calibri" w:hAnsi="Arial" w:cs="Arial"/>
                                <w:b/>
                                <w:bCs/>
                                <w:color w:val="000000" w:themeColor="text1"/>
                                <w:kern w:val="24"/>
                                <w:sz w:val="32"/>
                                <w:szCs w:val="28"/>
                              </w:rPr>
                            </w:pPr>
                            <w:r>
                              <w:rPr>
                                <w:rFonts w:ascii="Arial" w:eastAsia="Calibri" w:hAnsi="Arial" w:cs="Arial"/>
                                <w:b/>
                                <w:bCs/>
                                <w:color w:val="000000" w:themeColor="text1"/>
                                <w:kern w:val="24"/>
                                <w:sz w:val="32"/>
                                <w:szCs w:val="28"/>
                              </w:rPr>
                              <w:t>İSA KAPLAN</w:t>
                            </w:r>
                          </w:p>
                          <w:p w14:paraId="3DCD3143" w14:textId="5FC4F53A" w:rsidR="00493859" w:rsidRDefault="00493859" w:rsidP="005803A4">
                            <w:pPr>
                              <w:kinsoku w:val="0"/>
                              <w:overflowPunct w:val="0"/>
                              <w:jc w:val="center"/>
                              <w:textAlignment w:val="baseline"/>
                              <w:rPr>
                                <w:rFonts w:ascii="Arial" w:eastAsia="Calibri" w:hAnsi="Arial" w:cs="Arial"/>
                                <w:b/>
                                <w:bCs/>
                                <w:color w:val="000000" w:themeColor="text1"/>
                                <w:kern w:val="24"/>
                                <w:sz w:val="32"/>
                                <w:szCs w:val="28"/>
                              </w:rPr>
                            </w:pPr>
                            <w:r>
                              <w:rPr>
                                <w:rFonts w:ascii="Arial" w:eastAsia="Calibri" w:hAnsi="Arial" w:cs="Arial"/>
                                <w:b/>
                                <w:bCs/>
                                <w:color w:val="000000" w:themeColor="text1"/>
                                <w:kern w:val="24"/>
                                <w:sz w:val="32"/>
                                <w:szCs w:val="28"/>
                              </w:rPr>
                              <w:t>İl Müdürü</w:t>
                            </w:r>
                          </w:p>
                          <w:p w14:paraId="56BE450F" w14:textId="77777777" w:rsidR="00493859" w:rsidRPr="009C5A5A" w:rsidRDefault="00493859" w:rsidP="005803A4">
                            <w:pPr>
                              <w:kinsoku w:val="0"/>
                              <w:overflowPunct w:val="0"/>
                              <w:jc w:val="center"/>
                              <w:textAlignment w:val="baseline"/>
                              <w:rPr>
                                <w:rFonts w:ascii="Arial" w:hAnsi="Arial" w:cs="Arial"/>
                                <w:sz w:val="32"/>
                                <w:szCs w:val="28"/>
                              </w:rPr>
                            </w:pPr>
                          </w:p>
                          <w:p w14:paraId="63063F16" w14:textId="4BD80DE5" w:rsidR="00AA6F4F" w:rsidRPr="009C5A5A" w:rsidRDefault="00AA6F4F" w:rsidP="00AE76B9">
                            <w:pPr>
                              <w:kinsoku w:val="0"/>
                              <w:overflowPunct w:val="0"/>
                              <w:jc w:val="center"/>
                              <w:textAlignment w:val="baseline"/>
                              <w:rPr>
                                <w:rFonts w:ascii="Arial" w:hAnsi="Arial" w:cs="Arial"/>
                                <w:sz w:val="32"/>
                                <w:szCs w:val="28"/>
                              </w:rPr>
                            </w:pP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0.35pt;margin-top:2.85pt;width:153.45pt;height:5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" filled="f" strokecolor="#1f4d78 [1604]" strokeweight="4.5pt">
                <v:textbox inset="5.4pt,2.7pt,5.4pt,2.7pt">
                  <w:txbxContent>
                    <w:p w14:paraId="3A99F3D7" w14:textId="51C6418A" w:rsidR="00AA6F4F" w:rsidRDefault="00AA6F4F" w:rsidP="005803A4">
                      <w:pPr>
                        <w:kinsoku w:val="0"/>
                        <w:overflowPunct w:val="0"/>
                        <w:jc w:val="center"/>
                        <w:textAlignment w:val="baseline"/>
                        <w:rPr>
                          <w:rFonts w:ascii="Arial" w:eastAsia="Calibri" w:hAnsi="Arial" w:cs="Arial"/>
                          <w:b/>
                          <w:bCs/>
                          <w:color w:val="000000" w:themeColor="text1"/>
                          <w:kern w:val="24"/>
                          <w:sz w:val="32"/>
                          <w:szCs w:val="28"/>
                        </w:rPr>
                      </w:pPr>
                      <w:r>
                        <w:rPr>
                          <w:rFonts w:ascii="Arial" w:eastAsia="Calibri" w:hAnsi="Arial" w:cs="Arial"/>
                          <w:b/>
                          <w:bCs/>
                          <w:color w:val="000000" w:themeColor="text1"/>
                          <w:kern w:val="24"/>
                          <w:sz w:val="32"/>
                          <w:szCs w:val="28"/>
                        </w:rPr>
                        <w:t>İSA KAPLAN</w:t>
                      </w:r>
                    </w:p>
                    <w:p w14:paraId="3DCD3143" w14:textId="5FC4F53A" w:rsidR="00493859" w:rsidRDefault="00493859" w:rsidP="005803A4">
                      <w:pPr>
                        <w:kinsoku w:val="0"/>
                        <w:overflowPunct w:val="0"/>
                        <w:jc w:val="center"/>
                        <w:textAlignment w:val="baseline"/>
                        <w:rPr>
                          <w:rFonts w:ascii="Arial" w:eastAsia="Calibri" w:hAnsi="Arial" w:cs="Arial"/>
                          <w:b/>
                          <w:bCs/>
                          <w:color w:val="000000" w:themeColor="text1"/>
                          <w:kern w:val="24"/>
                          <w:sz w:val="32"/>
                          <w:szCs w:val="28"/>
                        </w:rPr>
                      </w:pPr>
                      <w:r>
                        <w:rPr>
                          <w:rFonts w:ascii="Arial" w:eastAsia="Calibri" w:hAnsi="Arial" w:cs="Arial"/>
                          <w:b/>
                          <w:bCs/>
                          <w:color w:val="000000" w:themeColor="text1"/>
                          <w:kern w:val="24"/>
                          <w:sz w:val="32"/>
                          <w:szCs w:val="28"/>
                        </w:rPr>
                        <w:t>İl Müdürü</w:t>
                      </w:r>
                    </w:p>
                    <w:p w14:paraId="56BE450F" w14:textId="77777777" w:rsidR="00493859" w:rsidRPr="009C5A5A" w:rsidRDefault="00493859" w:rsidP="005803A4">
                      <w:pPr>
                        <w:kinsoku w:val="0"/>
                        <w:overflowPunct w:val="0"/>
                        <w:jc w:val="center"/>
                        <w:textAlignment w:val="baseline"/>
                        <w:rPr>
                          <w:rFonts w:ascii="Arial" w:hAnsi="Arial" w:cs="Arial"/>
                          <w:sz w:val="32"/>
                          <w:szCs w:val="28"/>
                        </w:rPr>
                      </w:pPr>
                    </w:p>
                    <w:p w14:paraId="63063F16" w14:textId="4BD80DE5" w:rsidR="00AA6F4F" w:rsidRPr="009C5A5A" w:rsidRDefault="00AA6F4F" w:rsidP="00AE76B9">
                      <w:pPr>
                        <w:kinsoku w:val="0"/>
                        <w:overflowPunct w:val="0"/>
                        <w:jc w:val="center"/>
                        <w:textAlignment w:val="baseline"/>
                        <w:rPr>
                          <w:rFonts w:ascii="Arial" w:hAnsi="Arial" w:cs="Arial"/>
                          <w:sz w:val="32"/>
                          <w:szCs w:val="28"/>
                        </w:rPr>
                      </w:pPr>
                    </w:p>
                  </w:txbxContent>
                </v:textbox>
              </v:shape>
            </w:pict>
          </mc:Fallback>
        </mc:AlternateContent>
      </w:r>
    </w:p>
    <w:bookmarkEnd w:id="22"/>
    <w:p w14:paraId="70AEFC5E" w14:textId="0C59DEAA" w:rsidR="00AE76B9" w:rsidRPr="0042718F" w:rsidRDefault="00AE76B9" w:rsidP="00AE76B9">
      <w:pPr>
        <w:rPr>
          <w:rFonts w:ascii="Arial" w:hAnsi="Arial" w:cs="Arial"/>
          <w:sz w:val="24"/>
          <w:szCs w:val="24"/>
        </w:rPr>
      </w:pPr>
    </w:p>
    <w:p w14:paraId="041496BE" w14:textId="6C64F35A" w:rsidR="00AE76B9" w:rsidRPr="0042718F" w:rsidRDefault="00EC65DE" w:rsidP="00AE76B9">
      <w:pPr>
        <w:rPr>
          <w:rFonts w:ascii="Arial" w:hAnsi="Arial" w:cs="Arial"/>
          <w:sz w:val="24"/>
          <w:szCs w:val="24"/>
        </w:rPr>
      </w:pPr>
      <w:r w:rsidRPr="005803A4">
        <w:rPr>
          <w:noProof/>
        </w:rPr>
        <mc:AlternateContent>
          <mc:Choice Requires="wps">
            <w:drawing>
              <wp:anchor distT="0" distB="0" distL="114300" distR="114300" simplePos="0" relativeHeight="251705856" behindDoc="0" locked="0" layoutInCell="1" allowOverlap="1" wp14:anchorId="430DA39A" wp14:editId="76A78579">
                <wp:simplePos x="0" y="0"/>
                <wp:positionH relativeFrom="page">
                  <wp:posOffset>4905375</wp:posOffset>
                </wp:positionH>
                <wp:positionV relativeFrom="paragraph">
                  <wp:posOffset>104775</wp:posOffset>
                </wp:positionV>
                <wp:extent cx="2438400" cy="2686050"/>
                <wp:effectExtent l="38100" t="76200" r="114300" b="95250"/>
                <wp:wrapNone/>
                <wp:docPr id="1955090056" name="Bağlayıcı: Dirsek 37"/>
                <wp:cNvGraphicFramePr/>
                <a:graphic xmlns:a="http://schemas.openxmlformats.org/drawingml/2006/main">
                  <a:graphicData uri="http://schemas.microsoft.com/office/word/2010/wordprocessingShape">
                    <wps:wsp>
                      <wps:cNvCnPr/>
                      <wps:spPr>
                        <a:xfrm>
                          <a:off x="0" y="0"/>
                          <a:ext cx="2438400" cy="2686050"/>
                        </a:xfrm>
                        <a:prstGeom prst="bentConnector3">
                          <a:avLst>
                            <a:gd name="adj1" fmla="val 103488"/>
                          </a:avLst>
                        </a:prstGeom>
                        <a:noFill/>
                        <a:ln w="190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93E34D4"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37" o:spid="_x0000_s1026" type="#_x0000_t34" style="position:absolute;margin-left:386.25pt;margin-top:8.25pt;width:192pt;height:211.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" adj="22353" strokecolor="windowText" strokeweight="1.5pt">
                <v:stroke startarrow="block" endarrow="block"/>
                <w10:wrap anchorx="page"/>
              </v:shape>
            </w:pict>
          </mc:Fallback>
        </mc:AlternateContent>
      </w:r>
    </w:p>
    <w:p w14:paraId="24E79C6A" w14:textId="1017EE86" w:rsidR="00AE76B9" w:rsidRPr="0042718F" w:rsidRDefault="00AE76B9" w:rsidP="00AE76B9">
      <w:pPr>
        <w:rPr>
          <w:rFonts w:ascii="Arial" w:hAnsi="Arial" w:cs="Arial"/>
          <w:sz w:val="24"/>
          <w:szCs w:val="24"/>
        </w:rPr>
      </w:pPr>
    </w:p>
    <w:p w14:paraId="64685A7C" w14:textId="4CBA11A0" w:rsidR="00AE76B9" w:rsidRPr="0042718F" w:rsidRDefault="00AE76B9" w:rsidP="00AE76B9">
      <w:pPr>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41344" behindDoc="0" locked="0" layoutInCell="1" allowOverlap="1" wp14:anchorId="1ED8F35D" wp14:editId="38DC88AC">
                <wp:simplePos x="0" y="0"/>
                <wp:positionH relativeFrom="column">
                  <wp:posOffset>2890521</wp:posOffset>
                </wp:positionH>
                <wp:positionV relativeFrom="paragraph">
                  <wp:posOffset>45085</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D7923E8" id="Düz Bağlayıcı 4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3.55pt" to="22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" strokecolor="#1f4d78 [1604]" strokeweight="3pt"/>
            </w:pict>
          </mc:Fallback>
        </mc:AlternateContent>
      </w:r>
    </w:p>
    <w:p w14:paraId="126427EF" w14:textId="53131C83" w:rsidR="00AE76B9" w:rsidRPr="0042718F" w:rsidRDefault="003D57F8" w:rsidP="00AE76B9">
      <w:pPr>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63872" behindDoc="0" locked="0" layoutInCell="1" allowOverlap="1" wp14:anchorId="1946776B" wp14:editId="4C92DFBD">
                <wp:simplePos x="0" y="0"/>
                <wp:positionH relativeFrom="column">
                  <wp:posOffset>1814196</wp:posOffset>
                </wp:positionH>
                <wp:positionV relativeFrom="paragraph">
                  <wp:posOffset>86360</wp:posOffset>
                </wp:positionV>
                <wp:extent cx="0" cy="952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8FD18F" id="Düz Bağlayıcı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5pt,6.8pt" to="142.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" strokecolor="#1f4d78 [1604]" strokeweight="3pt"/>
            </w:pict>
          </mc:Fallback>
        </mc:AlternateContent>
      </w:r>
      <w:r w:rsidRPr="0042718F">
        <w:rPr>
          <w:rFonts w:ascii="Arial" w:hAnsi="Arial" w:cs="Arial"/>
          <w:noProof/>
          <w:sz w:val="24"/>
          <w:szCs w:val="24"/>
        </w:rPr>
        <mc:AlternateContent>
          <mc:Choice Requires="wps">
            <w:drawing>
              <wp:anchor distT="0" distB="0" distL="114300" distR="114300" simplePos="0" relativeHeight="251720192" behindDoc="0" locked="0" layoutInCell="1" allowOverlap="1" wp14:anchorId="76D08F5F" wp14:editId="31D2DA0A">
                <wp:simplePos x="0" y="0"/>
                <wp:positionH relativeFrom="column">
                  <wp:posOffset>3528060</wp:posOffset>
                </wp:positionH>
                <wp:positionV relativeFrom="paragraph">
                  <wp:posOffset>95885</wp:posOffset>
                </wp:positionV>
                <wp:extent cx="9525" cy="142875"/>
                <wp:effectExtent l="19050" t="19050" r="28575" b="28575"/>
                <wp:wrapNone/>
                <wp:docPr id="3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line">
                          <a:avLst/>
                        </a:prstGeom>
                        <a:noFill/>
                        <a:ln w="38100" algn="ctr">
                          <a:solidFill>
                            <a:srgbClr val="5B9BD5">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3718B9" id="Düz Bağlayıcı 4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pt,7.55pt" to="278.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" strokecolor="#1f4e79" strokeweight="3pt"/>
            </w:pict>
          </mc:Fallback>
        </mc:AlternateContent>
      </w:r>
      <w:r w:rsidR="00AE76B9" w:rsidRPr="0042718F">
        <w:rPr>
          <w:rFonts w:ascii="Arial" w:hAnsi="Arial" w:cs="Arial"/>
          <w:noProof/>
          <w:sz w:val="24"/>
          <w:szCs w:val="24"/>
        </w:rPr>
        <mc:AlternateContent>
          <mc:Choice Requires="wps">
            <w:drawing>
              <wp:anchor distT="0" distB="0" distL="114300" distR="114300" simplePos="0" relativeHeight="251643392" behindDoc="0" locked="0" layoutInCell="1" allowOverlap="1" wp14:anchorId="628F213F" wp14:editId="35F1EDE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B35FB4" id="Düz Bağlayıcı 45" o:spid="_x0000_s1026" style="position:absolute;flip:x;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" strokecolor="#1f4d78 [1604]" strokeweight="3pt">
                <w10:wrap anchorx="margin"/>
              </v:line>
            </w:pict>
          </mc:Fallback>
        </mc:AlternateContent>
      </w:r>
      <w:r w:rsidR="00AE76B9" w:rsidRPr="0042718F">
        <w:rPr>
          <w:rFonts w:ascii="Arial" w:hAnsi="Arial" w:cs="Arial"/>
          <w:noProof/>
          <w:sz w:val="24"/>
          <w:szCs w:val="24"/>
        </w:rPr>
        <mc:AlternateContent>
          <mc:Choice Requires="wps">
            <w:drawing>
              <wp:anchor distT="0" distB="0" distL="114300" distR="114300" simplePos="0" relativeHeight="251666944" behindDoc="0" locked="0" layoutInCell="1" allowOverlap="1" wp14:anchorId="73735D42" wp14:editId="709BF7AC">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6A272F" id="Düz Bağlayıcı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" strokecolor="#1f4d78 [1604]" strokeweight="3pt"/>
            </w:pict>
          </mc:Fallback>
        </mc:AlternateContent>
      </w:r>
      <w:r w:rsidR="00AE76B9" w:rsidRPr="0042718F">
        <w:rPr>
          <w:rFonts w:ascii="Arial" w:hAnsi="Arial" w:cs="Arial"/>
          <w:noProof/>
          <w:sz w:val="24"/>
          <w:szCs w:val="24"/>
        </w:rPr>
        <mc:AlternateContent>
          <mc:Choice Requires="wps">
            <w:drawing>
              <wp:anchor distT="0" distB="0" distL="114300" distR="114300" simplePos="0" relativeHeight="251662848" behindDoc="0" locked="0" layoutInCell="1" allowOverlap="1" wp14:anchorId="1E816B38" wp14:editId="7FBB9F5B">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A8F519" id="Düz Bağlayıcı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Pa7w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" strokecolor="#1f4d78 [1604]" strokeweight="3pt"/>
            </w:pict>
          </mc:Fallback>
        </mc:AlternateContent>
      </w:r>
      <w:r w:rsidR="00AE76B9" w:rsidRPr="0042718F">
        <w:rPr>
          <w:rFonts w:ascii="Arial" w:hAnsi="Arial" w:cs="Arial"/>
          <w:noProof/>
          <w:sz w:val="24"/>
          <w:szCs w:val="24"/>
        </w:rPr>
        <mc:AlternateContent>
          <mc:Choice Requires="wps">
            <w:drawing>
              <wp:anchor distT="0" distB="0" distL="114300" distR="114300" simplePos="0" relativeHeight="251639296"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AA6F4F" w:rsidRPr="001C5536" w:rsidRDefault="00AA6F4F"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AA6F4F" w:rsidRPr="001C5536" w:rsidRDefault="00AA6F4F"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4EB44778" w:rsidR="00AE76B9" w:rsidRPr="0042718F" w:rsidRDefault="003D57F8" w:rsidP="00AE76B9">
      <w:pPr>
        <w:rPr>
          <w:rFonts w:ascii="Arial" w:hAnsi="Arial" w:cs="Arial"/>
          <w:sz w:val="24"/>
          <w:szCs w:val="24"/>
        </w:rPr>
      </w:pPr>
      <w:r w:rsidRPr="00C93069">
        <w:rPr>
          <w:rFonts w:ascii="Arial" w:hAnsi="Arial" w:cs="Arial"/>
          <w:noProof/>
          <w:sz w:val="24"/>
          <w:szCs w:val="24"/>
        </w:rPr>
        <mc:AlternateContent>
          <mc:Choice Requires="wps">
            <w:drawing>
              <wp:anchor distT="0" distB="0" distL="114300" distR="114300" simplePos="0" relativeHeight="251718144" behindDoc="0" locked="0" layoutInCell="1" allowOverlap="1" wp14:anchorId="2A327353" wp14:editId="647C25AB">
                <wp:simplePos x="0" y="0"/>
                <wp:positionH relativeFrom="margin">
                  <wp:posOffset>2886075</wp:posOffset>
                </wp:positionH>
                <wp:positionV relativeFrom="paragraph">
                  <wp:posOffset>47625</wp:posOffset>
                </wp:positionV>
                <wp:extent cx="1485900" cy="409575"/>
                <wp:effectExtent l="19050" t="19050" r="19050" b="28575"/>
                <wp:wrapNone/>
                <wp:docPr id="2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9575"/>
                        </a:xfrm>
                        <a:prstGeom prst="rect">
                          <a:avLst/>
                        </a:prstGeom>
                        <a:solidFill>
                          <a:srgbClr val="DAEEF3"/>
                        </a:solidFill>
                        <a:ln w="28575">
                          <a:solidFill>
                            <a:srgbClr val="5B9BD5">
                              <a:lumMod val="50000"/>
                            </a:srgbClr>
                          </a:solidFill>
                          <a:miter lim="800000"/>
                          <a:headEnd/>
                          <a:tailEnd/>
                        </a:ln>
                        <a:effectLst/>
                      </wps:spPr>
                      <wps:txbx>
                        <w:txbxContent>
                          <w:p w14:paraId="7C6734D5" w14:textId="77777777" w:rsidR="00C93069" w:rsidRPr="00493859" w:rsidRDefault="00C93069" w:rsidP="00C93069">
                            <w:pPr>
                              <w:kinsoku w:val="0"/>
                              <w:overflowPunct w:val="0"/>
                              <w:jc w:val="center"/>
                              <w:textAlignment w:val="baseline"/>
                              <w:rPr>
                                <w:rFonts w:ascii="Arial" w:eastAsiaTheme="majorEastAsia" w:hAnsi="Arial" w:cs="Arial"/>
                                <w:b/>
                                <w:bCs/>
                                <w:color w:val="000000" w:themeColor="text1"/>
                                <w:kern w:val="24"/>
                                <w:szCs w:val="16"/>
                              </w:rPr>
                            </w:pPr>
                            <w:r w:rsidRPr="00493859">
                              <w:rPr>
                                <w:rFonts w:ascii="Arial" w:eastAsiaTheme="majorEastAsia" w:hAnsi="Arial" w:cs="Arial"/>
                                <w:b/>
                                <w:bCs/>
                                <w:color w:val="000000" w:themeColor="text1"/>
                                <w:kern w:val="24"/>
                                <w:szCs w:val="16"/>
                              </w:rPr>
                              <w:t xml:space="preserve">Adil SARI </w:t>
                            </w:r>
                          </w:p>
                          <w:p w14:paraId="423B5774" w14:textId="340D46F0" w:rsidR="00C93069" w:rsidRPr="00493859" w:rsidRDefault="00C93069" w:rsidP="00C93069">
                            <w:pPr>
                              <w:kinsoku w:val="0"/>
                              <w:overflowPunct w:val="0"/>
                              <w:jc w:val="center"/>
                              <w:textAlignment w:val="baseline"/>
                              <w:rPr>
                                <w:rFonts w:ascii="Arial" w:eastAsiaTheme="majorEastAsia" w:hAnsi="Arial" w:cs="Arial"/>
                                <w:b/>
                                <w:bCs/>
                                <w:color w:val="000000" w:themeColor="text1"/>
                                <w:kern w:val="24"/>
                                <w:szCs w:val="16"/>
                              </w:rPr>
                            </w:pPr>
                            <w:r w:rsidRPr="00493859">
                              <w:rPr>
                                <w:rFonts w:ascii="Arial" w:eastAsiaTheme="majorEastAsia" w:hAnsi="Arial" w:cs="Arial"/>
                                <w:b/>
                                <w:bCs/>
                                <w:color w:val="000000" w:themeColor="text1"/>
                                <w:kern w:val="24"/>
                                <w:szCs w:val="16"/>
                              </w:rPr>
                              <w:t xml:space="preserve">İç Kontrol Birimi        </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2A327353" id="_x0000_s1029" type="#_x0000_t202" style="position:absolute;margin-left:227.25pt;margin-top:3.75pt;width:117pt;height:32.2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" fillcolor="#daeef3" strokecolor="#1f4e79" strokeweight="2.25pt">
                <v:textbox inset="5.4pt,2.7pt,5.4pt,2.7pt">
                  <w:txbxContent>
                    <w:p w14:paraId="7C6734D5" w14:textId="77777777" w:rsidR="00C93069" w:rsidRPr="00493859" w:rsidRDefault="00C93069" w:rsidP="00C93069">
                      <w:pPr>
                        <w:kinsoku w:val="0"/>
                        <w:overflowPunct w:val="0"/>
                        <w:jc w:val="center"/>
                        <w:textAlignment w:val="baseline"/>
                        <w:rPr>
                          <w:rFonts w:ascii="Arial" w:eastAsiaTheme="majorEastAsia" w:hAnsi="Arial" w:cs="Arial"/>
                          <w:b/>
                          <w:bCs/>
                          <w:color w:val="000000" w:themeColor="text1"/>
                          <w:kern w:val="24"/>
                          <w:szCs w:val="16"/>
                        </w:rPr>
                      </w:pPr>
                      <w:r w:rsidRPr="00493859">
                        <w:rPr>
                          <w:rFonts w:ascii="Arial" w:eastAsiaTheme="majorEastAsia" w:hAnsi="Arial" w:cs="Arial"/>
                          <w:b/>
                          <w:bCs/>
                          <w:color w:val="000000" w:themeColor="text1"/>
                          <w:kern w:val="24"/>
                          <w:szCs w:val="16"/>
                        </w:rPr>
                        <w:t xml:space="preserve">Adil SARI </w:t>
                      </w:r>
                    </w:p>
                    <w:p w14:paraId="423B5774" w14:textId="340D46F0" w:rsidR="00C93069" w:rsidRPr="00493859" w:rsidRDefault="00C93069" w:rsidP="00C93069">
                      <w:pPr>
                        <w:kinsoku w:val="0"/>
                        <w:overflowPunct w:val="0"/>
                        <w:jc w:val="center"/>
                        <w:textAlignment w:val="baseline"/>
                        <w:rPr>
                          <w:rFonts w:ascii="Arial" w:eastAsiaTheme="majorEastAsia" w:hAnsi="Arial" w:cs="Arial"/>
                          <w:b/>
                          <w:bCs/>
                          <w:color w:val="000000" w:themeColor="text1"/>
                          <w:kern w:val="24"/>
                          <w:szCs w:val="16"/>
                        </w:rPr>
                      </w:pPr>
                      <w:r w:rsidRPr="00493859">
                        <w:rPr>
                          <w:rFonts w:ascii="Arial" w:eastAsiaTheme="majorEastAsia" w:hAnsi="Arial" w:cs="Arial"/>
                          <w:b/>
                          <w:bCs/>
                          <w:color w:val="000000" w:themeColor="text1"/>
                          <w:kern w:val="24"/>
                          <w:szCs w:val="16"/>
                        </w:rPr>
                        <w:t xml:space="preserve">İç Kontrol Birimi        </w:t>
                      </w:r>
                    </w:p>
                  </w:txbxContent>
                </v:textbox>
                <w10:wrap anchorx="margin"/>
              </v:shape>
            </w:pict>
          </mc:Fallback>
        </mc:AlternateContent>
      </w:r>
      <w:r w:rsidR="00C93069" w:rsidRPr="0042718F">
        <w:rPr>
          <w:rFonts w:ascii="Arial" w:hAnsi="Arial" w:cs="Arial"/>
          <w:noProof/>
          <w:sz w:val="24"/>
          <w:szCs w:val="24"/>
        </w:rPr>
        <mc:AlternateContent>
          <mc:Choice Requires="wps">
            <w:drawing>
              <wp:anchor distT="0" distB="0" distL="114300" distR="114300" simplePos="0" relativeHeight="251657728" behindDoc="0" locked="0" layoutInCell="1" allowOverlap="1" wp14:anchorId="5D76D0BE" wp14:editId="62733B50">
                <wp:simplePos x="0" y="0"/>
                <wp:positionH relativeFrom="margin">
                  <wp:posOffset>1127125</wp:posOffset>
                </wp:positionH>
                <wp:positionV relativeFrom="paragraph">
                  <wp:posOffset>22860</wp:posOffset>
                </wp:positionV>
                <wp:extent cx="1485900" cy="409575"/>
                <wp:effectExtent l="19050" t="19050" r="19050" b="28575"/>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09575"/>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6E24BB54" w:rsidR="00AA6F4F" w:rsidRPr="001C5536" w:rsidRDefault="00AA6F4F"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18 İlçe Müdürlükleri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30" type="#_x0000_t202" style="position:absolute;margin-left:88.75pt;margin-top:1.8pt;width:117pt;height:3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" fillcolor="#daeef3" strokecolor="#1f4d78 [1604]" strokeweight="2.25pt">
                <v:textbox inset="5.4pt,2.7pt,5.4pt,2.7pt">
                  <w:txbxContent>
                    <w:p w14:paraId="3476B398" w14:textId="6E24BB54" w:rsidR="00AA6F4F" w:rsidRPr="001C5536" w:rsidRDefault="00AA6F4F"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18 İlçe Müdürlükleri</w:t>
                      </w:r>
                    </w:p>
                  </w:txbxContent>
                </v:textbox>
                <w10:wrap anchorx="margin"/>
              </v:shape>
            </w:pict>
          </mc:Fallback>
        </mc:AlternateContent>
      </w:r>
      <w:r w:rsidR="00EC65DE" w:rsidRPr="0042718F">
        <w:rPr>
          <w:rFonts w:ascii="Arial" w:hAnsi="Arial" w:cs="Arial"/>
          <w:noProof/>
          <w:sz w:val="24"/>
          <w:szCs w:val="24"/>
        </w:rPr>
        <mc:AlternateContent>
          <mc:Choice Requires="wps">
            <w:drawing>
              <wp:anchor distT="0" distB="0" distL="114300" distR="114300" simplePos="0" relativeHeight="251647488" behindDoc="0" locked="0" layoutInCell="1" allowOverlap="1" wp14:anchorId="66AE9903" wp14:editId="72E0DDDE">
                <wp:simplePos x="0" y="0"/>
                <wp:positionH relativeFrom="column">
                  <wp:posOffset>4738370</wp:posOffset>
                </wp:positionH>
                <wp:positionV relativeFrom="paragraph">
                  <wp:posOffset>32386</wp:posOffset>
                </wp:positionV>
                <wp:extent cx="1485900" cy="4191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191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95B6BAD" w14:textId="1B7E1BFA" w:rsidR="00AA6F4F" w:rsidRPr="0001436D" w:rsidRDefault="00AA6F4F" w:rsidP="00F93A0C">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Erman PERVANLAR Sivil Savunma</w:t>
                            </w:r>
                            <w:r w:rsidRPr="0001436D">
                              <w:rPr>
                                <w:rFonts w:ascii="Arial" w:eastAsiaTheme="majorEastAsia" w:hAnsi="Arial" w:cs="Arial"/>
                                <w:b/>
                                <w:bCs/>
                                <w:color w:val="000000" w:themeColor="text1"/>
                                <w:kern w:val="24"/>
                                <w:szCs w:val="16"/>
                              </w:rPr>
                              <w:t xml:space="preserve"> </w:t>
                            </w:r>
                            <w:r>
                              <w:rPr>
                                <w:rFonts w:ascii="Arial" w:eastAsiaTheme="majorEastAsia" w:hAnsi="Arial" w:cs="Arial"/>
                                <w:b/>
                                <w:bCs/>
                                <w:color w:val="000000" w:themeColor="text1"/>
                                <w:kern w:val="24"/>
                                <w:szCs w:val="16"/>
                              </w:rPr>
                              <w:t>Birimi</w:t>
                            </w:r>
                          </w:p>
                          <w:p w14:paraId="69E0EDC7" w14:textId="332F9E69" w:rsidR="00AA6F4F" w:rsidRPr="00F93A0C" w:rsidRDefault="00AA6F4F" w:rsidP="00F93A0C">
                            <w:pPr>
                              <w:kinsoku w:val="0"/>
                              <w:overflowPunct w:val="0"/>
                              <w:jc w:val="center"/>
                              <w:textAlignment w:val="baseline"/>
                              <w:rPr>
                                <w:rFonts w:ascii="Arial" w:eastAsiaTheme="majorEastAsia" w:hAnsi="Arial" w:cs="Arial"/>
                                <w:b/>
                                <w:bCs/>
                                <w:color w:val="000000" w:themeColor="text1"/>
                                <w:kern w:val="24"/>
                                <w:szCs w:val="16"/>
                              </w:rPr>
                            </w:pPr>
                          </w:p>
                          <w:p w14:paraId="48D4945B" w14:textId="4120BD2E" w:rsidR="00AA6F4F" w:rsidRPr="00F93A0C" w:rsidRDefault="00AA6F4F" w:rsidP="00AE76B9">
                            <w:pPr>
                              <w:kinsoku w:val="0"/>
                              <w:overflowPunct w:val="0"/>
                              <w:jc w:val="center"/>
                              <w:textAlignment w:val="baseline"/>
                              <w:rPr>
                                <w:rFonts w:ascii="Arial" w:eastAsiaTheme="majorEastAsia" w:hAnsi="Arial" w:cs="Arial"/>
                                <w:b/>
                                <w:bCs/>
                                <w:color w:val="000000" w:themeColor="text1"/>
                                <w:kern w:val="24"/>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1" type="#_x0000_t202" style="position:absolute;margin-left:373.1pt;margin-top:2.55pt;width:117pt;height: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" fillcolor="#daeef3" strokecolor="#1f4d78 [1604]" strokeweight="2.25pt">
                <v:textbox inset="5.4pt,2.7pt,5.4pt,2.7pt">
                  <w:txbxContent>
                    <w:p w14:paraId="595B6BAD" w14:textId="1B7E1BFA" w:rsidR="00AA6F4F" w:rsidRPr="0001436D" w:rsidRDefault="00AA6F4F" w:rsidP="00F93A0C">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Erman PERVANLAR Sivil Savunma</w:t>
                      </w:r>
                      <w:r w:rsidRPr="0001436D">
                        <w:rPr>
                          <w:rFonts w:ascii="Arial" w:eastAsiaTheme="majorEastAsia" w:hAnsi="Arial" w:cs="Arial"/>
                          <w:b/>
                          <w:bCs/>
                          <w:color w:val="000000" w:themeColor="text1"/>
                          <w:kern w:val="24"/>
                          <w:szCs w:val="16"/>
                        </w:rPr>
                        <w:t xml:space="preserve"> </w:t>
                      </w:r>
                      <w:r>
                        <w:rPr>
                          <w:rFonts w:ascii="Arial" w:eastAsiaTheme="majorEastAsia" w:hAnsi="Arial" w:cs="Arial"/>
                          <w:b/>
                          <w:bCs/>
                          <w:color w:val="000000" w:themeColor="text1"/>
                          <w:kern w:val="24"/>
                          <w:szCs w:val="16"/>
                        </w:rPr>
                        <w:t>Birimi</w:t>
                      </w:r>
                    </w:p>
                    <w:p w14:paraId="69E0EDC7" w14:textId="332F9E69" w:rsidR="00AA6F4F" w:rsidRPr="00F93A0C" w:rsidRDefault="00AA6F4F" w:rsidP="00F93A0C">
                      <w:pPr>
                        <w:kinsoku w:val="0"/>
                        <w:overflowPunct w:val="0"/>
                        <w:jc w:val="center"/>
                        <w:textAlignment w:val="baseline"/>
                        <w:rPr>
                          <w:rFonts w:ascii="Arial" w:eastAsiaTheme="majorEastAsia" w:hAnsi="Arial" w:cs="Arial"/>
                          <w:b/>
                          <w:bCs/>
                          <w:color w:val="000000" w:themeColor="text1"/>
                          <w:kern w:val="24"/>
                          <w:szCs w:val="16"/>
                        </w:rPr>
                      </w:pPr>
                    </w:p>
                    <w:p w14:paraId="48D4945B" w14:textId="4120BD2E" w:rsidR="00AA6F4F" w:rsidRPr="00F93A0C" w:rsidRDefault="00AA6F4F" w:rsidP="00AE76B9">
                      <w:pPr>
                        <w:kinsoku w:val="0"/>
                        <w:overflowPunct w:val="0"/>
                        <w:jc w:val="center"/>
                        <w:textAlignment w:val="baseline"/>
                        <w:rPr>
                          <w:rFonts w:ascii="Arial" w:eastAsiaTheme="majorEastAsia" w:hAnsi="Arial" w:cs="Arial"/>
                          <w:b/>
                          <w:bCs/>
                          <w:color w:val="000000" w:themeColor="text1"/>
                          <w:kern w:val="24"/>
                          <w:szCs w:val="16"/>
                        </w:rPr>
                      </w:pPr>
                    </w:p>
                  </w:txbxContent>
                </v:textbox>
              </v:shape>
            </w:pict>
          </mc:Fallback>
        </mc:AlternateContent>
      </w:r>
    </w:p>
    <w:p w14:paraId="28F1D7D4" w14:textId="3B9E9B30" w:rsidR="00AE76B9" w:rsidRPr="0042718F" w:rsidRDefault="00AE76B9" w:rsidP="00AE76B9">
      <w:pPr>
        <w:rPr>
          <w:rFonts w:ascii="Arial" w:hAnsi="Arial" w:cs="Arial"/>
          <w:sz w:val="24"/>
          <w:szCs w:val="24"/>
        </w:rPr>
      </w:pPr>
    </w:p>
    <w:p w14:paraId="60F1AB18" w14:textId="2C4EA8C5" w:rsidR="00AE76B9" w:rsidRPr="0042718F" w:rsidRDefault="00AE76B9" w:rsidP="00AE76B9">
      <w:pPr>
        <w:pStyle w:val="Default"/>
        <w:rPr>
          <w:rFonts w:ascii="Arial" w:hAnsi="Arial" w:cs="Arial"/>
          <w:color w:val="auto"/>
        </w:rPr>
      </w:pPr>
    </w:p>
    <w:p w14:paraId="323D91B5" w14:textId="41ACF7A6" w:rsidR="00AE76B9" w:rsidRPr="0042718F" w:rsidRDefault="00EC65DE"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61824" behindDoc="0" locked="0" layoutInCell="1" allowOverlap="1" wp14:anchorId="23934908" wp14:editId="528637F7">
                <wp:simplePos x="0" y="0"/>
                <wp:positionH relativeFrom="column">
                  <wp:posOffset>4347845</wp:posOffset>
                </wp:positionH>
                <wp:positionV relativeFrom="paragraph">
                  <wp:posOffset>154304</wp:posOffset>
                </wp:positionV>
                <wp:extent cx="0" cy="180975"/>
                <wp:effectExtent l="19050" t="0" r="19050" b="28575"/>
                <wp:wrapNone/>
                <wp:docPr id="4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06FC8C" id="Düz Bağlayıcı 4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5pt,12.15pt" to="342.3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" strokecolor="#1f4d78 [1604]" strokeweight="3pt"/>
            </w:pict>
          </mc:Fallback>
        </mc:AlternateContent>
      </w:r>
      <w:r w:rsidR="00AE76B9" w:rsidRPr="0042718F">
        <w:rPr>
          <w:rFonts w:ascii="Arial" w:hAnsi="Arial" w:cs="Arial"/>
          <w:noProof/>
          <w:color w:val="auto"/>
        </w:rPr>
        <mc:AlternateContent>
          <mc:Choice Requires="wps">
            <w:drawing>
              <wp:anchor distT="0" distB="0" distL="114300" distR="114300" simplePos="0" relativeHeight="251644416" behindDoc="0" locked="0" layoutInCell="1" allowOverlap="1" wp14:anchorId="5EAF4511" wp14:editId="04F981CF">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995A6F" id="Düz Bağlayıcı 45" o:spid="_x0000_s1026" style="position:absolute;flip:x;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" strokecolor="#1f4d78 [1604]" strokeweight="3pt"/>
            </w:pict>
          </mc:Fallback>
        </mc:AlternateContent>
      </w:r>
      <w:r w:rsidR="00AE76B9" w:rsidRPr="0042718F">
        <w:rPr>
          <w:rFonts w:ascii="Arial" w:hAnsi="Arial" w:cs="Arial"/>
          <w:noProof/>
        </w:rPr>
        <mc:AlternateContent>
          <mc:Choice Requires="wps">
            <w:drawing>
              <wp:anchor distT="0" distB="0" distL="114300" distR="114300" simplePos="0" relativeHeight="251658752" behindDoc="0" locked="0" layoutInCell="1" allowOverlap="1" wp14:anchorId="72F59380" wp14:editId="5228834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F5A47A" id="Düz Bağlayıcı 41"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" strokecolor="#1f4d78 [1604]" strokeweight="3pt"/>
            </w:pict>
          </mc:Fallback>
        </mc:AlternateContent>
      </w:r>
    </w:p>
    <w:p w14:paraId="7F0BAC5C" w14:textId="27EDAD5F" w:rsidR="00AE76B9" w:rsidRPr="0042718F" w:rsidRDefault="00AE76B9"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59776" behindDoc="0" locked="0" layoutInCell="1" allowOverlap="1" wp14:anchorId="3C3A2020" wp14:editId="642DD065">
                <wp:simplePos x="0" y="0"/>
                <wp:positionH relativeFrom="column">
                  <wp:posOffset>747395</wp:posOffset>
                </wp:positionH>
                <wp:positionV relativeFrom="paragraph">
                  <wp:posOffset>24765</wp:posOffset>
                </wp:positionV>
                <wp:extent cx="0" cy="133350"/>
                <wp:effectExtent l="19050" t="0" r="19050" b="1905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38836B" id="Düz Bağlayıcı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95pt" to="58.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" strokecolor="#1f4d78 [1604]" strokeweight="3pt"/>
            </w:pict>
          </mc:Fallback>
        </mc:AlternateContent>
      </w:r>
      <w:r w:rsidRPr="0042718F">
        <w:rPr>
          <w:rFonts w:ascii="Arial" w:hAnsi="Arial" w:cs="Arial"/>
          <w:noProof/>
        </w:rPr>
        <mc:AlternateContent>
          <mc:Choice Requires="wps">
            <w:drawing>
              <wp:anchor distT="0" distB="0" distL="114300" distR="114300" simplePos="0" relativeHeight="251660800" behindDoc="0" locked="0" layoutInCell="1" allowOverlap="1" wp14:anchorId="257B963F" wp14:editId="113FA54A">
                <wp:simplePos x="0" y="0"/>
                <wp:positionH relativeFrom="column">
                  <wp:posOffset>2528570</wp:posOffset>
                </wp:positionH>
                <wp:positionV relativeFrom="paragraph">
                  <wp:posOffset>5715</wp:posOffset>
                </wp:positionV>
                <wp:extent cx="0" cy="133350"/>
                <wp:effectExtent l="19050" t="0" r="19050" b="19050"/>
                <wp:wrapNone/>
                <wp:docPr id="4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4CDBF0" id="Düz Bağlayıcı 41" o:spid="_x0000_s1026" style="position:absolute;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19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" strokecolor="#1f4d78 [1604]" strokeweight="3pt"/>
            </w:pict>
          </mc:Fallback>
        </mc:AlternateContent>
      </w:r>
      <w:r w:rsidRPr="0042718F">
        <w:rPr>
          <w:rFonts w:ascii="Arial" w:hAnsi="Arial" w:cs="Arial"/>
          <w:noProof/>
          <w:color w:val="auto"/>
        </w:rPr>
        <mc:AlternateContent>
          <mc:Choice Requires="wps">
            <w:drawing>
              <wp:anchor distT="0" distB="0" distL="114300" distR="114300" simplePos="0" relativeHeight="251648512" behindDoc="0" locked="0" layoutInCell="1" allowOverlap="1" wp14:anchorId="51B4B66A" wp14:editId="1CC6D2A2">
                <wp:simplePos x="0" y="0"/>
                <wp:positionH relativeFrom="column">
                  <wp:posOffset>3595370</wp:posOffset>
                </wp:positionH>
                <wp:positionV relativeFrom="paragraph">
                  <wp:posOffset>158115</wp:posOffset>
                </wp:positionV>
                <wp:extent cx="1447800" cy="533400"/>
                <wp:effectExtent l="19050" t="19050" r="19050" b="19050"/>
                <wp:wrapNone/>
                <wp:docPr id="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B7796EC" w14:textId="0A18179A"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Mehmet AKTÜRK</w:t>
                            </w:r>
                          </w:p>
                          <w:p w14:paraId="15E5AF95"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3C367826" w14:textId="7F437F4D" w:rsidR="00AA6F4F" w:rsidRPr="001C5536" w:rsidRDefault="00AA6F4F" w:rsidP="00AE76B9">
                            <w:pPr>
                              <w:kinsoku w:val="0"/>
                              <w:overflowPunct w:val="0"/>
                              <w:jc w:val="center"/>
                              <w:textAlignment w:val="baseline"/>
                              <w:rPr>
                                <w:b/>
                                <w:bCs/>
                                <w:color w:val="FFFFFF" w:themeColor="background1"/>
                                <w:sz w:val="16"/>
                                <w:szCs w:val="16"/>
                              </w:rPr>
                            </w:pP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51B4B66A" id="Metin Kutusu 314" o:spid="_x0000_s1032" type="#_x0000_t202" style="position:absolute;margin-left:283.1pt;margin-top:12.45pt;width:114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" fillcolor="#2e74b5 [2404]" strokecolor="#1f4d78 [1604]" strokeweight="2.25pt">
                <v:textbox inset="5.4pt,2.7pt,5.4pt,2.7pt">
                  <w:txbxContent>
                    <w:p w14:paraId="5B7796EC" w14:textId="0A18179A"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Mehmet AKTÜRK</w:t>
                      </w:r>
                    </w:p>
                    <w:p w14:paraId="15E5AF95"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3C367826" w14:textId="7F437F4D" w:rsidR="00AA6F4F" w:rsidRPr="001C5536" w:rsidRDefault="00AA6F4F" w:rsidP="00AE76B9">
                      <w:pPr>
                        <w:kinsoku w:val="0"/>
                        <w:overflowPunct w:val="0"/>
                        <w:jc w:val="center"/>
                        <w:textAlignment w:val="baseline"/>
                        <w:rPr>
                          <w:b/>
                          <w:bCs/>
                          <w:color w:val="FFFFFF" w:themeColor="background1"/>
                          <w:sz w:val="16"/>
                          <w:szCs w:val="16"/>
                        </w:rPr>
                      </w:pPr>
                    </w:p>
                  </w:txbxContent>
                </v:textbox>
              </v:shape>
            </w:pict>
          </mc:Fallback>
        </mc:AlternateContent>
      </w:r>
      <w:r w:rsidRPr="0042718F">
        <w:rPr>
          <w:rFonts w:ascii="Arial" w:hAnsi="Arial" w:cs="Arial"/>
          <w:noProof/>
          <w:color w:val="auto"/>
        </w:rPr>
        <mc:AlternateContent>
          <mc:Choice Requires="wps">
            <w:drawing>
              <wp:anchor distT="0" distB="0" distL="114300" distR="114300" simplePos="0" relativeHeight="251649536" behindDoc="0" locked="0" layoutInCell="1" allowOverlap="1" wp14:anchorId="128B4754" wp14:editId="043C1705">
                <wp:simplePos x="0" y="0"/>
                <wp:positionH relativeFrom="column">
                  <wp:posOffset>1842770</wp:posOffset>
                </wp:positionH>
                <wp:positionV relativeFrom="paragraph">
                  <wp:posOffset>158115</wp:posOffset>
                </wp:positionV>
                <wp:extent cx="1447800" cy="533400"/>
                <wp:effectExtent l="19050" t="19050" r="19050" b="19050"/>
                <wp:wrapNone/>
                <wp:docPr id="15"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835F299" w14:textId="4085D280"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Muhammet Ali ALTUN</w:t>
                            </w:r>
                          </w:p>
                          <w:p w14:paraId="48A8CCB2"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10AC18DB" w14:textId="43B45537" w:rsidR="00AA6F4F" w:rsidRPr="001C5536" w:rsidRDefault="00AA6F4F" w:rsidP="00AE76B9">
                            <w:pPr>
                              <w:kinsoku w:val="0"/>
                              <w:overflowPunct w:val="0"/>
                              <w:jc w:val="center"/>
                              <w:textAlignment w:val="baseline"/>
                              <w:rPr>
                                <w:b/>
                                <w:bCs/>
                                <w:color w:val="FFFFFF" w:themeColor="background1"/>
                                <w:sz w:val="16"/>
                                <w:szCs w:val="16"/>
                              </w:rPr>
                            </w:pP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28B4754" id="_x0000_s1033" type="#_x0000_t202" style="position:absolute;margin-left:145.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" fillcolor="#2e74b5 [2404]" strokecolor="#1f4d78 [1604]" strokeweight="2.25pt">
                <v:textbox inset="5.4pt,2.7pt,5.4pt,2.7pt">
                  <w:txbxContent>
                    <w:p w14:paraId="7835F299" w14:textId="4085D280"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Muhammet Ali ALTUN</w:t>
                      </w:r>
                    </w:p>
                    <w:p w14:paraId="48A8CCB2"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10AC18DB" w14:textId="43B45537" w:rsidR="00AA6F4F" w:rsidRPr="001C5536" w:rsidRDefault="00AA6F4F" w:rsidP="00AE76B9">
                      <w:pPr>
                        <w:kinsoku w:val="0"/>
                        <w:overflowPunct w:val="0"/>
                        <w:jc w:val="center"/>
                        <w:textAlignment w:val="baseline"/>
                        <w:rPr>
                          <w:b/>
                          <w:bCs/>
                          <w:color w:val="FFFFFF" w:themeColor="background1"/>
                          <w:sz w:val="16"/>
                          <w:szCs w:val="16"/>
                        </w:rPr>
                      </w:pPr>
                    </w:p>
                  </w:txbxContent>
                </v:textbox>
              </v:shape>
            </w:pict>
          </mc:Fallback>
        </mc:AlternateContent>
      </w:r>
      <w:r w:rsidRPr="0042718F">
        <w:rPr>
          <w:rFonts w:ascii="Arial" w:hAnsi="Arial" w:cs="Arial"/>
          <w:noProof/>
          <w:color w:val="auto"/>
        </w:rPr>
        <mc:AlternateContent>
          <mc:Choice Requires="wps">
            <w:drawing>
              <wp:anchor distT="0" distB="0" distL="114300" distR="114300" simplePos="0" relativeHeight="251640320" behindDoc="0" locked="0" layoutInCell="1" allowOverlap="1" wp14:anchorId="104BC275" wp14:editId="208C25CB">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8632D9E" w14:textId="11182AD3"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Okan AKSU</w:t>
                            </w:r>
                          </w:p>
                          <w:p w14:paraId="4FD9E0D6"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3542553D" w14:textId="530315AB" w:rsidR="00AA6F4F" w:rsidRPr="001C5536" w:rsidRDefault="00AA6F4F" w:rsidP="00AE76B9">
                            <w:pPr>
                              <w:kinsoku w:val="0"/>
                              <w:overflowPunct w:val="0"/>
                              <w:jc w:val="center"/>
                              <w:textAlignment w:val="baseline"/>
                              <w:rPr>
                                <w:b/>
                                <w:bCs/>
                                <w:color w:val="FFFFFF" w:themeColor="background1"/>
                                <w:sz w:val="16"/>
                                <w:szCs w:val="16"/>
                              </w:rPr>
                            </w:pP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margin-left:0;margin-top:13.2pt;width:114pt;height:42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8632D9E" w14:textId="11182AD3" w:rsidR="00AA6F4F" w:rsidRDefault="00AA6F4F" w:rsidP="005803A4">
                      <w:pPr>
                        <w:kinsoku w:val="0"/>
                        <w:overflowPunct w:val="0"/>
                        <w:jc w:val="center"/>
                        <w:textAlignment w:val="baseline"/>
                        <w:rPr>
                          <w:rFonts w:ascii="Arial" w:hAnsi="Arial" w:cs="Arial"/>
                          <w:b/>
                          <w:bCs/>
                          <w:color w:val="FFFFFF" w:themeColor="background1"/>
                        </w:rPr>
                      </w:pPr>
                      <w:r>
                        <w:rPr>
                          <w:rFonts w:ascii="Arial" w:hAnsi="Arial" w:cs="Arial"/>
                          <w:b/>
                          <w:bCs/>
                          <w:color w:val="FFFFFF" w:themeColor="background1"/>
                        </w:rPr>
                        <w:t>Okan AKSU</w:t>
                      </w:r>
                    </w:p>
                    <w:p w14:paraId="4FD9E0D6" w14:textId="77777777" w:rsidR="00AA6F4F" w:rsidRPr="001C5536" w:rsidRDefault="00AA6F4F" w:rsidP="005803A4">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p w14:paraId="3542553D" w14:textId="530315AB" w:rsidR="00AA6F4F" w:rsidRPr="001C5536" w:rsidRDefault="00AA6F4F" w:rsidP="00AE76B9">
                      <w:pPr>
                        <w:kinsoku w:val="0"/>
                        <w:overflowPunct w:val="0"/>
                        <w:jc w:val="center"/>
                        <w:textAlignment w:val="baseline"/>
                        <w:rPr>
                          <w:b/>
                          <w:bCs/>
                          <w:color w:val="FFFFFF" w:themeColor="background1"/>
                          <w:sz w:val="16"/>
                          <w:szCs w:val="16"/>
                        </w:rPr>
                      </w:pPr>
                    </w:p>
                  </w:txbxContent>
                </v:textbox>
                <w10:wrap anchorx="margin"/>
              </v:shape>
            </w:pict>
          </mc:Fallback>
        </mc:AlternateContent>
      </w:r>
    </w:p>
    <w:p w14:paraId="7DE03CEE" w14:textId="6129EC3B" w:rsidR="00AE76B9" w:rsidRPr="0042718F" w:rsidRDefault="00AE76B9" w:rsidP="00AE76B9">
      <w:pPr>
        <w:kinsoku w:val="0"/>
        <w:overflowPunct w:val="0"/>
        <w:jc w:val="center"/>
        <w:textAlignment w:val="baseline"/>
        <w:rPr>
          <w:rFonts w:ascii="Arial" w:hAnsi="Arial" w:cs="Arial"/>
          <w:sz w:val="24"/>
          <w:szCs w:val="24"/>
        </w:rPr>
      </w:pPr>
    </w:p>
    <w:p w14:paraId="1E8E6BE0" w14:textId="6420F03F" w:rsidR="00AE76B9" w:rsidRPr="0042718F" w:rsidRDefault="00EC65DE" w:rsidP="00AE76B9">
      <w:pPr>
        <w:pStyle w:val="Default"/>
        <w:rPr>
          <w:rFonts w:ascii="Arial" w:hAnsi="Arial" w:cs="Arial"/>
          <w:color w:val="auto"/>
        </w:rPr>
      </w:pPr>
      <w:r w:rsidRPr="005803A4">
        <w:rPr>
          <w:rFonts w:ascii="Times New Roman" w:hAnsi="Times New Roman" w:cs="Times New Roman"/>
          <w:noProof/>
          <w:color w:val="auto"/>
          <w:sz w:val="20"/>
          <w:szCs w:val="20"/>
        </w:rPr>
        <mc:AlternateContent>
          <mc:Choice Requires="wps">
            <w:drawing>
              <wp:anchor distT="0" distB="0" distL="114300" distR="114300" simplePos="0" relativeHeight="251707904" behindDoc="0" locked="0" layoutInCell="1" allowOverlap="1" wp14:anchorId="39687844" wp14:editId="4C35AEE2">
                <wp:simplePos x="0" y="0"/>
                <wp:positionH relativeFrom="margin">
                  <wp:posOffset>5286375</wp:posOffset>
                </wp:positionH>
                <wp:positionV relativeFrom="paragraph">
                  <wp:posOffset>163830</wp:posOffset>
                </wp:positionV>
                <wp:extent cx="1085850" cy="839470"/>
                <wp:effectExtent l="19050" t="19050" r="19050" b="17780"/>
                <wp:wrapNone/>
                <wp:docPr id="177310801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839470"/>
                        </a:xfrm>
                        <a:prstGeom prst="rect">
                          <a:avLst/>
                        </a:prstGeom>
                        <a:solidFill>
                          <a:srgbClr val="ED7D31"/>
                        </a:solidFill>
                        <a:ln w="28575">
                          <a:solidFill>
                            <a:srgbClr val="5B9BD5">
                              <a:lumMod val="50000"/>
                            </a:srgbClr>
                          </a:solidFill>
                          <a:miter lim="800000"/>
                          <a:headEnd/>
                          <a:tailEnd/>
                        </a:ln>
                        <a:effectLst/>
                      </wps:spPr>
                      <wps:txbx>
                        <w:txbxContent>
                          <w:p w14:paraId="4081CFFC" w14:textId="77777777" w:rsidR="00AA6F4F" w:rsidRPr="005803A4" w:rsidRDefault="00AA6F4F" w:rsidP="005803A4">
                            <w:pPr>
                              <w:kinsoku w:val="0"/>
                              <w:overflowPunct w:val="0"/>
                              <w:jc w:val="center"/>
                              <w:textAlignment w:val="baseline"/>
                              <w:rPr>
                                <w:rFonts w:ascii="Arial" w:hAnsi="Arial" w:cs="Arial"/>
                                <w:color w:val="FFFFFF"/>
                                <w:kern w:val="24"/>
                                <w:szCs w:val="16"/>
                              </w:rPr>
                            </w:pPr>
                            <w:r w:rsidRPr="005803A4">
                              <w:rPr>
                                <w:rFonts w:ascii="Arial" w:hAnsi="Arial" w:cs="Arial"/>
                                <w:color w:val="FFFFFF"/>
                                <w:kern w:val="24"/>
                                <w:szCs w:val="16"/>
                              </w:rPr>
                              <w:t>GÖZDE REİS</w:t>
                            </w:r>
                          </w:p>
                          <w:p w14:paraId="4F14D747" w14:textId="77777777" w:rsidR="00AA6F4F" w:rsidRPr="005803A4" w:rsidRDefault="00AA6F4F" w:rsidP="005803A4">
                            <w:pPr>
                              <w:kinsoku w:val="0"/>
                              <w:overflowPunct w:val="0"/>
                              <w:jc w:val="center"/>
                              <w:textAlignment w:val="baseline"/>
                              <w:rPr>
                                <w:rFonts w:ascii="Arial" w:hAnsi="Arial" w:cs="Arial"/>
                                <w:color w:val="FFFFFF"/>
                                <w:kern w:val="24"/>
                                <w:szCs w:val="16"/>
                              </w:rPr>
                            </w:pPr>
                          </w:p>
                          <w:p w14:paraId="6D93ABBC" w14:textId="77777777" w:rsidR="00AA6F4F" w:rsidRPr="005803A4" w:rsidRDefault="00AA6F4F" w:rsidP="005803A4">
                            <w:pPr>
                              <w:kinsoku w:val="0"/>
                              <w:overflowPunct w:val="0"/>
                              <w:jc w:val="center"/>
                              <w:textAlignment w:val="baseline"/>
                              <w:rPr>
                                <w:rFonts w:ascii="Arial" w:hAnsi="Arial" w:cs="Arial"/>
                                <w:color w:val="FFFFFF"/>
                                <w:szCs w:val="16"/>
                              </w:rPr>
                            </w:pPr>
                            <w:r w:rsidRPr="005803A4">
                              <w:rPr>
                                <w:rFonts w:ascii="Arial" w:hAnsi="Arial" w:cs="Arial"/>
                                <w:color w:val="FFFFFF"/>
                                <w:kern w:val="24"/>
                                <w:szCs w:val="16"/>
                              </w:rPr>
                              <w:t xml:space="preserve"> 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687844" id="_x0000_s1035" type="#_x0000_t202" style="position:absolute;margin-left:416.25pt;margin-top:12.9pt;width:85.5pt;height:66.1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" fillcolor="#ed7d31" strokecolor="#1f4e79" strokeweight="2.25pt">
                <v:textbox inset="5.4pt,2.7pt,5.4pt,2.7pt">
                  <w:txbxContent>
                    <w:p w14:paraId="4081CFFC" w14:textId="77777777" w:rsidR="00AA6F4F" w:rsidRPr="005803A4" w:rsidRDefault="00AA6F4F" w:rsidP="005803A4">
                      <w:pPr>
                        <w:kinsoku w:val="0"/>
                        <w:overflowPunct w:val="0"/>
                        <w:jc w:val="center"/>
                        <w:textAlignment w:val="baseline"/>
                        <w:rPr>
                          <w:rFonts w:ascii="Arial" w:hAnsi="Arial" w:cs="Arial"/>
                          <w:color w:val="FFFFFF"/>
                          <w:kern w:val="24"/>
                          <w:szCs w:val="16"/>
                        </w:rPr>
                      </w:pPr>
                      <w:r w:rsidRPr="005803A4">
                        <w:rPr>
                          <w:rFonts w:ascii="Arial" w:hAnsi="Arial" w:cs="Arial"/>
                          <w:color w:val="FFFFFF"/>
                          <w:kern w:val="24"/>
                          <w:szCs w:val="16"/>
                        </w:rPr>
                        <w:t>GÖZDE REİS</w:t>
                      </w:r>
                    </w:p>
                    <w:p w14:paraId="4F14D747" w14:textId="77777777" w:rsidR="00AA6F4F" w:rsidRPr="005803A4" w:rsidRDefault="00AA6F4F" w:rsidP="005803A4">
                      <w:pPr>
                        <w:kinsoku w:val="0"/>
                        <w:overflowPunct w:val="0"/>
                        <w:jc w:val="center"/>
                        <w:textAlignment w:val="baseline"/>
                        <w:rPr>
                          <w:rFonts w:ascii="Arial" w:hAnsi="Arial" w:cs="Arial"/>
                          <w:color w:val="FFFFFF"/>
                          <w:kern w:val="24"/>
                          <w:szCs w:val="16"/>
                        </w:rPr>
                      </w:pPr>
                    </w:p>
                    <w:p w14:paraId="6D93ABBC" w14:textId="77777777" w:rsidR="00AA6F4F" w:rsidRPr="005803A4" w:rsidRDefault="00AA6F4F" w:rsidP="005803A4">
                      <w:pPr>
                        <w:kinsoku w:val="0"/>
                        <w:overflowPunct w:val="0"/>
                        <w:jc w:val="center"/>
                        <w:textAlignment w:val="baseline"/>
                        <w:rPr>
                          <w:rFonts w:ascii="Arial" w:hAnsi="Arial" w:cs="Arial"/>
                          <w:color w:val="FFFFFF"/>
                          <w:szCs w:val="16"/>
                        </w:rPr>
                      </w:pPr>
                      <w:r w:rsidRPr="005803A4">
                        <w:rPr>
                          <w:rFonts w:ascii="Arial" w:hAnsi="Arial" w:cs="Arial"/>
                          <w:color w:val="FFFFFF"/>
                          <w:kern w:val="24"/>
                          <w:szCs w:val="16"/>
                        </w:rPr>
                        <w:t xml:space="preserve"> HUKUK BİRİMİ</w:t>
                      </w:r>
                    </w:p>
                  </w:txbxContent>
                </v:textbox>
                <w10:wrap anchorx="margin"/>
              </v:shape>
            </w:pict>
          </mc:Fallback>
        </mc:AlternateContent>
      </w:r>
    </w:p>
    <w:p w14:paraId="58CD3C20" w14:textId="6A1F8B2D" w:rsidR="00AE76B9" w:rsidRPr="0042718F" w:rsidRDefault="00EE3ECC"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35200" behindDoc="0" locked="0" layoutInCell="1" allowOverlap="1" wp14:anchorId="6A268A09" wp14:editId="4BA1DE2D">
                <wp:simplePos x="0" y="0"/>
                <wp:positionH relativeFrom="column">
                  <wp:posOffset>4300220</wp:posOffset>
                </wp:positionH>
                <wp:positionV relativeFrom="paragraph">
                  <wp:posOffset>53974</wp:posOffset>
                </wp:positionV>
                <wp:extent cx="28575" cy="3362325"/>
                <wp:effectExtent l="19050" t="19050" r="28575" b="28575"/>
                <wp:wrapNone/>
                <wp:docPr id="5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33623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8FDAD3" id="Düz Bağlayıcı 41" o:spid="_x0000_s1026" style="position:absolute;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pt,4.25pt" to="340.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" strokecolor="#1f4d78 [1604]" strokeweight="3pt"/>
            </w:pict>
          </mc:Fallback>
        </mc:AlternateContent>
      </w:r>
      <w:r w:rsidRPr="0042718F">
        <w:rPr>
          <w:rFonts w:ascii="Arial" w:hAnsi="Arial" w:cs="Arial"/>
          <w:noProof/>
        </w:rPr>
        <mc:AlternateContent>
          <mc:Choice Requires="wps">
            <w:drawing>
              <wp:anchor distT="0" distB="0" distL="114300" distR="114300" simplePos="0" relativeHeight="251637248" behindDoc="0" locked="0" layoutInCell="1" allowOverlap="1" wp14:anchorId="4DD2FAA0" wp14:editId="56726E16">
                <wp:simplePos x="0" y="0"/>
                <wp:positionH relativeFrom="column">
                  <wp:posOffset>775969</wp:posOffset>
                </wp:positionH>
                <wp:positionV relativeFrom="paragraph">
                  <wp:posOffset>92075</wp:posOffset>
                </wp:positionV>
                <wp:extent cx="19050" cy="479107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479107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9642E1" id="Düz Bağlayıcı 41"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7.25pt" to="62.6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" strokecolor="#1f4d78 [1604]" strokeweight="3pt"/>
            </w:pict>
          </mc:Fallback>
        </mc:AlternateContent>
      </w:r>
      <w:r w:rsidR="00AE76B9" w:rsidRPr="0042718F">
        <w:rPr>
          <w:rFonts w:ascii="Arial" w:hAnsi="Arial" w:cs="Arial"/>
          <w:noProof/>
        </w:rPr>
        <mc:AlternateContent>
          <mc:Choice Requires="wps">
            <w:drawing>
              <wp:anchor distT="0" distB="0" distL="114300" distR="114300" simplePos="0" relativeHeight="251636224" behindDoc="0" locked="0" layoutInCell="1" allowOverlap="1" wp14:anchorId="54FF852A" wp14:editId="69A484B5">
                <wp:simplePos x="0" y="0"/>
                <wp:positionH relativeFrom="column">
                  <wp:posOffset>2547620</wp:posOffset>
                </wp:positionH>
                <wp:positionV relativeFrom="paragraph">
                  <wp:posOffset>70485</wp:posOffset>
                </wp:positionV>
                <wp:extent cx="19050" cy="3552825"/>
                <wp:effectExtent l="19050" t="19050" r="19050" b="28575"/>
                <wp:wrapNone/>
                <wp:docPr id="4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4C8079" id="Düz Bağlayıcı 41" o:spid="_x0000_s1026" style="position:absolute;flip:x;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6pt,5.55pt" to="202.1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" strokecolor="#1f4d78 [1604]" strokeweight="3pt"/>
            </w:pict>
          </mc:Fallback>
        </mc:AlternateContent>
      </w:r>
    </w:p>
    <w:p w14:paraId="548889F7" w14:textId="4CB11DD4" w:rsidR="00AE76B9" w:rsidRPr="0042718F" w:rsidRDefault="00AE76B9" w:rsidP="00AE76B9">
      <w:pPr>
        <w:pStyle w:val="Default"/>
        <w:rPr>
          <w:rFonts w:ascii="Arial" w:hAnsi="Arial" w:cs="Arial"/>
          <w:color w:val="auto"/>
        </w:rPr>
      </w:pPr>
    </w:p>
    <w:p w14:paraId="1521A99E" w14:textId="56A7AAC9" w:rsidR="00AE76B9" w:rsidRPr="0042718F" w:rsidRDefault="00AE76B9" w:rsidP="00AE76B9">
      <w:pPr>
        <w:pStyle w:val="Default"/>
        <w:rPr>
          <w:rFonts w:ascii="Arial" w:hAnsi="Arial" w:cs="Arial"/>
          <w:color w:val="auto"/>
        </w:rPr>
      </w:pPr>
    </w:p>
    <w:p w14:paraId="4774C08E" w14:textId="67C04C98" w:rsidR="00AE76B9" w:rsidRPr="0042718F" w:rsidRDefault="00EC65DE"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42368" behindDoc="0" locked="0" layoutInCell="1" allowOverlap="1" wp14:anchorId="7F504C75" wp14:editId="4A44346F">
                <wp:simplePos x="0" y="0"/>
                <wp:positionH relativeFrom="margin">
                  <wp:posOffset>33019</wp:posOffset>
                </wp:positionH>
                <wp:positionV relativeFrom="paragraph">
                  <wp:posOffset>33020</wp:posOffset>
                </wp:positionV>
                <wp:extent cx="1476375" cy="828675"/>
                <wp:effectExtent l="19050" t="19050" r="28575" b="28575"/>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8286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1CCE2C" w14:textId="77777777" w:rsidR="00AA6F4F" w:rsidRPr="001C5536" w:rsidRDefault="00AA6F4F" w:rsidP="00986C17">
                            <w:pPr>
                              <w:kinsoku w:val="0"/>
                              <w:overflowPunct w:val="0"/>
                              <w:jc w:val="center"/>
                              <w:textAlignment w:val="baseline"/>
                              <w:rPr>
                                <w:rFonts w:ascii="Arial" w:hAnsi="Arial" w:cs="Arial"/>
                                <w:color w:val="FFFFFF" w:themeColor="background1"/>
                                <w:szCs w:val="16"/>
                              </w:rPr>
                            </w:pPr>
                            <w:r w:rsidRPr="007814D5">
                              <w:rPr>
                                <w:rFonts w:ascii="Arial" w:eastAsiaTheme="majorEastAsia" w:hAnsi="Arial" w:cs="Arial"/>
                                <w:color w:val="FFFFFF" w:themeColor="background1"/>
                                <w:kern w:val="24"/>
                                <w:szCs w:val="16"/>
                              </w:rPr>
                              <w:t>GÜRSEL ÇAKIROĞLU</w:t>
                            </w:r>
                            <w:r w:rsidRPr="001C5536">
                              <w:rPr>
                                <w:rFonts w:ascii="Arial" w:eastAsiaTheme="majorEastAsia" w:hAnsi="Arial" w:cs="Arial"/>
                                <w:color w:val="FFFFFF" w:themeColor="background1"/>
                                <w:kern w:val="24"/>
                                <w:szCs w:val="16"/>
                              </w:rPr>
                              <w:t xml:space="preserve"> </w:t>
                            </w:r>
                            <w:r>
                              <w:rPr>
                                <w:rFonts w:ascii="Arial" w:eastAsiaTheme="majorEastAsia" w:hAnsi="Arial" w:cs="Arial"/>
                                <w:color w:val="FFFFFF" w:themeColor="background1"/>
                                <w:kern w:val="24"/>
                                <w:szCs w:val="16"/>
                              </w:rPr>
                              <w:t xml:space="preserve">   Bitkisel Üretim ve Bitki Sağlığı</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6" type="#_x0000_t202" style="position:absolute;margin-left:2.6pt;margin-top:2.6pt;width:116.25pt;height:65.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" fillcolor="#ed7d31 [3205]" strokecolor="#1f4d78 [1604]" strokeweight="2.25pt">
                <v:textbox inset="5.4pt,2.7pt,5.4pt,2.7pt">
                  <w:txbxContent>
                    <w:p w14:paraId="531CCE2C" w14:textId="77777777" w:rsidR="00AA6F4F" w:rsidRPr="001C5536" w:rsidRDefault="00AA6F4F" w:rsidP="00986C17">
                      <w:pPr>
                        <w:kinsoku w:val="0"/>
                        <w:overflowPunct w:val="0"/>
                        <w:jc w:val="center"/>
                        <w:textAlignment w:val="baseline"/>
                        <w:rPr>
                          <w:rFonts w:ascii="Arial" w:hAnsi="Arial" w:cs="Arial"/>
                          <w:color w:val="FFFFFF" w:themeColor="background1"/>
                          <w:szCs w:val="16"/>
                        </w:rPr>
                      </w:pPr>
                      <w:r w:rsidRPr="007814D5">
                        <w:rPr>
                          <w:rFonts w:ascii="Arial" w:eastAsiaTheme="majorEastAsia" w:hAnsi="Arial" w:cs="Arial"/>
                          <w:color w:val="FFFFFF" w:themeColor="background1"/>
                          <w:kern w:val="24"/>
                          <w:szCs w:val="16"/>
                        </w:rPr>
                        <w:t>GÜRSEL ÇAKIROĞLU</w:t>
                      </w:r>
                      <w:r w:rsidRPr="001C5536">
                        <w:rPr>
                          <w:rFonts w:ascii="Arial" w:eastAsiaTheme="majorEastAsia" w:hAnsi="Arial" w:cs="Arial"/>
                          <w:color w:val="FFFFFF" w:themeColor="background1"/>
                          <w:kern w:val="24"/>
                          <w:szCs w:val="16"/>
                        </w:rPr>
                        <w:t xml:space="preserve"> </w:t>
                      </w:r>
                      <w:r>
                        <w:rPr>
                          <w:rFonts w:ascii="Arial" w:eastAsiaTheme="majorEastAsia" w:hAnsi="Arial" w:cs="Arial"/>
                          <w:color w:val="FFFFFF" w:themeColor="background1"/>
                          <w:kern w:val="24"/>
                          <w:szCs w:val="16"/>
                        </w:rPr>
                        <w:t xml:space="preserve">   Bitkisel Üretim ve Bitki Sağlığı</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650BDD3A" w14:textId="6874EF2B" w:rsidR="00AE76B9" w:rsidRPr="0042718F" w:rsidRDefault="00AE76B9" w:rsidP="00AE76B9">
      <w:pPr>
        <w:pStyle w:val="Default"/>
        <w:rPr>
          <w:rFonts w:ascii="Arial" w:hAnsi="Arial" w:cs="Arial"/>
        </w:rPr>
      </w:pPr>
    </w:p>
    <w:p w14:paraId="1332EB84" w14:textId="46D4540D" w:rsidR="00AE76B9" w:rsidRPr="0042718F" w:rsidRDefault="00EC65DE" w:rsidP="00AE76B9">
      <w:pPr>
        <w:pStyle w:val="Default"/>
        <w:rPr>
          <w:rFonts w:ascii="Arial" w:hAnsi="Arial" w:cs="Arial"/>
          <w:color w:val="auto"/>
        </w:rPr>
      </w:pPr>
      <w:r w:rsidRPr="005803A4">
        <w:rPr>
          <w:rFonts w:ascii="Times New Roman" w:hAnsi="Times New Roman" w:cs="Times New Roman"/>
          <w:noProof/>
          <w:color w:val="auto"/>
          <w:sz w:val="20"/>
          <w:szCs w:val="20"/>
        </w:rPr>
        <mc:AlternateContent>
          <mc:Choice Requires="wps">
            <w:drawing>
              <wp:anchor distT="0" distB="0" distL="114300" distR="114300" simplePos="0" relativeHeight="251712000" behindDoc="0" locked="0" layoutInCell="1" allowOverlap="1" wp14:anchorId="1D349A7E" wp14:editId="596660FD">
                <wp:simplePos x="0" y="0"/>
                <wp:positionH relativeFrom="margin">
                  <wp:posOffset>5309870</wp:posOffset>
                </wp:positionH>
                <wp:positionV relativeFrom="paragraph">
                  <wp:posOffset>25400</wp:posOffset>
                </wp:positionV>
                <wp:extent cx="1085850" cy="981075"/>
                <wp:effectExtent l="19050" t="19050" r="19050" b="28575"/>
                <wp:wrapNone/>
                <wp:docPr id="74835311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81075"/>
                        </a:xfrm>
                        <a:prstGeom prst="rect">
                          <a:avLst/>
                        </a:prstGeom>
                        <a:solidFill>
                          <a:srgbClr val="ED7D31"/>
                        </a:solidFill>
                        <a:ln w="28575">
                          <a:solidFill>
                            <a:srgbClr val="5B9BD5">
                              <a:lumMod val="50000"/>
                            </a:srgbClr>
                          </a:solidFill>
                          <a:miter lim="800000"/>
                          <a:headEnd/>
                          <a:tailEnd/>
                        </a:ln>
                        <a:effectLst/>
                      </wps:spPr>
                      <wps:txbx>
                        <w:txbxContent>
                          <w:p w14:paraId="139E33FE" w14:textId="0DA8A192" w:rsidR="00AA6F4F" w:rsidRPr="005803A4" w:rsidRDefault="00AA6F4F" w:rsidP="00F93A0C">
                            <w:pPr>
                              <w:kinsoku w:val="0"/>
                              <w:overflowPunct w:val="0"/>
                              <w:jc w:val="center"/>
                              <w:textAlignment w:val="baseline"/>
                              <w:rPr>
                                <w:rFonts w:ascii="Arial" w:hAnsi="Arial" w:cs="Arial"/>
                                <w:color w:val="FFFFFF"/>
                                <w:kern w:val="24"/>
                                <w:szCs w:val="16"/>
                              </w:rPr>
                            </w:pPr>
                            <w:r w:rsidRPr="005803A4">
                              <w:rPr>
                                <w:rFonts w:ascii="Arial" w:hAnsi="Arial" w:cs="Arial"/>
                                <w:color w:val="FFFFFF"/>
                                <w:kern w:val="24"/>
                                <w:szCs w:val="16"/>
                              </w:rPr>
                              <w:t>G</w:t>
                            </w:r>
                            <w:r>
                              <w:rPr>
                                <w:rFonts w:ascii="Arial" w:hAnsi="Arial" w:cs="Arial"/>
                                <w:color w:val="FFFFFF"/>
                                <w:kern w:val="24"/>
                                <w:szCs w:val="16"/>
                              </w:rPr>
                              <w:t>ONCA ÖZTÜRK AYDIN</w:t>
                            </w:r>
                          </w:p>
                          <w:p w14:paraId="373D43A2" w14:textId="77777777" w:rsidR="00AA6F4F" w:rsidRPr="005803A4" w:rsidRDefault="00AA6F4F" w:rsidP="00F93A0C">
                            <w:pPr>
                              <w:kinsoku w:val="0"/>
                              <w:overflowPunct w:val="0"/>
                              <w:jc w:val="center"/>
                              <w:textAlignment w:val="baseline"/>
                              <w:rPr>
                                <w:rFonts w:ascii="Arial" w:hAnsi="Arial" w:cs="Arial"/>
                                <w:color w:val="FFFFFF"/>
                                <w:kern w:val="24"/>
                                <w:szCs w:val="16"/>
                              </w:rPr>
                            </w:pPr>
                          </w:p>
                          <w:p w14:paraId="445865B5" w14:textId="77777777" w:rsidR="00AA6F4F" w:rsidRPr="005803A4" w:rsidRDefault="00AA6F4F" w:rsidP="00F93A0C">
                            <w:pPr>
                              <w:kinsoku w:val="0"/>
                              <w:overflowPunct w:val="0"/>
                              <w:jc w:val="center"/>
                              <w:textAlignment w:val="baseline"/>
                              <w:rPr>
                                <w:rFonts w:ascii="Arial" w:hAnsi="Arial" w:cs="Arial"/>
                                <w:color w:val="FFFFFF"/>
                                <w:szCs w:val="16"/>
                              </w:rPr>
                            </w:pPr>
                            <w:r w:rsidRPr="005803A4">
                              <w:rPr>
                                <w:rFonts w:ascii="Arial" w:hAnsi="Arial" w:cs="Arial"/>
                                <w:color w:val="FFFFFF"/>
                                <w:kern w:val="24"/>
                                <w:szCs w:val="16"/>
                              </w:rPr>
                              <w:t xml:space="preserve"> HUKUK BİRİMİ</w:t>
                            </w:r>
                          </w:p>
                          <w:p w14:paraId="48CFC098" w14:textId="579F416F" w:rsidR="00AA6F4F" w:rsidRPr="005803A4" w:rsidRDefault="00AA6F4F" w:rsidP="005803A4">
                            <w:pPr>
                              <w:kinsoku w:val="0"/>
                              <w:overflowPunct w:val="0"/>
                              <w:jc w:val="center"/>
                              <w:textAlignment w:val="baseline"/>
                              <w:rPr>
                                <w:rFonts w:ascii="Arial" w:hAnsi="Arial" w:cs="Arial"/>
                                <w:color w:val="FFFFFF"/>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D349A7E" id="_x0000_s1037" type="#_x0000_t202" style="position:absolute;margin-left:418.1pt;margin-top:2pt;width:85.5pt;height:77.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" fillcolor="#ed7d31" strokecolor="#1f4e79" strokeweight="2.25pt">
                <v:textbox inset="5.4pt,2.7pt,5.4pt,2.7pt">
                  <w:txbxContent>
                    <w:p w14:paraId="139E33FE" w14:textId="0DA8A192" w:rsidR="00AA6F4F" w:rsidRPr="005803A4" w:rsidRDefault="00AA6F4F" w:rsidP="00F93A0C">
                      <w:pPr>
                        <w:kinsoku w:val="0"/>
                        <w:overflowPunct w:val="0"/>
                        <w:jc w:val="center"/>
                        <w:textAlignment w:val="baseline"/>
                        <w:rPr>
                          <w:rFonts w:ascii="Arial" w:hAnsi="Arial" w:cs="Arial"/>
                          <w:color w:val="FFFFFF"/>
                          <w:kern w:val="24"/>
                          <w:szCs w:val="16"/>
                        </w:rPr>
                      </w:pPr>
                      <w:r w:rsidRPr="005803A4">
                        <w:rPr>
                          <w:rFonts w:ascii="Arial" w:hAnsi="Arial" w:cs="Arial"/>
                          <w:color w:val="FFFFFF"/>
                          <w:kern w:val="24"/>
                          <w:szCs w:val="16"/>
                        </w:rPr>
                        <w:t>G</w:t>
                      </w:r>
                      <w:r>
                        <w:rPr>
                          <w:rFonts w:ascii="Arial" w:hAnsi="Arial" w:cs="Arial"/>
                          <w:color w:val="FFFFFF"/>
                          <w:kern w:val="24"/>
                          <w:szCs w:val="16"/>
                        </w:rPr>
                        <w:t>ONCA ÖZTÜRK AYDIN</w:t>
                      </w:r>
                    </w:p>
                    <w:p w14:paraId="373D43A2" w14:textId="77777777" w:rsidR="00AA6F4F" w:rsidRPr="005803A4" w:rsidRDefault="00AA6F4F" w:rsidP="00F93A0C">
                      <w:pPr>
                        <w:kinsoku w:val="0"/>
                        <w:overflowPunct w:val="0"/>
                        <w:jc w:val="center"/>
                        <w:textAlignment w:val="baseline"/>
                        <w:rPr>
                          <w:rFonts w:ascii="Arial" w:hAnsi="Arial" w:cs="Arial"/>
                          <w:color w:val="FFFFFF"/>
                          <w:kern w:val="24"/>
                          <w:szCs w:val="16"/>
                        </w:rPr>
                      </w:pPr>
                    </w:p>
                    <w:p w14:paraId="445865B5" w14:textId="77777777" w:rsidR="00AA6F4F" w:rsidRPr="005803A4" w:rsidRDefault="00AA6F4F" w:rsidP="00F93A0C">
                      <w:pPr>
                        <w:kinsoku w:val="0"/>
                        <w:overflowPunct w:val="0"/>
                        <w:jc w:val="center"/>
                        <w:textAlignment w:val="baseline"/>
                        <w:rPr>
                          <w:rFonts w:ascii="Arial" w:hAnsi="Arial" w:cs="Arial"/>
                          <w:color w:val="FFFFFF"/>
                          <w:szCs w:val="16"/>
                        </w:rPr>
                      </w:pPr>
                      <w:r w:rsidRPr="005803A4">
                        <w:rPr>
                          <w:rFonts w:ascii="Arial" w:hAnsi="Arial" w:cs="Arial"/>
                          <w:color w:val="FFFFFF"/>
                          <w:kern w:val="24"/>
                          <w:szCs w:val="16"/>
                        </w:rPr>
                        <w:t xml:space="preserve"> HUKUK BİRİMİ</w:t>
                      </w:r>
                    </w:p>
                    <w:p w14:paraId="48CFC098" w14:textId="579F416F" w:rsidR="00AA6F4F" w:rsidRPr="005803A4" w:rsidRDefault="00AA6F4F" w:rsidP="005803A4">
                      <w:pPr>
                        <w:kinsoku w:val="0"/>
                        <w:overflowPunct w:val="0"/>
                        <w:jc w:val="center"/>
                        <w:textAlignment w:val="baseline"/>
                        <w:rPr>
                          <w:rFonts w:ascii="Arial" w:hAnsi="Arial" w:cs="Arial"/>
                          <w:color w:val="FFFFFF"/>
                          <w:szCs w:val="16"/>
                        </w:rPr>
                      </w:pPr>
                    </w:p>
                  </w:txbxContent>
                </v:textbox>
                <w10:wrap anchorx="margin"/>
              </v:shape>
            </w:pict>
          </mc:Fallback>
        </mc:AlternateContent>
      </w:r>
      <w:r w:rsidR="00E46AD3" w:rsidRPr="0042718F">
        <w:rPr>
          <w:rFonts w:ascii="Arial" w:hAnsi="Arial" w:cs="Arial"/>
          <w:noProof/>
        </w:rPr>
        <mc:AlternateContent>
          <mc:Choice Requires="wps">
            <w:drawing>
              <wp:anchor distT="0" distB="0" distL="114300" distR="114300" simplePos="0" relativeHeight="251650560" behindDoc="0" locked="0" layoutInCell="1" allowOverlap="1" wp14:anchorId="686329A0" wp14:editId="4E1CE70A">
                <wp:simplePos x="0" y="0"/>
                <wp:positionH relativeFrom="margin">
                  <wp:posOffset>3681095</wp:posOffset>
                </wp:positionH>
                <wp:positionV relativeFrom="paragraph">
                  <wp:posOffset>25400</wp:posOffset>
                </wp:positionV>
                <wp:extent cx="1247775" cy="838200"/>
                <wp:effectExtent l="19050" t="19050" r="28575"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382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198C10E" w14:textId="755EA6D0"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Ersin Yavuz BİRKAN           Gıda ve Yem</w:t>
                            </w:r>
                            <w:r w:rsidRPr="001C5536">
                              <w:rPr>
                                <w:rFonts w:ascii="Arial" w:eastAsiaTheme="majorEastAsia" w:hAnsi="Arial" w:cs="Arial"/>
                                <w:color w:val="FFFFFF" w:themeColor="background1"/>
                                <w:kern w:val="24"/>
                                <w:szCs w:val="16"/>
                              </w:rPr>
                              <w:t xml:space="preserve"> Şube Müdürlüğü</w:t>
                            </w:r>
                          </w:p>
                          <w:p w14:paraId="6774B89F" w14:textId="59D50B1A"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8" type="#_x0000_t202" style="position:absolute;margin-left:289.85pt;margin-top:2pt;width:98.25pt;height:6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" fillcolor="#ed7d31 [3205]" strokecolor="#1f4d78 [1604]" strokeweight="2.25pt">
                <v:textbox inset="5.4pt,2.7pt,5.4pt,2.7pt">
                  <w:txbxContent>
                    <w:p w14:paraId="3198C10E" w14:textId="755EA6D0"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Ersin Yavuz BİRKAN           Gıda ve Yem</w:t>
                      </w:r>
                      <w:r w:rsidRPr="001C5536">
                        <w:rPr>
                          <w:rFonts w:ascii="Arial" w:eastAsiaTheme="majorEastAsia" w:hAnsi="Arial" w:cs="Arial"/>
                          <w:color w:val="FFFFFF" w:themeColor="background1"/>
                          <w:kern w:val="24"/>
                          <w:szCs w:val="16"/>
                        </w:rPr>
                        <w:t xml:space="preserve"> Şube Müdürlüğü</w:t>
                      </w:r>
                    </w:p>
                    <w:p w14:paraId="6774B89F" w14:textId="59D50B1A"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00E46AD3" w:rsidRPr="0042718F">
        <w:rPr>
          <w:rFonts w:ascii="Arial" w:hAnsi="Arial" w:cs="Arial"/>
          <w:noProof/>
        </w:rPr>
        <mc:AlternateContent>
          <mc:Choice Requires="wps">
            <w:drawing>
              <wp:anchor distT="0" distB="0" distL="114300" distR="114300" simplePos="0" relativeHeight="251651584" behindDoc="0" locked="0" layoutInCell="1" allowOverlap="1" wp14:anchorId="353A9CE8" wp14:editId="4C78A621">
                <wp:simplePos x="0" y="0"/>
                <wp:positionH relativeFrom="margin">
                  <wp:posOffset>1909445</wp:posOffset>
                </wp:positionH>
                <wp:positionV relativeFrom="paragraph">
                  <wp:posOffset>25400</wp:posOffset>
                </wp:positionV>
                <wp:extent cx="1247775" cy="838200"/>
                <wp:effectExtent l="19050" t="19050" r="28575" b="19050"/>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382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7732D919" w14:textId="77777777" w:rsidR="00F56C10" w:rsidRPr="001C5536" w:rsidRDefault="00F56C10" w:rsidP="00F56C10">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Mehmet Şahin AKŞEHİR Koordinasyon ve Tarımsal Veriler </w:t>
                            </w:r>
                            <w:r w:rsidRPr="001C5536">
                              <w:rPr>
                                <w:rFonts w:ascii="Arial" w:eastAsiaTheme="majorEastAsia" w:hAnsi="Arial" w:cs="Arial"/>
                                <w:color w:val="FFFFFF" w:themeColor="background1"/>
                                <w:kern w:val="24"/>
                                <w:szCs w:val="16"/>
                              </w:rPr>
                              <w:t>Şube Müdürlüğü</w:t>
                            </w:r>
                          </w:p>
                          <w:p w14:paraId="03DBA646" w14:textId="44AE8BB8"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9" type="#_x0000_t202" style="position:absolute;margin-left:150.35pt;margin-top:2pt;width:98.25pt;height:6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" fillcolor="#ed7d31 [3205]" strokecolor="#1f4d78 [1604]" strokeweight="2.25pt">
                <v:textbox inset="5.4pt,2.7pt,5.4pt,2.7pt">
                  <w:txbxContent>
                    <w:p w14:paraId="7732D919" w14:textId="77777777" w:rsidR="00F56C10" w:rsidRPr="001C5536" w:rsidRDefault="00F56C10" w:rsidP="00F56C10">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Mehmet Şahin AKŞEHİR Koordinasyon ve Tarımsal Veriler </w:t>
                      </w:r>
                      <w:r w:rsidRPr="001C5536">
                        <w:rPr>
                          <w:rFonts w:ascii="Arial" w:eastAsiaTheme="majorEastAsia" w:hAnsi="Arial" w:cs="Arial"/>
                          <w:color w:val="FFFFFF" w:themeColor="background1"/>
                          <w:kern w:val="24"/>
                          <w:szCs w:val="16"/>
                        </w:rPr>
                        <w:t>Şube Müdürlüğü</w:t>
                      </w:r>
                    </w:p>
                    <w:p w14:paraId="03DBA646" w14:textId="44AE8BB8"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2381DA95" w14:textId="529B06D5" w:rsidR="00AE76B9" w:rsidRPr="0042718F" w:rsidRDefault="00AE76B9" w:rsidP="00AE76B9">
      <w:pPr>
        <w:pStyle w:val="Default"/>
        <w:rPr>
          <w:rFonts w:ascii="Arial" w:hAnsi="Arial" w:cs="Arial"/>
          <w:color w:val="auto"/>
        </w:rPr>
      </w:pPr>
    </w:p>
    <w:p w14:paraId="47AB3F60" w14:textId="3887CD68" w:rsidR="00AE76B9" w:rsidRPr="0042718F" w:rsidRDefault="00AE76B9" w:rsidP="00AE76B9">
      <w:pPr>
        <w:pStyle w:val="Default"/>
        <w:rPr>
          <w:rFonts w:ascii="Arial" w:hAnsi="Arial" w:cs="Arial"/>
          <w:color w:val="auto"/>
        </w:rPr>
      </w:pPr>
    </w:p>
    <w:p w14:paraId="0FAB1707" w14:textId="39BB9766" w:rsidR="00AE76B9" w:rsidRPr="0042718F" w:rsidRDefault="00AE76B9" w:rsidP="00AE76B9">
      <w:pPr>
        <w:pStyle w:val="Default"/>
        <w:rPr>
          <w:rFonts w:ascii="Arial" w:hAnsi="Arial" w:cs="Arial"/>
          <w:color w:val="auto"/>
        </w:rPr>
      </w:pPr>
    </w:p>
    <w:p w14:paraId="319F1028" w14:textId="3F75DFC6" w:rsidR="00AE76B9" w:rsidRPr="0042718F" w:rsidRDefault="00AE76B9" w:rsidP="00AE76B9">
      <w:pPr>
        <w:pStyle w:val="Default"/>
        <w:rPr>
          <w:rFonts w:ascii="Arial" w:hAnsi="Arial" w:cs="Arial"/>
          <w:color w:val="auto"/>
        </w:rPr>
      </w:pPr>
    </w:p>
    <w:p w14:paraId="3E3B933E" w14:textId="1806E962" w:rsidR="00AE76B9" w:rsidRPr="0042718F" w:rsidRDefault="00EC65DE"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54656" behindDoc="0" locked="0" layoutInCell="1" allowOverlap="1" wp14:anchorId="77B98112" wp14:editId="0EFB0534">
                <wp:simplePos x="0" y="0"/>
                <wp:positionH relativeFrom="margin">
                  <wp:posOffset>42544</wp:posOffset>
                </wp:positionH>
                <wp:positionV relativeFrom="paragraph">
                  <wp:posOffset>25400</wp:posOffset>
                </wp:positionV>
                <wp:extent cx="1476375" cy="742950"/>
                <wp:effectExtent l="19050" t="19050" r="28575"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D180027" w14:textId="77777777" w:rsidR="00AA6F4F" w:rsidRDefault="00AA6F4F" w:rsidP="00113F43">
                            <w:pPr>
                              <w:kinsoku w:val="0"/>
                              <w:overflowPunct w:val="0"/>
                              <w:jc w:val="center"/>
                              <w:textAlignment w:val="baseline"/>
                              <w:rPr>
                                <w:rFonts w:ascii="Arial" w:eastAsiaTheme="majorEastAsia" w:hAnsi="Arial" w:cs="Arial"/>
                                <w:color w:val="FFFFFF" w:themeColor="background1"/>
                                <w:kern w:val="24"/>
                                <w:szCs w:val="16"/>
                              </w:rPr>
                            </w:pPr>
                            <w:r w:rsidRPr="007814D5">
                              <w:rPr>
                                <w:rFonts w:ascii="Arial" w:eastAsiaTheme="majorEastAsia" w:hAnsi="Arial" w:cs="Arial"/>
                                <w:color w:val="FFFFFF" w:themeColor="background1"/>
                                <w:kern w:val="24"/>
                                <w:szCs w:val="16"/>
                              </w:rPr>
                              <w:t>TAMER KAZAZ</w:t>
                            </w:r>
                          </w:p>
                          <w:p w14:paraId="5C89AFC8" w14:textId="77777777" w:rsidR="00AA6F4F" w:rsidRPr="001C5536" w:rsidRDefault="00AA6F4F"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0" type="#_x0000_t202" style="position:absolute;margin-left:3.35pt;margin-top:2pt;width:116.25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" fillcolor="#ed7d31 [3205]" strokecolor="#1f4d78 [1604]" strokeweight="2.25pt">
                <v:textbox inset="5.4pt,2.7pt,5.4pt,2.7pt">
                  <w:txbxContent>
                    <w:p w14:paraId="0D180027" w14:textId="77777777" w:rsidR="00AA6F4F" w:rsidRDefault="00AA6F4F" w:rsidP="00113F43">
                      <w:pPr>
                        <w:kinsoku w:val="0"/>
                        <w:overflowPunct w:val="0"/>
                        <w:jc w:val="center"/>
                        <w:textAlignment w:val="baseline"/>
                        <w:rPr>
                          <w:rFonts w:ascii="Arial" w:eastAsiaTheme="majorEastAsia" w:hAnsi="Arial" w:cs="Arial"/>
                          <w:color w:val="FFFFFF" w:themeColor="background1"/>
                          <w:kern w:val="24"/>
                          <w:szCs w:val="16"/>
                        </w:rPr>
                      </w:pPr>
                      <w:r w:rsidRPr="007814D5">
                        <w:rPr>
                          <w:rFonts w:ascii="Arial" w:eastAsiaTheme="majorEastAsia" w:hAnsi="Arial" w:cs="Arial"/>
                          <w:color w:val="FFFFFF" w:themeColor="background1"/>
                          <w:kern w:val="24"/>
                          <w:szCs w:val="16"/>
                        </w:rPr>
                        <w:t>TAMER KAZAZ</w:t>
                      </w:r>
                    </w:p>
                    <w:p w14:paraId="5C89AFC8" w14:textId="77777777" w:rsidR="00AA6F4F" w:rsidRPr="001C5536" w:rsidRDefault="00AA6F4F"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0E8C7AA8" w14:textId="706AC5C1" w:rsidR="00AE76B9" w:rsidRPr="0042718F" w:rsidRDefault="007B6DC5"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53632" behindDoc="0" locked="0" layoutInCell="1" allowOverlap="1" wp14:anchorId="5E56B4C3" wp14:editId="703AE523">
                <wp:simplePos x="0" y="0"/>
                <wp:positionH relativeFrom="margin">
                  <wp:posOffset>3690620</wp:posOffset>
                </wp:positionH>
                <wp:positionV relativeFrom="paragraph">
                  <wp:posOffset>164464</wp:posOffset>
                </wp:positionV>
                <wp:extent cx="1247775" cy="866775"/>
                <wp:effectExtent l="19050" t="19050" r="28575" b="28575"/>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667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A9831C2" w14:textId="23F18882"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Erhan AYVAZ Hayvan Sağlığı, Yetiştiriciliği ve Su Ürünleri</w:t>
                            </w:r>
                            <w:r w:rsidRPr="001C5536">
                              <w:rPr>
                                <w:rFonts w:ascii="Arial" w:eastAsiaTheme="majorEastAsia" w:hAnsi="Arial" w:cs="Arial"/>
                                <w:color w:val="FFFFFF" w:themeColor="background1"/>
                                <w:kern w:val="24"/>
                                <w:szCs w:val="16"/>
                              </w:rPr>
                              <w:t xml:space="preserve"> Şube Müdürlüğü</w:t>
                            </w:r>
                          </w:p>
                          <w:p w14:paraId="5DBDC003" w14:textId="5A33D418"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41" type="#_x0000_t202" style="position:absolute;margin-left:290.6pt;margin-top:12.95pt;width:98.25pt;height:68.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" fillcolor="#ed7d31 [3205]" strokecolor="#1f4d78 [1604]" strokeweight="2.25pt">
                <v:textbox inset="5.4pt,2.7pt,5.4pt,2.7pt">
                  <w:txbxContent>
                    <w:p w14:paraId="2A9831C2" w14:textId="23F18882"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Erhan AYVAZ Hayvan Sağlığı, Yetiştiriciliği ve Su Ürünleri</w:t>
                      </w:r>
                      <w:r w:rsidRPr="001C5536">
                        <w:rPr>
                          <w:rFonts w:ascii="Arial" w:eastAsiaTheme="majorEastAsia" w:hAnsi="Arial" w:cs="Arial"/>
                          <w:color w:val="FFFFFF" w:themeColor="background1"/>
                          <w:kern w:val="24"/>
                          <w:szCs w:val="16"/>
                        </w:rPr>
                        <w:t xml:space="preserve"> Şube Müdürlüğü</w:t>
                      </w:r>
                    </w:p>
                    <w:p w14:paraId="5DBDC003" w14:textId="5A33D418"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r w:rsidR="00E46AD3" w:rsidRPr="0042718F">
        <w:rPr>
          <w:rFonts w:ascii="Arial" w:hAnsi="Arial" w:cs="Arial"/>
          <w:noProof/>
        </w:rPr>
        <mc:AlternateContent>
          <mc:Choice Requires="wps">
            <w:drawing>
              <wp:anchor distT="0" distB="0" distL="114300" distR="114300" simplePos="0" relativeHeight="251652608" behindDoc="0" locked="0" layoutInCell="1" allowOverlap="1" wp14:anchorId="1A2F5615" wp14:editId="14942064">
                <wp:simplePos x="0" y="0"/>
                <wp:positionH relativeFrom="margin">
                  <wp:posOffset>1909445</wp:posOffset>
                </wp:positionH>
                <wp:positionV relativeFrom="paragraph">
                  <wp:posOffset>69215</wp:posOffset>
                </wp:positionV>
                <wp:extent cx="1247775" cy="857250"/>
                <wp:effectExtent l="19050" t="19050" r="28575"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8572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A19B8D" w14:textId="77777777" w:rsidR="00F56C10" w:rsidRPr="001C5536" w:rsidRDefault="00F56C10" w:rsidP="00F56C10">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Bayram SANCAR Balıkçılık ve Su Ürünleri Şube Müdürlüğü</w:t>
                            </w:r>
                          </w:p>
                          <w:p w14:paraId="537C244E" w14:textId="6D0722C6"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42" type="#_x0000_t202" style="position:absolute;margin-left:150.35pt;margin-top:5.45pt;width:98.25pt;height:6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" fillcolor="#ed7d31 [3205]" strokecolor="#1f4d78 [1604]" strokeweight="2.25pt">
                <v:textbox inset="5.4pt,2.7pt,5.4pt,2.7pt">
                  <w:txbxContent>
                    <w:p w14:paraId="35A19B8D" w14:textId="77777777" w:rsidR="00F56C10" w:rsidRPr="001C5536" w:rsidRDefault="00F56C10" w:rsidP="00F56C10">
                      <w:pPr>
                        <w:kinsoku w:val="0"/>
                        <w:overflowPunct w:val="0"/>
                        <w:jc w:val="center"/>
                        <w:textAlignment w:val="baseline"/>
                        <w:rPr>
                          <w:rFonts w:ascii="Arial" w:hAnsi="Arial" w:cs="Arial"/>
                          <w:color w:val="FFFFFF" w:themeColor="background1"/>
                          <w:szCs w:val="16"/>
                        </w:rPr>
                      </w:pPr>
                      <w:r>
                        <w:rPr>
                          <w:rFonts w:ascii="Arial" w:hAnsi="Arial" w:cs="Arial"/>
                          <w:color w:val="FFFFFF" w:themeColor="background1"/>
                          <w:szCs w:val="16"/>
                        </w:rPr>
                        <w:t>Bayram SANCAR Balıkçılık ve Su Ürünleri Şube Müdürlüğü</w:t>
                      </w:r>
                    </w:p>
                    <w:p w14:paraId="537C244E" w14:textId="6D0722C6"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3E4A3D4C" w14:textId="2C95FFC8" w:rsidR="00AE76B9" w:rsidRPr="0042718F" w:rsidRDefault="00AE76B9" w:rsidP="00AE76B9">
      <w:pPr>
        <w:pStyle w:val="Default"/>
        <w:rPr>
          <w:rFonts w:ascii="Arial" w:hAnsi="Arial" w:cs="Arial"/>
          <w:color w:val="auto"/>
        </w:rPr>
      </w:pPr>
    </w:p>
    <w:p w14:paraId="411E6447" w14:textId="1BD8F98F" w:rsidR="00AE76B9" w:rsidRPr="0042718F" w:rsidRDefault="00AE76B9" w:rsidP="00AE76B9">
      <w:pPr>
        <w:pStyle w:val="Default"/>
        <w:rPr>
          <w:rFonts w:ascii="Arial" w:hAnsi="Arial" w:cs="Arial"/>
          <w:color w:val="auto"/>
        </w:rPr>
      </w:pPr>
    </w:p>
    <w:p w14:paraId="45F9BF33" w14:textId="7C344FB5" w:rsidR="00AE76B9" w:rsidRPr="0042718F" w:rsidRDefault="00AE76B9" w:rsidP="00AE76B9">
      <w:pPr>
        <w:pStyle w:val="Default"/>
        <w:rPr>
          <w:rFonts w:ascii="Arial" w:hAnsi="Arial" w:cs="Arial"/>
          <w:color w:val="auto"/>
        </w:rPr>
      </w:pPr>
    </w:p>
    <w:p w14:paraId="1928E557" w14:textId="3C8DBB94" w:rsidR="00AE76B9" w:rsidRPr="0042718F" w:rsidRDefault="00AE76B9" w:rsidP="00AE76B9">
      <w:pPr>
        <w:pStyle w:val="Default"/>
        <w:rPr>
          <w:rFonts w:ascii="Arial" w:hAnsi="Arial" w:cs="Arial"/>
          <w:color w:val="auto"/>
        </w:rPr>
      </w:pPr>
    </w:p>
    <w:p w14:paraId="50F2FDF7" w14:textId="1AD1C44D" w:rsidR="00AE76B9" w:rsidRPr="0042718F" w:rsidRDefault="00EC65DE" w:rsidP="00AE76B9">
      <w:pPr>
        <w:pStyle w:val="Default"/>
        <w:rPr>
          <w:rFonts w:ascii="Arial" w:hAnsi="Arial" w:cs="Arial"/>
          <w:color w:val="auto"/>
        </w:rPr>
      </w:pPr>
      <w:r w:rsidRPr="0042718F">
        <w:rPr>
          <w:rFonts w:ascii="Arial" w:hAnsi="Arial" w:cs="Arial"/>
          <w:noProof/>
        </w:rPr>
        <mc:AlternateContent>
          <mc:Choice Requires="wps">
            <w:drawing>
              <wp:anchor distT="0" distB="0" distL="114300" distR="114300" simplePos="0" relativeHeight="251655680" behindDoc="0" locked="0" layoutInCell="1" allowOverlap="1" wp14:anchorId="392B4F00" wp14:editId="2EC9913F">
                <wp:simplePos x="0" y="0"/>
                <wp:positionH relativeFrom="margin">
                  <wp:posOffset>33020</wp:posOffset>
                </wp:positionH>
                <wp:positionV relativeFrom="paragraph">
                  <wp:posOffset>31115</wp:posOffset>
                </wp:positionV>
                <wp:extent cx="1447800" cy="914400"/>
                <wp:effectExtent l="19050" t="19050" r="19050"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15F0BE6" w14:textId="77777777" w:rsidR="00AA6F4F" w:rsidRDefault="00AA6F4F" w:rsidP="00E46AD3">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Ersin Eray KESKİN</w:t>
                            </w:r>
                          </w:p>
                          <w:p w14:paraId="5D17BC56" w14:textId="1138F6C1" w:rsidR="00AA6F4F" w:rsidRPr="001C5536" w:rsidRDefault="00AA6F4F" w:rsidP="00E46AD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Altyapı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3" type="#_x0000_t202" style="position:absolute;margin-left:2.6pt;margin-top:2.45pt;width:114pt;height:1in;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" fillcolor="#ed7d31 [3205]" strokecolor="#1f4d78 [1604]" strokeweight="2.25pt">
                <v:textbox inset="5.4pt,2.7pt,5.4pt,2.7pt">
                  <w:txbxContent>
                    <w:p w14:paraId="515F0BE6" w14:textId="77777777" w:rsidR="00AA6F4F" w:rsidRDefault="00AA6F4F" w:rsidP="00E46AD3">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Ersin Eray KESKİN</w:t>
                      </w:r>
                    </w:p>
                    <w:p w14:paraId="5D17BC56" w14:textId="1138F6C1" w:rsidR="00AA6F4F" w:rsidRPr="001C5536" w:rsidRDefault="00AA6F4F" w:rsidP="00E46AD3">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Arazi Toplulaştırma ve Tarımsal Altyapı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1505D1E3" w14:textId="618E1AE4" w:rsidR="00AE76B9" w:rsidRPr="0042718F" w:rsidRDefault="00AE76B9" w:rsidP="00AE76B9">
      <w:pPr>
        <w:pStyle w:val="Default"/>
        <w:rPr>
          <w:rFonts w:ascii="Arial" w:hAnsi="Arial" w:cs="Arial"/>
          <w:color w:val="auto"/>
        </w:rPr>
      </w:pPr>
    </w:p>
    <w:p w14:paraId="1B51AD2F" w14:textId="71DAD25B" w:rsidR="00AE76B9" w:rsidRPr="0042718F" w:rsidRDefault="00AE76B9" w:rsidP="00AE76B9">
      <w:pPr>
        <w:pStyle w:val="Default"/>
        <w:rPr>
          <w:rFonts w:ascii="Arial" w:hAnsi="Arial" w:cs="Arial"/>
          <w:color w:val="auto"/>
        </w:rPr>
      </w:pPr>
    </w:p>
    <w:p w14:paraId="276DB500" w14:textId="7EE7B9D9" w:rsidR="00AE76B9" w:rsidRPr="0042718F" w:rsidRDefault="00986C17" w:rsidP="00AE76B9">
      <w:pPr>
        <w:pStyle w:val="Default"/>
        <w:rPr>
          <w:rFonts w:ascii="Arial" w:hAnsi="Arial" w:cs="Arial"/>
          <w:color w:val="auto"/>
        </w:rPr>
      </w:pPr>
      <w:r w:rsidRPr="00986C17">
        <w:rPr>
          <w:rFonts w:ascii="Arial" w:hAnsi="Arial" w:cs="Arial"/>
          <w:noProof/>
          <w:color w:val="auto"/>
          <w:sz w:val="20"/>
          <w:szCs w:val="20"/>
        </w:rPr>
        <mc:AlternateContent>
          <mc:Choice Requires="wps">
            <w:drawing>
              <wp:anchor distT="0" distB="0" distL="114300" distR="114300" simplePos="0" relativeHeight="251714048" behindDoc="0" locked="0" layoutInCell="1" allowOverlap="1" wp14:anchorId="076AD642" wp14:editId="47E43A05">
                <wp:simplePos x="0" y="0"/>
                <wp:positionH relativeFrom="margin">
                  <wp:posOffset>3676650</wp:posOffset>
                </wp:positionH>
                <wp:positionV relativeFrom="paragraph">
                  <wp:posOffset>30480</wp:posOffset>
                </wp:positionV>
                <wp:extent cx="1247775" cy="742950"/>
                <wp:effectExtent l="19050" t="19050" r="28575" b="19050"/>
                <wp:wrapNone/>
                <wp:docPr id="2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rgbClr val="ED7D31"/>
                        </a:solidFill>
                        <a:ln w="28575">
                          <a:solidFill>
                            <a:srgbClr val="5B9BD5">
                              <a:lumMod val="50000"/>
                            </a:srgbClr>
                          </a:solidFill>
                          <a:miter lim="800000"/>
                          <a:headEnd/>
                          <a:tailEnd/>
                        </a:ln>
                        <a:effectLst/>
                      </wps:spPr>
                      <wps:txbx>
                        <w:txbxContent>
                          <w:p w14:paraId="7395D432" w14:textId="77777777" w:rsidR="00AA6F4F" w:rsidRPr="001C5536" w:rsidRDefault="00AA6F4F" w:rsidP="00986C17">
                            <w:pPr>
                              <w:kinsoku w:val="0"/>
                              <w:overflowPunct w:val="0"/>
                              <w:jc w:val="center"/>
                              <w:textAlignment w:val="baseline"/>
                              <w:rPr>
                                <w:rFonts w:ascii="Arial" w:hAnsi="Arial" w:cs="Arial"/>
                                <w:color w:val="FFFFFF" w:themeColor="background1"/>
                                <w:szCs w:val="16"/>
                              </w:rPr>
                            </w:pPr>
                            <w:r w:rsidRPr="007814D5">
                              <w:rPr>
                                <w:rFonts w:ascii="Arial" w:eastAsiaTheme="majorEastAsia" w:hAnsi="Arial" w:cs="Arial"/>
                                <w:color w:val="FFFFFF" w:themeColor="background1"/>
                                <w:kern w:val="24"/>
                                <w:szCs w:val="16"/>
                              </w:rPr>
                              <w:t>GÜRSEL ÇAKIROĞLU</w:t>
                            </w:r>
                            <w:r w:rsidRPr="001C5536">
                              <w:rPr>
                                <w:rFonts w:ascii="Arial" w:eastAsiaTheme="majorEastAsia" w:hAnsi="Arial" w:cs="Arial"/>
                                <w:color w:val="FFFFFF" w:themeColor="background1"/>
                                <w:kern w:val="24"/>
                                <w:szCs w:val="16"/>
                              </w:rPr>
                              <w:t xml:space="preserve"> </w:t>
                            </w:r>
                            <w:r>
                              <w:rPr>
                                <w:rFonts w:ascii="Arial" w:eastAsiaTheme="majorEastAsia" w:hAnsi="Arial" w:cs="Arial"/>
                                <w:color w:val="FFFFFF" w:themeColor="background1"/>
                                <w:kern w:val="24"/>
                                <w:szCs w:val="16"/>
                              </w:rPr>
                              <w:t xml:space="preserve">   </w:t>
                            </w: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076AD642" id="_x0000_s1044" type="#_x0000_t202" style="position:absolute;margin-left:289.5pt;margin-top:2.4pt;width:98.25pt;height:58.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" fillcolor="#ed7d31" strokecolor="#1f4e79" strokeweight="2.25pt">
                <v:textbox inset="5.4pt,2.7pt,5.4pt,2.7pt">
                  <w:txbxContent>
                    <w:p w14:paraId="7395D432" w14:textId="77777777" w:rsidR="00AA6F4F" w:rsidRPr="001C5536" w:rsidRDefault="00AA6F4F" w:rsidP="00986C17">
                      <w:pPr>
                        <w:kinsoku w:val="0"/>
                        <w:overflowPunct w:val="0"/>
                        <w:jc w:val="center"/>
                        <w:textAlignment w:val="baseline"/>
                        <w:rPr>
                          <w:rFonts w:ascii="Arial" w:hAnsi="Arial" w:cs="Arial"/>
                          <w:color w:val="FFFFFF" w:themeColor="background1"/>
                          <w:szCs w:val="16"/>
                        </w:rPr>
                      </w:pPr>
                      <w:r w:rsidRPr="007814D5">
                        <w:rPr>
                          <w:rFonts w:ascii="Arial" w:eastAsiaTheme="majorEastAsia" w:hAnsi="Arial" w:cs="Arial"/>
                          <w:color w:val="FFFFFF" w:themeColor="background1"/>
                          <w:kern w:val="24"/>
                          <w:szCs w:val="16"/>
                        </w:rPr>
                        <w:t>GÜRSEL ÇAKIROĞLU</w:t>
                      </w:r>
                      <w:r w:rsidRPr="001C5536">
                        <w:rPr>
                          <w:rFonts w:ascii="Arial" w:eastAsiaTheme="majorEastAsia" w:hAnsi="Arial" w:cs="Arial"/>
                          <w:color w:val="FFFFFF" w:themeColor="background1"/>
                          <w:kern w:val="24"/>
                          <w:szCs w:val="16"/>
                        </w:rPr>
                        <w:t xml:space="preserve"> </w:t>
                      </w:r>
                      <w:r>
                        <w:rPr>
                          <w:rFonts w:ascii="Arial" w:eastAsiaTheme="majorEastAsia" w:hAnsi="Arial" w:cs="Arial"/>
                          <w:color w:val="FFFFFF" w:themeColor="background1"/>
                          <w:kern w:val="24"/>
                          <w:szCs w:val="16"/>
                        </w:rPr>
                        <w:t xml:space="preserve">   </w:t>
                      </w: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r w:rsidR="00AE76B9" w:rsidRPr="0042718F">
        <w:rPr>
          <w:rFonts w:ascii="Arial" w:hAnsi="Arial" w:cs="Arial"/>
          <w:noProof/>
        </w:rPr>
        <mc:AlternateContent>
          <mc:Choice Requires="wps">
            <w:drawing>
              <wp:anchor distT="0" distB="0" distL="114300" distR="114300" simplePos="0" relativeHeight="251656704" behindDoc="0" locked="0" layoutInCell="1" allowOverlap="1" wp14:anchorId="758E7BFA" wp14:editId="29470AF2">
                <wp:simplePos x="0" y="0"/>
                <wp:positionH relativeFrom="margin">
                  <wp:posOffset>1909445</wp:posOffset>
                </wp:positionH>
                <wp:positionV relativeFrom="paragraph">
                  <wp:posOffset>51435</wp:posOffset>
                </wp:positionV>
                <wp:extent cx="1247775" cy="742950"/>
                <wp:effectExtent l="19050" t="19050" r="28575"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15C7596" w14:textId="58BB2D8C"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Yüksel KILIÇ Kırsal Kalkınma ve Desteklenme </w:t>
                            </w:r>
                            <w:r w:rsidRPr="001C5536">
                              <w:rPr>
                                <w:rFonts w:ascii="Arial" w:eastAsiaTheme="majorEastAsia" w:hAnsi="Arial" w:cs="Arial"/>
                                <w:color w:val="FFFFFF" w:themeColor="background1"/>
                                <w:kern w:val="24"/>
                                <w:szCs w:val="16"/>
                              </w:rPr>
                              <w:t>Şube Müdürlüğü</w:t>
                            </w:r>
                          </w:p>
                          <w:p w14:paraId="292977A1" w14:textId="5BCF0FAA"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45" type="#_x0000_t202" style="position:absolute;margin-left:150.35pt;margin-top:4.05pt;width:98.25pt;height:5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" fillcolor="#ed7d31 [3205]" strokecolor="#1f4d78 [1604]" strokeweight="2.25pt">
                <v:textbox inset="5.4pt,2.7pt,5.4pt,2.7pt">
                  <w:txbxContent>
                    <w:p w14:paraId="115C7596" w14:textId="58BB2D8C" w:rsidR="00AA6F4F" w:rsidRPr="001C5536" w:rsidRDefault="00AA6F4F" w:rsidP="00EC65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Yüksel KILIÇ Kırsal Kalkınma ve Desteklenme </w:t>
                      </w:r>
                      <w:r w:rsidRPr="001C5536">
                        <w:rPr>
                          <w:rFonts w:ascii="Arial" w:eastAsiaTheme="majorEastAsia" w:hAnsi="Arial" w:cs="Arial"/>
                          <w:color w:val="FFFFFF" w:themeColor="background1"/>
                          <w:kern w:val="24"/>
                          <w:szCs w:val="16"/>
                        </w:rPr>
                        <w:t>Şube Müdürlüğü</w:t>
                      </w:r>
                    </w:p>
                    <w:p w14:paraId="292977A1" w14:textId="5BCF0FAA" w:rsidR="00AA6F4F" w:rsidRPr="001C5536" w:rsidRDefault="00AA6F4F"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36C57B12" w14:textId="01B497CB" w:rsidR="00AE76B9" w:rsidRPr="0042718F" w:rsidRDefault="00AE76B9" w:rsidP="00AE76B9">
      <w:pPr>
        <w:pStyle w:val="Default"/>
        <w:rPr>
          <w:rFonts w:ascii="Arial" w:hAnsi="Arial" w:cs="Arial"/>
          <w:color w:val="auto"/>
        </w:rPr>
      </w:pPr>
    </w:p>
    <w:p w14:paraId="510F329C" w14:textId="36E9C47C" w:rsidR="00AE76B9" w:rsidRPr="0042718F" w:rsidRDefault="00AE76B9" w:rsidP="00AE76B9">
      <w:pPr>
        <w:pStyle w:val="Default"/>
        <w:rPr>
          <w:rFonts w:ascii="Arial" w:hAnsi="Arial" w:cs="Arial"/>
          <w:color w:val="auto"/>
        </w:rPr>
      </w:pPr>
    </w:p>
    <w:p w14:paraId="4F15790A" w14:textId="55836951" w:rsidR="00AE76B9" w:rsidRPr="0042718F" w:rsidRDefault="00EC65DE" w:rsidP="00AE76B9">
      <w:pPr>
        <w:pStyle w:val="Default"/>
        <w:rPr>
          <w:rFonts w:ascii="Arial" w:hAnsi="Arial" w:cs="Arial"/>
          <w:color w:val="auto"/>
        </w:rPr>
      </w:pPr>
      <w:r w:rsidRPr="00EC65DE">
        <w:rPr>
          <w:rFonts w:ascii="Times New Roman" w:hAnsi="Times New Roman" w:cs="Times New Roman"/>
          <w:noProof/>
          <w:color w:val="auto"/>
          <w:sz w:val="20"/>
          <w:szCs w:val="20"/>
        </w:rPr>
        <mc:AlternateContent>
          <mc:Choice Requires="wps">
            <w:drawing>
              <wp:anchor distT="0" distB="0" distL="114300" distR="114300" simplePos="0" relativeHeight="251716096" behindDoc="0" locked="0" layoutInCell="1" allowOverlap="1" wp14:anchorId="5459026B" wp14:editId="63A8E301">
                <wp:simplePos x="0" y="0"/>
                <wp:positionH relativeFrom="margin">
                  <wp:posOffset>57150</wp:posOffset>
                </wp:positionH>
                <wp:positionV relativeFrom="paragraph">
                  <wp:posOffset>128905</wp:posOffset>
                </wp:positionV>
                <wp:extent cx="1571625" cy="952500"/>
                <wp:effectExtent l="19050" t="19050" r="28575" b="19050"/>
                <wp:wrapNone/>
                <wp:docPr id="163910143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52500"/>
                        </a:xfrm>
                        <a:prstGeom prst="rect">
                          <a:avLst/>
                        </a:prstGeom>
                        <a:solidFill>
                          <a:srgbClr val="ED7D31"/>
                        </a:solidFill>
                        <a:ln w="28575">
                          <a:solidFill>
                            <a:srgbClr val="5B9BD5">
                              <a:lumMod val="50000"/>
                            </a:srgbClr>
                          </a:solidFill>
                          <a:miter lim="800000"/>
                          <a:headEnd/>
                          <a:tailEnd/>
                        </a:ln>
                        <a:effectLst/>
                      </wps:spPr>
                      <wps:txbx>
                        <w:txbxContent>
                          <w:p w14:paraId="1F237849" w14:textId="1E864D56"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r w:rsidRPr="00EC65DE">
                              <w:rPr>
                                <w:rFonts w:ascii="Arial" w:eastAsiaTheme="majorEastAsia" w:hAnsi="Arial" w:cs="Arial"/>
                                <w:color w:val="FFFFFF" w:themeColor="background1"/>
                                <w:kern w:val="24"/>
                                <w:szCs w:val="16"/>
                              </w:rPr>
                              <w:t>M</w:t>
                            </w:r>
                            <w:r>
                              <w:rPr>
                                <w:rFonts w:ascii="Arial" w:eastAsiaTheme="majorEastAsia" w:hAnsi="Arial" w:cs="Arial"/>
                                <w:color w:val="FFFFFF" w:themeColor="background1"/>
                                <w:kern w:val="24"/>
                                <w:szCs w:val="16"/>
                              </w:rPr>
                              <w:t>ehmet</w:t>
                            </w:r>
                            <w:r w:rsidRPr="00EC65DE">
                              <w:rPr>
                                <w:rFonts w:ascii="Arial" w:eastAsiaTheme="majorEastAsia" w:hAnsi="Arial" w:cs="Arial"/>
                                <w:color w:val="FFFFFF" w:themeColor="background1"/>
                                <w:kern w:val="24"/>
                                <w:szCs w:val="16"/>
                              </w:rPr>
                              <w:t xml:space="preserve"> BAYRAKTAR</w:t>
                            </w:r>
                          </w:p>
                          <w:p w14:paraId="2ECA3D0C" w14:textId="77777777"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p>
                          <w:p w14:paraId="1F94B580" w14:textId="6CBE0608"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Döner Sermaye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459026B" id="_x0000_s1046" type="#_x0000_t202" style="position:absolute;margin-left:4.5pt;margin-top:10.15pt;width:123.75pt;height:7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" fillcolor="#ed7d31" strokecolor="#1f4e79" strokeweight="2.25pt">
                <v:textbox inset="5.4pt,2.7pt,5.4pt,2.7pt">
                  <w:txbxContent>
                    <w:p w14:paraId="1F237849" w14:textId="1E864D56"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r w:rsidRPr="00EC65DE">
                        <w:rPr>
                          <w:rFonts w:ascii="Arial" w:eastAsiaTheme="majorEastAsia" w:hAnsi="Arial" w:cs="Arial"/>
                          <w:color w:val="FFFFFF" w:themeColor="background1"/>
                          <w:kern w:val="24"/>
                          <w:szCs w:val="16"/>
                        </w:rPr>
                        <w:t>M</w:t>
                      </w:r>
                      <w:r>
                        <w:rPr>
                          <w:rFonts w:ascii="Arial" w:eastAsiaTheme="majorEastAsia" w:hAnsi="Arial" w:cs="Arial"/>
                          <w:color w:val="FFFFFF" w:themeColor="background1"/>
                          <w:kern w:val="24"/>
                          <w:szCs w:val="16"/>
                        </w:rPr>
                        <w:t>ehmet</w:t>
                      </w:r>
                      <w:r w:rsidRPr="00EC65DE">
                        <w:rPr>
                          <w:rFonts w:ascii="Arial" w:eastAsiaTheme="majorEastAsia" w:hAnsi="Arial" w:cs="Arial"/>
                          <w:color w:val="FFFFFF" w:themeColor="background1"/>
                          <w:kern w:val="24"/>
                          <w:szCs w:val="16"/>
                        </w:rPr>
                        <w:t xml:space="preserve"> BAYRAKTAR</w:t>
                      </w:r>
                    </w:p>
                    <w:p w14:paraId="2ECA3D0C" w14:textId="77777777"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p>
                    <w:p w14:paraId="1F94B580" w14:textId="6CBE0608" w:rsidR="00AA6F4F" w:rsidRPr="00EC65DE" w:rsidRDefault="00AA6F4F" w:rsidP="00EC65DE">
                      <w:pPr>
                        <w:kinsoku w:val="0"/>
                        <w:overflowPunct w:val="0"/>
                        <w:jc w:val="center"/>
                        <w:textAlignment w:val="baseline"/>
                        <w:rPr>
                          <w:rFonts w:ascii="Arial" w:eastAsiaTheme="majorEastAsia" w:hAnsi="Arial" w:cs="Arial"/>
                          <w:color w:val="FFFFFF" w:themeColor="background1"/>
                          <w:kern w:val="24"/>
                          <w:szCs w:val="16"/>
                        </w:rPr>
                      </w:pPr>
                      <w:r>
                        <w:rPr>
                          <w:rFonts w:ascii="Arial" w:eastAsiaTheme="majorEastAsia" w:hAnsi="Arial" w:cs="Arial"/>
                          <w:color w:val="FFFFFF" w:themeColor="background1"/>
                          <w:kern w:val="24"/>
                          <w:szCs w:val="16"/>
                        </w:rPr>
                        <w:t>Döner Sermaye Birimi</w:t>
                      </w:r>
                    </w:p>
                  </w:txbxContent>
                </v:textbox>
                <w10:wrap anchorx="margin"/>
              </v:shape>
            </w:pict>
          </mc:Fallback>
        </mc:AlternateContent>
      </w:r>
    </w:p>
    <w:p w14:paraId="05D163D5" w14:textId="692B0B46" w:rsidR="00AE76B9" w:rsidRPr="0042718F" w:rsidRDefault="00AE76B9" w:rsidP="00AE76B9">
      <w:pPr>
        <w:pStyle w:val="Default"/>
        <w:rPr>
          <w:rFonts w:ascii="Arial" w:hAnsi="Arial" w:cs="Arial"/>
          <w:color w:val="auto"/>
        </w:rPr>
      </w:pPr>
    </w:p>
    <w:p w14:paraId="4CEF84C5" w14:textId="266ABC93" w:rsidR="00AE76B9" w:rsidRPr="0042718F" w:rsidRDefault="00AE76B9" w:rsidP="00AE76B9">
      <w:pPr>
        <w:pStyle w:val="Default"/>
        <w:rPr>
          <w:rFonts w:ascii="Arial" w:hAnsi="Arial" w:cs="Arial"/>
          <w:color w:val="auto"/>
        </w:rPr>
      </w:pPr>
    </w:p>
    <w:p w14:paraId="67D125F9" w14:textId="035733B8" w:rsidR="00AE76B9" w:rsidRPr="0042718F" w:rsidRDefault="00AE76B9" w:rsidP="00AE76B9">
      <w:pPr>
        <w:pStyle w:val="Default"/>
        <w:rPr>
          <w:rFonts w:ascii="Arial" w:hAnsi="Arial" w:cs="Arial"/>
          <w:color w:val="auto"/>
        </w:rPr>
      </w:pPr>
    </w:p>
    <w:p w14:paraId="760BB928" w14:textId="1C4511C4" w:rsidR="00AE76B9" w:rsidRPr="0042718F" w:rsidRDefault="00AE76B9" w:rsidP="00AE76B9">
      <w:pPr>
        <w:pStyle w:val="Default"/>
        <w:rPr>
          <w:rFonts w:ascii="Arial" w:hAnsi="Arial" w:cs="Arial"/>
          <w:color w:val="auto"/>
        </w:rPr>
      </w:pPr>
    </w:p>
    <w:p w14:paraId="440001AA" w14:textId="7F0F8FD6" w:rsidR="00DD331A" w:rsidRDefault="00DD331A" w:rsidP="00AE76B9">
      <w:pPr>
        <w:pStyle w:val="Default"/>
        <w:rPr>
          <w:rFonts w:ascii="Arial" w:hAnsi="Arial" w:cs="Arial"/>
          <w:color w:val="auto"/>
        </w:rPr>
      </w:pPr>
    </w:p>
    <w:p w14:paraId="130DF3DD" w14:textId="13155FFD" w:rsidR="00522B36" w:rsidRDefault="00522B36" w:rsidP="00AE76B9">
      <w:pPr>
        <w:pStyle w:val="Default"/>
        <w:rPr>
          <w:rFonts w:ascii="Arial" w:hAnsi="Arial" w:cs="Arial"/>
          <w:color w:val="auto"/>
        </w:rPr>
      </w:pPr>
    </w:p>
    <w:p w14:paraId="36103657" w14:textId="77777777" w:rsidR="00522B36" w:rsidRPr="0042718F" w:rsidRDefault="00522B36" w:rsidP="00AE76B9">
      <w:pPr>
        <w:pStyle w:val="Default"/>
        <w:rPr>
          <w:rFonts w:ascii="Arial" w:hAnsi="Arial" w:cs="Arial"/>
          <w:color w:val="auto"/>
        </w:rPr>
      </w:pPr>
    </w:p>
    <w:p w14:paraId="1BC561B8" w14:textId="141FC597" w:rsidR="00AE76B9" w:rsidRDefault="00AE76B9" w:rsidP="00AE76B9">
      <w:pPr>
        <w:pStyle w:val="Default"/>
        <w:rPr>
          <w:rFonts w:ascii="Arial" w:hAnsi="Arial" w:cs="Arial"/>
          <w:color w:val="auto"/>
        </w:rPr>
      </w:pPr>
    </w:p>
    <w:p w14:paraId="21EBDC1E" w14:textId="36579579" w:rsidR="006800BC" w:rsidRDefault="006800BC" w:rsidP="00AE76B9">
      <w:pPr>
        <w:pStyle w:val="Default"/>
        <w:rPr>
          <w:rFonts w:ascii="Arial" w:hAnsi="Arial" w:cs="Arial"/>
          <w:color w:val="auto"/>
        </w:rPr>
      </w:pPr>
    </w:p>
    <w:p w14:paraId="590E0172" w14:textId="3248D193" w:rsidR="006800BC" w:rsidRDefault="006800BC" w:rsidP="00AE76B9">
      <w:pPr>
        <w:pStyle w:val="Default"/>
        <w:rPr>
          <w:rFonts w:ascii="Arial" w:hAnsi="Arial" w:cs="Arial"/>
          <w:color w:val="auto"/>
        </w:rPr>
      </w:pPr>
    </w:p>
    <w:p w14:paraId="2E9CD3A3" w14:textId="77777777" w:rsidR="006800BC" w:rsidRPr="0042718F" w:rsidRDefault="006800BC" w:rsidP="00AE76B9">
      <w:pPr>
        <w:pStyle w:val="Default"/>
        <w:rPr>
          <w:rFonts w:ascii="Arial" w:hAnsi="Arial" w:cs="Arial"/>
          <w:color w:val="auto"/>
        </w:rPr>
      </w:pPr>
    </w:p>
    <w:p w14:paraId="02B55841" w14:textId="10A91F66" w:rsidR="00557923" w:rsidRPr="0042718F" w:rsidRDefault="002F05F9" w:rsidP="006800BC">
      <w:pPr>
        <w:pStyle w:val="Balk3"/>
        <w:numPr>
          <w:ilvl w:val="0"/>
          <w:numId w:val="7"/>
        </w:numPr>
        <w:spacing w:before="0"/>
        <w:rPr>
          <w:sz w:val="24"/>
          <w:szCs w:val="24"/>
        </w:rPr>
      </w:pPr>
      <w:bookmarkStart w:id="23" w:name="_Toc201156420"/>
      <w:r w:rsidRPr="0042718F">
        <w:rPr>
          <w:sz w:val="24"/>
          <w:szCs w:val="24"/>
        </w:rPr>
        <w:lastRenderedPageBreak/>
        <w:t>Fiziksel Yapı</w:t>
      </w:r>
      <w:bookmarkEnd w:id="23"/>
      <w:r w:rsidRPr="0042718F">
        <w:rPr>
          <w:sz w:val="24"/>
          <w:szCs w:val="24"/>
        </w:rPr>
        <w:t xml:space="preserve">    </w:t>
      </w:r>
    </w:p>
    <w:p w14:paraId="55A13945" w14:textId="31E184D2" w:rsidR="00512FBA" w:rsidRPr="00721443" w:rsidRDefault="00512FBA" w:rsidP="006A43A4">
      <w:pPr>
        <w:spacing w:before="60" w:after="60" w:line="276" w:lineRule="auto"/>
        <w:ind w:firstLine="284"/>
        <w:jc w:val="both"/>
        <w:rPr>
          <w:rFonts w:ascii="Arial" w:hAnsi="Arial" w:cs="Arial"/>
          <w:bCs/>
          <w:sz w:val="24"/>
          <w:szCs w:val="22"/>
        </w:rPr>
      </w:pPr>
      <w:bookmarkStart w:id="24" w:name="_Hlk198814318"/>
      <w:r w:rsidRPr="00721443">
        <w:rPr>
          <w:rFonts w:ascii="Arial" w:hAnsi="Arial" w:cs="Arial"/>
          <w:bCs/>
          <w:sz w:val="24"/>
          <w:szCs w:val="22"/>
        </w:rPr>
        <w:t xml:space="preserve">İl Müdürlüğümüzün merkezde </w:t>
      </w:r>
      <w:r>
        <w:rPr>
          <w:rFonts w:ascii="Arial" w:hAnsi="Arial" w:cs="Arial"/>
          <w:bCs/>
          <w:sz w:val="24"/>
          <w:szCs w:val="22"/>
        </w:rPr>
        <w:t>2</w:t>
      </w:r>
      <w:r w:rsidRPr="00721443">
        <w:rPr>
          <w:rFonts w:ascii="Arial" w:hAnsi="Arial" w:cs="Arial"/>
          <w:bCs/>
          <w:sz w:val="24"/>
          <w:szCs w:val="22"/>
        </w:rPr>
        <w:t xml:space="preserve"> ilçelerde </w:t>
      </w:r>
      <w:r>
        <w:rPr>
          <w:rFonts w:ascii="Arial" w:hAnsi="Arial" w:cs="Arial"/>
          <w:bCs/>
          <w:sz w:val="24"/>
          <w:szCs w:val="22"/>
        </w:rPr>
        <w:t xml:space="preserve">6 </w:t>
      </w:r>
      <w:r w:rsidRPr="00721443">
        <w:rPr>
          <w:rFonts w:ascii="Arial" w:hAnsi="Arial" w:cs="Arial"/>
          <w:bCs/>
          <w:sz w:val="24"/>
          <w:szCs w:val="22"/>
        </w:rPr>
        <w:t xml:space="preserve">adet olmak üzere toplam </w:t>
      </w:r>
      <w:r>
        <w:rPr>
          <w:rFonts w:ascii="Arial" w:hAnsi="Arial" w:cs="Arial"/>
          <w:bCs/>
          <w:sz w:val="24"/>
          <w:szCs w:val="22"/>
        </w:rPr>
        <w:t xml:space="preserve">8 </w:t>
      </w:r>
      <w:r w:rsidRPr="00721443">
        <w:rPr>
          <w:rFonts w:ascii="Arial" w:hAnsi="Arial" w:cs="Arial"/>
          <w:bCs/>
          <w:sz w:val="24"/>
          <w:szCs w:val="22"/>
        </w:rPr>
        <w:t>adet hizmet binası bulunmaktadır. Ayrıca, yemekhane</w:t>
      </w:r>
      <w:r w:rsidR="00522B36">
        <w:rPr>
          <w:rFonts w:ascii="Arial" w:hAnsi="Arial" w:cs="Arial"/>
          <w:bCs/>
          <w:sz w:val="24"/>
          <w:szCs w:val="22"/>
        </w:rPr>
        <w:t xml:space="preserve"> ve</w:t>
      </w:r>
      <w:r w:rsidRPr="00721443">
        <w:rPr>
          <w:rFonts w:ascii="Arial" w:hAnsi="Arial" w:cs="Arial"/>
          <w:bCs/>
          <w:sz w:val="24"/>
          <w:szCs w:val="22"/>
        </w:rPr>
        <w:t xml:space="preserve"> lojman</w:t>
      </w:r>
      <w:r w:rsidR="000A78CD">
        <w:rPr>
          <w:rFonts w:ascii="Arial" w:hAnsi="Arial" w:cs="Arial"/>
          <w:bCs/>
          <w:sz w:val="24"/>
          <w:szCs w:val="22"/>
        </w:rPr>
        <w:t>dan</w:t>
      </w:r>
      <w:r w:rsidRPr="00721443">
        <w:rPr>
          <w:rFonts w:ascii="Arial" w:hAnsi="Arial" w:cs="Arial"/>
          <w:bCs/>
          <w:sz w:val="24"/>
          <w:szCs w:val="22"/>
        </w:rPr>
        <w:t xml:space="preserve">, oluşan </w:t>
      </w:r>
      <w:r w:rsidR="000A78CD">
        <w:rPr>
          <w:rFonts w:ascii="Arial" w:hAnsi="Arial" w:cs="Arial"/>
          <w:bCs/>
          <w:sz w:val="24"/>
          <w:szCs w:val="22"/>
        </w:rPr>
        <w:t>2</w:t>
      </w:r>
      <w:r w:rsidRPr="00721443">
        <w:rPr>
          <w:rFonts w:ascii="Arial" w:hAnsi="Arial" w:cs="Arial"/>
          <w:bCs/>
          <w:sz w:val="24"/>
          <w:szCs w:val="22"/>
        </w:rPr>
        <w:t xml:space="preserve"> adet sosyal tesise sahiptir.</w:t>
      </w:r>
    </w:p>
    <w:p w14:paraId="67A8C391" w14:textId="52CD48A4" w:rsidR="003501BA" w:rsidRPr="0007464A" w:rsidRDefault="003501BA" w:rsidP="0007464A">
      <w:pPr>
        <w:pStyle w:val="ListeParagraf"/>
        <w:numPr>
          <w:ilvl w:val="0"/>
          <w:numId w:val="42"/>
        </w:numPr>
        <w:spacing w:before="60" w:after="60"/>
        <w:jc w:val="both"/>
        <w:rPr>
          <w:rFonts w:ascii="Arial" w:hAnsi="Arial" w:cs="Arial"/>
          <w:bCs/>
          <w:sz w:val="24"/>
        </w:rPr>
      </w:pPr>
      <w:r w:rsidRPr="0007464A">
        <w:rPr>
          <w:rFonts w:ascii="Arial" w:hAnsi="Arial" w:cs="Arial"/>
          <w:b/>
          <w:bCs/>
          <w:iCs/>
        </w:rPr>
        <w:t>Bina Varlığı</w:t>
      </w:r>
    </w:p>
    <w:tbl>
      <w:tblPr>
        <w:tblW w:w="97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2"/>
        <w:gridCol w:w="2051"/>
        <w:gridCol w:w="1701"/>
        <w:gridCol w:w="1276"/>
        <w:gridCol w:w="2710"/>
      </w:tblGrid>
      <w:tr w:rsidR="003501BA" w:rsidRPr="00472BBD" w14:paraId="557A9027" w14:textId="77777777" w:rsidTr="00CA1496">
        <w:trPr>
          <w:trHeight w:val="312"/>
        </w:trPr>
        <w:tc>
          <w:tcPr>
            <w:tcW w:w="2002" w:type="dxa"/>
            <w:shd w:val="clear" w:color="auto" w:fill="C5E0B3" w:themeFill="accent6" w:themeFillTint="66"/>
          </w:tcPr>
          <w:p w14:paraId="506386CA" w14:textId="77777777" w:rsidR="003501BA" w:rsidRPr="00472BBD" w:rsidRDefault="003501BA" w:rsidP="00FB4741">
            <w:pPr>
              <w:jc w:val="center"/>
              <w:rPr>
                <w:rFonts w:ascii="Arial" w:hAnsi="Arial" w:cs="Arial"/>
                <w:b/>
                <w:bCs/>
              </w:rPr>
            </w:pPr>
            <w:r w:rsidRPr="00472BBD">
              <w:rPr>
                <w:rFonts w:ascii="Arial" w:hAnsi="Arial" w:cs="Arial"/>
                <w:b/>
                <w:bCs/>
              </w:rPr>
              <w:t>Kurum</w:t>
            </w:r>
          </w:p>
        </w:tc>
        <w:tc>
          <w:tcPr>
            <w:tcW w:w="2051" w:type="dxa"/>
            <w:shd w:val="clear" w:color="auto" w:fill="C5E0B3" w:themeFill="accent6" w:themeFillTint="66"/>
          </w:tcPr>
          <w:p w14:paraId="1536C98E" w14:textId="77777777" w:rsidR="003501BA" w:rsidRPr="00472BBD" w:rsidRDefault="003501BA" w:rsidP="00FB4741">
            <w:pPr>
              <w:jc w:val="center"/>
              <w:rPr>
                <w:rFonts w:ascii="Arial" w:hAnsi="Arial" w:cs="Arial"/>
                <w:b/>
                <w:bCs/>
              </w:rPr>
            </w:pPr>
            <w:r w:rsidRPr="00472BBD">
              <w:rPr>
                <w:rFonts w:ascii="Arial" w:hAnsi="Arial" w:cs="Arial"/>
                <w:b/>
                <w:bCs/>
              </w:rPr>
              <w:t>Adet</w:t>
            </w:r>
          </w:p>
        </w:tc>
        <w:tc>
          <w:tcPr>
            <w:tcW w:w="1701" w:type="dxa"/>
            <w:shd w:val="clear" w:color="auto" w:fill="C5E0B3" w:themeFill="accent6" w:themeFillTint="66"/>
          </w:tcPr>
          <w:p w14:paraId="71DEFBB7" w14:textId="77777777" w:rsidR="003501BA" w:rsidRPr="00472BBD" w:rsidRDefault="003501BA" w:rsidP="00FB4741">
            <w:pPr>
              <w:jc w:val="center"/>
              <w:rPr>
                <w:rFonts w:ascii="Arial" w:hAnsi="Arial" w:cs="Arial"/>
                <w:b/>
                <w:bCs/>
              </w:rPr>
            </w:pPr>
            <w:proofErr w:type="gramStart"/>
            <w:r w:rsidRPr="00472BBD">
              <w:rPr>
                <w:rFonts w:ascii="Arial" w:hAnsi="Arial" w:cs="Arial"/>
                <w:b/>
                <w:bCs/>
              </w:rPr>
              <w:t>m</w:t>
            </w:r>
            <w:proofErr w:type="gramEnd"/>
            <w:r w:rsidRPr="00472BBD">
              <w:rPr>
                <w:rFonts w:ascii="Arial" w:hAnsi="Arial" w:cs="Arial"/>
                <w:b/>
                <w:bCs/>
              </w:rPr>
              <w:t>²</w:t>
            </w:r>
          </w:p>
        </w:tc>
        <w:tc>
          <w:tcPr>
            <w:tcW w:w="1276" w:type="dxa"/>
            <w:shd w:val="clear" w:color="auto" w:fill="C5E0B3" w:themeFill="accent6" w:themeFillTint="66"/>
          </w:tcPr>
          <w:p w14:paraId="126B7EFD" w14:textId="77777777" w:rsidR="003501BA" w:rsidRPr="00472BBD" w:rsidRDefault="003501BA" w:rsidP="00FB4741">
            <w:pPr>
              <w:jc w:val="center"/>
              <w:rPr>
                <w:rFonts w:ascii="Arial" w:hAnsi="Arial" w:cs="Arial"/>
                <w:b/>
                <w:bCs/>
              </w:rPr>
            </w:pPr>
            <w:r>
              <w:rPr>
                <w:rFonts w:ascii="Arial" w:hAnsi="Arial" w:cs="Arial"/>
                <w:b/>
                <w:bCs/>
              </w:rPr>
              <w:t>Yapım Yılı</w:t>
            </w:r>
          </w:p>
        </w:tc>
        <w:tc>
          <w:tcPr>
            <w:tcW w:w="2710" w:type="dxa"/>
            <w:shd w:val="clear" w:color="auto" w:fill="C5E0B3" w:themeFill="accent6" w:themeFillTint="66"/>
          </w:tcPr>
          <w:p w14:paraId="40F36BC7" w14:textId="77777777" w:rsidR="003501BA" w:rsidRPr="00472BBD" w:rsidRDefault="003501BA" w:rsidP="00FB4741">
            <w:pPr>
              <w:jc w:val="center"/>
              <w:rPr>
                <w:rFonts w:ascii="Arial" w:hAnsi="Arial" w:cs="Arial"/>
                <w:b/>
                <w:bCs/>
              </w:rPr>
            </w:pPr>
            <w:r w:rsidRPr="00472BBD">
              <w:rPr>
                <w:rFonts w:ascii="Arial" w:hAnsi="Arial" w:cs="Arial"/>
                <w:b/>
                <w:bCs/>
              </w:rPr>
              <w:t xml:space="preserve">Mülkiyeti Kime Ait </w:t>
            </w:r>
          </w:p>
        </w:tc>
      </w:tr>
      <w:tr w:rsidR="003501BA" w:rsidRPr="00472BBD" w14:paraId="2CEE88EA" w14:textId="77777777" w:rsidTr="00CA1496">
        <w:trPr>
          <w:trHeight w:val="283"/>
        </w:trPr>
        <w:tc>
          <w:tcPr>
            <w:tcW w:w="2002" w:type="dxa"/>
            <w:vMerge w:val="restart"/>
            <w:vAlign w:val="center"/>
          </w:tcPr>
          <w:p w14:paraId="59F9005B" w14:textId="77777777" w:rsidR="003501BA" w:rsidRPr="00472BBD" w:rsidRDefault="003501BA" w:rsidP="00FB4741">
            <w:pPr>
              <w:rPr>
                <w:rFonts w:ascii="Arial" w:hAnsi="Arial" w:cs="Arial"/>
                <w:b/>
                <w:bCs/>
              </w:rPr>
            </w:pPr>
            <w:r w:rsidRPr="00472BBD">
              <w:rPr>
                <w:rFonts w:ascii="Arial" w:hAnsi="Arial" w:cs="Arial"/>
                <w:b/>
                <w:bCs/>
              </w:rPr>
              <w:t>İl Müdürlüğü</w:t>
            </w:r>
          </w:p>
        </w:tc>
        <w:tc>
          <w:tcPr>
            <w:tcW w:w="2051" w:type="dxa"/>
            <w:vAlign w:val="bottom"/>
          </w:tcPr>
          <w:p w14:paraId="408F9B3E" w14:textId="77777777" w:rsidR="003501BA" w:rsidRPr="00472BBD" w:rsidRDefault="003501BA" w:rsidP="00FB4741">
            <w:pPr>
              <w:jc w:val="center"/>
              <w:rPr>
                <w:rFonts w:ascii="Arial" w:hAnsi="Arial" w:cs="Arial"/>
              </w:rPr>
            </w:pPr>
            <w:r w:rsidRPr="00472BBD">
              <w:rPr>
                <w:rFonts w:ascii="Arial" w:hAnsi="Arial" w:cs="Arial"/>
              </w:rPr>
              <w:t xml:space="preserve">Ana Hizmet Binası </w:t>
            </w:r>
          </w:p>
        </w:tc>
        <w:tc>
          <w:tcPr>
            <w:tcW w:w="1701" w:type="dxa"/>
            <w:vAlign w:val="bottom"/>
          </w:tcPr>
          <w:p w14:paraId="604380D9" w14:textId="76D8CD3A" w:rsidR="003501BA" w:rsidRPr="003F719E" w:rsidRDefault="00DB0D01" w:rsidP="00FB4741">
            <w:pPr>
              <w:jc w:val="center"/>
              <w:rPr>
                <w:rFonts w:ascii="Arial" w:hAnsi="Arial" w:cs="Arial"/>
                <w:vertAlign w:val="superscript"/>
              </w:rPr>
            </w:pPr>
            <w:r>
              <w:rPr>
                <w:rFonts w:ascii="Arial" w:hAnsi="Arial" w:cs="Arial"/>
              </w:rPr>
              <w:t>2.340</w:t>
            </w:r>
            <w:r w:rsidR="003F719E">
              <w:rPr>
                <w:rFonts w:ascii="Arial" w:hAnsi="Arial" w:cs="Arial"/>
              </w:rPr>
              <w:t>m</w:t>
            </w:r>
            <w:r w:rsidR="003F719E">
              <w:rPr>
                <w:rFonts w:ascii="Arial" w:hAnsi="Arial" w:cs="Arial"/>
                <w:vertAlign w:val="superscript"/>
              </w:rPr>
              <w:t>2</w:t>
            </w:r>
          </w:p>
        </w:tc>
        <w:tc>
          <w:tcPr>
            <w:tcW w:w="1276" w:type="dxa"/>
          </w:tcPr>
          <w:p w14:paraId="18B2F12E" w14:textId="7AC4ECB4" w:rsidR="003501BA" w:rsidRPr="00DB0D01" w:rsidRDefault="00DB0D01" w:rsidP="00FB4741">
            <w:pPr>
              <w:jc w:val="center"/>
              <w:rPr>
                <w:rFonts w:ascii="Arial" w:hAnsi="Arial" w:cs="Arial"/>
                <w:iCs/>
              </w:rPr>
            </w:pPr>
            <w:r w:rsidRPr="00DB0D01">
              <w:rPr>
                <w:rFonts w:ascii="Arial" w:hAnsi="Arial" w:cs="Arial"/>
                <w:iCs/>
              </w:rPr>
              <w:t>1991</w:t>
            </w:r>
          </w:p>
        </w:tc>
        <w:tc>
          <w:tcPr>
            <w:tcW w:w="2710" w:type="dxa"/>
            <w:vAlign w:val="bottom"/>
          </w:tcPr>
          <w:p w14:paraId="23DB3E37" w14:textId="0779E6FF" w:rsidR="003501BA" w:rsidRPr="00472BBD" w:rsidRDefault="003501BA" w:rsidP="00FB4741">
            <w:pPr>
              <w:jc w:val="center"/>
              <w:rPr>
                <w:rFonts w:ascii="Arial" w:hAnsi="Arial" w:cs="Arial"/>
                <w:i/>
                <w:iCs/>
              </w:rPr>
            </w:pPr>
            <w:r w:rsidRPr="00472BBD">
              <w:rPr>
                <w:rFonts w:ascii="Arial" w:hAnsi="Arial" w:cs="Arial"/>
                <w:i/>
                <w:iCs/>
              </w:rPr>
              <w:t>Hazine</w:t>
            </w:r>
          </w:p>
        </w:tc>
      </w:tr>
      <w:tr w:rsidR="003501BA" w:rsidRPr="00472BBD" w14:paraId="1020F06D" w14:textId="77777777" w:rsidTr="00CA1496">
        <w:trPr>
          <w:trHeight w:val="283"/>
        </w:trPr>
        <w:tc>
          <w:tcPr>
            <w:tcW w:w="2002" w:type="dxa"/>
            <w:vMerge/>
            <w:vAlign w:val="center"/>
          </w:tcPr>
          <w:p w14:paraId="5607570B" w14:textId="77777777" w:rsidR="003501BA" w:rsidRPr="00472BBD" w:rsidRDefault="003501BA" w:rsidP="00FB4741">
            <w:pPr>
              <w:rPr>
                <w:rFonts w:ascii="Arial" w:hAnsi="Arial" w:cs="Arial"/>
                <w:b/>
                <w:bCs/>
              </w:rPr>
            </w:pPr>
          </w:p>
        </w:tc>
        <w:tc>
          <w:tcPr>
            <w:tcW w:w="2051" w:type="dxa"/>
            <w:vAlign w:val="bottom"/>
          </w:tcPr>
          <w:p w14:paraId="72A31942" w14:textId="5BA90FB8" w:rsidR="003501BA" w:rsidRPr="00472BBD" w:rsidRDefault="003501BA" w:rsidP="00FB4741">
            <w:pPr>
              <w:jc w:val="center"/>
              <w:rPr>
                <w:rFonts w:ascii="Arial" w:hAnsi="Arial" w:cs="Arial"/>
              </w:rPr>
            </w:pPr>
            <w:r>
              <w:rPr>
                <w:rFonts w:ascii="Arial" w:hAnsi="Arial" w:cs="Arial"/>
              </w:rPr>
              <w:t>Lojman</w:t>
            </w:r>
            <w:r w:rsidR="006B59E8">
              <w:rPr>
                <w:rFonts w:ascii="Arial" w:hAnsi="Arial" w:cs="Arial"/>
              </w:rPr>
              <w:t xml:space="preserve"> (2Ad)</w:t>
            </w:r>
          </w:p>
        </w:tc>
        <w:tc>
          <w:tcPr>
            <w:tcW w:w="1701" w:type="dxa"/>
            <w:vAlign w:val="bottom"/>
          </w:tcPr>
          <w:p w14:paraId="760CF820" w14:textId="408BD0D6" w:rsidR="003501BA" w:rsidRPr="003F719E" w:rsidRDefault="003F719E" w:rsidP="003F719E">
            <w:pPr>
              <w:jc w:val="center"/>
              <w:rPr>
                <w:rFonts w:ascii="Arial" w:hAnsi="Arial" w:cs="Arial"/>
                <w:vertAlign w:val="superscript"/>
              </w:rPr>
            </w:pPr>
            <w:r>
              <w:rPr>
                <w:rFonts w:ascii="Arial" w:hAnsi="Arial" w:cs="Arial"/>
              </w:rPr>
              <w:t>1375m</w:t>
            </w:r>
            <w:r>
              <w:rPr>
                <w:rFonts w:ascii="Arial" w:hAnsi="Arial" w:cs="Arial"/>
                <w:vertAlign w:val="superscript"/>
              </w:rPr>
              <w:t>2</w:t>
            </w:r>
          </w:p>
        </w:tc>
        <w:tc>
          <w:tcPr>
            <w:tcW w:w="1276" w:type="dxa"/>
          </w:tcPr>
          <w:p w14:paraId="6A97ED44" w14:textId="4DC13F4D" w:rsidR="003501BA" w:rsidRPr="00472BBD" w:rsidRDefault="00DB0D01" w:rsidP="00FB4741">
            <w:pPr>
              <w:jc w:val="center"/>
              <w:rPr>
                <w:rFonts w:ascii="Arial" w:hAnsi="Arial" w:cs="Arial"/>
              </w:rPr>
            </w:pPr>
            <w:r>
              <w:rPr>
                <w:rFonts w:ascii="Arial" w:hAnsi="Arial" w:cs="Arial"/>
              </w:rPr>
              <w:t>1983</w:t>
            </w:r>
          </w:p>
        </w:tc>
        <w:tc>
          <w:tcPr>
            <w:tcW w:w="2710" w:type="dxa"/>
          </w:tcPr>
          <w:p w14:paraId="61763D77" w14:textId="47316509" w:rsidR="003501BA" w:rsidRPr="00472BBD" w:rsidRDefault="00DB0D01" w:rsidP="00FB4741">
            <w:pPr>
              <w:jc w:val="center"/>
              <w:rPr>
                <w:rFonts w:ascii="Arial" w:hAnsi="Arial" w:cs="Arial"/>
              </w:rPr>
            </w:pPr>
            <w:r>
              <w:rPr>
                <w:rFonts w:ascii="Arial" w:hAnsi="Arial" w:cs="Arial"/>
              </w:rPr>
              <w:t>“</w:t>
            </w:r>
          </w:p>
        </w:tc>
      </w:tr>
      <w:tr w:rsidR="003501BA" w:rsidRPr="00472BBD" w14:paraId="4948B434" w14:textId="77777777" w:rsidTr="00CA1496">
        <w:trPr>
          <w:trHeight w:val="283"/>
        </w:trPr>
        <w:tc>
          <w:tcPr>
            <w:tcW w:w="2002" w:type="dxa"/>
            <w:vMerge/>
            <w:vAlign w:val="center"/>
          </w:tcPr>
          <w:p w14:paraId="5AB4322E" w14:textId="77777777" w:rsidR="003501BA" w:rsidRPr="00472BBD" w:rsidRDefault="003501BA" w:rsidP="00FB4741">
            <w:pPr>
              <w:rPr>
                <w:rFonts w:ascii="Arial" w:hAnsi="Arial" w:cs="Arial"/>
                <w:b/>
                <w:bCs/>
              </w:rPr>
            </w:pPr>
          </w:p>
        </w:tc>
        <w:tc>
          <w:tcPr>
            <w:tcW w:w="2051" w:type="dxa"/>
            <w:vAlign w:val="bottom"/>
          </w:tcPr>
          <w:p w14:paraId="4DF5EB79" w14:textId="77777777" w:rsidR="003501BA" w:rsidRPr="00472BBD" w:rsidRDefault="003501BA" w:rsidP="00FB4741">
            <w:pPr>
              <w:jc w:val="center"/>
              <w:rPr>
                <w:rFonts w:ascii="Arial" w:hAnsi="Arial" w:cs="Arial"/>
              </w:rPr>
            </w:pPr>
            <w:r>
              <w:rPr>
                <w:rFonts w:ascii="Arial" w:hAnsi="Arial" w:cs="Arial"/>
              </w:rPr>
              <w:t>Misafirhane</w:t>
            </w:r>
          </w:p>
        </w:tc>
        <w:tc>
          <w:tcPr>
            <w:tcW w:w="1701" w:type="dxa"/>
            <w:vAlign w:val="bottom"/>
          </w:tcPr>
          <w:p w14:paraId="6E5755D9" w14:textId="77777777" w:rsidR="003501BA" w:rsidRPr="00472BBD" w:rsidRDefault="003501BA" w:rsidP="00FB4741">
            <w:pPr>
              <w:jc w:val="center"/>
              <w:rPr>
                <w:rFonts w:ascii="Arial" w:hAnsi="Arial" w:cs="Arial"/>
              </w:rPr>
            </w:pPr>
            <w:r>
              <w:rPr>
                <w:rFonts w:ascii="Arial" w:hAnsi="Arial" w:cs="Arial"/>
              </w:rPr>
              <w:t>-</w:t>
            </w:r>
          </w:p>
        </w:tc>
        <w:tc>
          <w:tcPr>
            <w:tcW w:w="1276" w:type="dxa"/>
          </w:tcPr>
          <w:p w14:paraId="27855E52" w14:textId="728DAD66" w:rsidR="003501BA" w:rsidRPr="00472BBD" w:rsidRDefault="00DB0D01" w:rsidP="00FB4741">
            <w:pPr>
              <w:jc w:val="center"/>
              <w:rPr>
                <w:rFonts w:ascii="Arial" w:hAnsi="Arial" w:cs="Arial"/>
              </w:rPr>
            </w:pPr>
            <w:r>
              <w:rPr>
                <w:rFonts w:ascii="Arial" w:hAnsi="Arial" w:cs="Arial"/>
              </w:rPr>
              <w:t>-</w:t>
            </w:r>
          </w:p>
        </w:tc>
        <w:tc>
          <w:tcPr>
            <w:tcW w:w="2710" w:type="dxa"/>
          </w:tcPr>
          <w:p w14:paraId="42802643" w14:textId="5F5628FA" w:rsidR="003501BA" w:rsidRPr="00472BBD" w:rsidRDefault="00DB0D01" w:rsidP="00FB4741">
            <w:pPr>
              <w:jc w:val="center"/>
              <w:rPr>
                <w:rFonts w:ascii="Arial" w:hAnsi="Arial" w:cs="Arial"/>
              </w:rPr>
            </w:pPr>
            <w:r>
              <w:rPr>
                <w:rFonts w:ascii="Arial" w:hAnsi="Arial" w:cs="Arial"/>
              </w:rPr>
              <w:t>-</w:t>
            </w:r>
          </w:p>
        </w:tc>
      </w:tr>
      <w:tr w:rsidR="003501BA" w:rsidRPr="00472BBD" w14:paraId="1D3D6B14" w14:textId="77777777" w:rsidTr="00CA1496">
        <w:trPr>
          <w:trHeight w:val="283"/>
        </w:trPr>
        <w:tc>
          <w:tcPr>
            <w:tcW w:w="2002" w:type="dxa"/>
            <w:vMerge/>
            <w:vAlign w:val="center"/>
          </w:tcPr>
          <w:p w14:paraId="0535FCE5" w14:textId="77777777" w:rsidR="003501BA" w:rsidRPr="00472BBD" w:rsidRDefault="003501BA" w:rsidP="00FB4741">
            <w:pPr>
              <w:rPr>
                <w:rFonts w:ascii="Arial" w:hAnsi="Arial" w:cs="Arial"/>
                <w:b/>
                <w:bCs/>
              </w:rPr>
            </w:pPr>
          </w:p>
        </w:tc>
        <w:tc>
          <w:tcPr>
            <w:tcW w:w="2051" w:type="dxa"/>
            <w:vAlign w:val="bottom"/>
          </w:tcPr>
          <w:p w14:paraId="0333940B" w14:textId="77777777" w:rsidR="003501BA" w:rsidRPr="00472BBD" w:rsidDel="00D3380E" w:rsidRDefault="003501BA" w:rsidP="00FB4741">
            <w:pPr>
              <w:jc w:val="center"/>
              <w:rPr>
                <w:rFonts w:ascii="Arial" w:hAnsi="Arial" w:cs="Arial"/>
              </w:rPr>
            </w:pPr>
            <w:r>
              <w:rPr>
                <w:rFonts w:ascii="Arial" w:hAnsi="Arial" w:cs="Arial"/>
              </w:rPr>
              <w:t>Kreş</w:t>
            </w:r>
          </w:p>
        </w:tc>
        <w:tc>
          <w:tcPr>
            <w:tcW w:w="1701" w:type="dxa"/>
            <w:vAlign w:val="bottom"/>
          </w:tcPr>
          <w:p w14:paraId="6CC31BF9" w14:textId="77777777" w:rsidR="003501BA" w:rsidRPr="00472BBD" w:rsidRDefault="003501BA" w:rsidP="00FB4741">
            <w:pPr>
              <w:jc w:val="center"/>
              <w:rPr>
                <w:rFonts w:ascii="Arial" w:hAnsi="Arial" w:cs="Arial"/>
              </w:rPr>
            </w:pPr>
            <w:r>
              <w:rPr>
                <w:rFonts w:ascii="Arial" w:hAnsi="Arial" w:cs="Arial"/>
              </w:rPr>
              <w:t>-</w:t>
            </w:r>
          </w:p>
        </w:tc>
        <w:tc>
          <w:tcPr>
            <w:tcW w:w="1276" w:type="dxa"/>
          </w:tcPr>
          <w:p w14:paraId="1414FF39" w14:textId="4C7597EF" w:rsidR="003501BA" w:rsidRPr="00472BBD" w:rsidRDefault="00DB0D01" w:rsidP="00FB4741">
            <w:pPr>
              <w:jc w:val="center"/>
              <w:rPr>
                <w:rFonts w:ascii="Arial" w:hAnsi="Arial" w:cs="Arial"/>
              </w:rPr>
            </w:pPr>
            <w:r>
              <w:rPr>
                <w:rFonts w:ascii="Arial" w:hAnsi="Arial" w:cs="Arial"/>
              </w:rPr>
              <w:t>-</w:t>
            </w:r>
          </w:p>
        </w:tc>
        <w:tc>
          <w:tcPr>
            <w:tcW w:w="2710" w:type="dxa"/>
          </w:tcPr>
          <w:p w14:paraId="048FD725" w14:textId="04CDA4F5" w:rsidR="003501BA" w:rsidRPr="00472BBD" w:rsidRDefault="00DB0D01" w:rsidP="00FB4741">
            <w:pPr>
              <w:jc w:val="center"/>
              <w:rPr>
                <w:rFonts w:ascii="Arial" w:hAnsi="Arial" w:cs="Arial"/>
              </w:rPr>
            </w:pPr>
            <w:r>
              <w:rPr>
                <w:rFonts w:ascii="Arial" w:hAnsi="Arial" w:cs="Arial"/>
              </w:rPr>
              <w:t>-</w:t>
            </w:r>
          </w:p>
        </w:tc>
      </w:tr>
      <w:tr w:rsidR="003501BA" w:rsidRPr="00472BBD" w14:paraId="7486A390" w14:textId="77777777" w:rsidTr="00CA1496">
        <w:trPr>
          <w:trHeight w:val="283"/>
        </w:trPr>
        <w:tc>
          <w:tcPr>
            <w:tcW w:w="2002" w:type="dxa"/>
            <w:vMerge/>
            <w:vAlign w:val="center"/>
          </w:tcPr>
          <w:p w14:paraId="5841A06D" w14:textId="77777777" w:rsidR="003501BA" w:rsidRPr="00472BBD" w:rsidRDefault="003501BA" w:rsidP="00FB4741">
            <w:pPr>
              <w:rPr>
                <w:rFonts w:ascii="Arial" w:hAnsi="Arial" w:cs="Arial"/>
                <w:b/>
                <w:bCs/>
              </w:rPr>
            </w:pPr>
          </w:p>
        </w:tc>
        <w:tc>
          <w:tcPr>
            <w:tcW w:w="2051" w:type="dxa"/>
            <w:vAlign w:val="bottom"/>
          </w:tcPr>
          <w:p w14:paraId="68B45E58" w14:textId="77777777" w:rsidR="003501BA" w:rsidRPr="00472BBD" w:rsidDel="00D3380E" w:rsidRDefault="003501BA" w:rsidP="00FB4741">
            <w:pPr>
              <w:jc w:val="center"/>
              <w:rPr>
                <w:rFonts w:ascii="Arial" w:hAnsi="Arial" w:cs="Arial"/>
              </w:rPr>
            </w:pPr>
            <w:r>
              <w:rPr>
                <w:rFonts w:ascii="Arial" w:hAnsi="Arial" w:cs="Arial"/>
              </w:rPr>
              <w:t>Spor Tesisi</w:t>
            </w:r>
          </w:p>
        </w:tc>
        <w:tc>
          <w:tcPr>
            <w:tcW w:w="1701" w:type="dxa"/>
            <w:vAlign w:val="bottom"/>
          </w:tcPr>
          <w:p w14:paraId="6A94539F" w14:textId="77777777" w:rsidR="003501BA" w:rsidRPr="00472BBD" w:rsidRDefault="003501BA" w:rsidP="00FB4741">
            <w:pPr>
              <w:jc w:val="center"/>
              <w:rPr>
                <w:rFonts w:ascii="Arial" w:hAnsi="Arial" w:cs="Arial"/>
              </w:rPr>
            </w:pPr>
            <w:r>
              <w:rPr>
                <w:rFonts w:ascii="Arial" w:hAnsi="Arial" w:cs="Arial"/>
              </w:rPr>
              <w:t>-</w:t>
            </w:r>
          </w:p>
        </w:tc>
        <w:tc>
          <w:tcPr>
            <w:tcW w:w="1276" w:type="dxa"/>
          </w:tcPr>
          <w:p w14:paraId="5758EC0D" w14:textId="3B1466E6" w:rsidR="003501BA" w:rsidRPr="00472BBD" w:rsidRDefault="00DB0D01" w:rsidP="00FB4741">
            <w:pPr>
              <w:jc w:val="center"/>
              <w:rPr>
                <w:rFonts w:ascii="Arial" w:hAnsi="Arial" w:cs="Arial"/>
              </w:rPr>
            </w:pPr>
            <w:r>
              <w:rPr>
                <w:rFonts w:ascii="Arial" w:hAnsi="Arial" w:cs="Arial"/>
              </w:rPr>
              <w:t>-</w:t>
            </w:r>
          </w:p>
        </w:tc>
        <w:tc>
          <w:tcPr>
            <w:tcW w:w="2710" w:type="dxa"/>
          </w:tcPr>
          <w:p w14:paraId="0964A124" w14:textId="7C6CE97A" w:rsidR="003501BA" w:rsidRPr="00472BBD" w:rsidRDefault="00DB0D01" w:rsidP="00FB4741">
            <w:pPr>
              <w:jc w:val="center"/>
              <w:rPr>
                <w:rFonts w:ascii="Arial" w:hAnsi="Arial" w:cs="Arial"/>
              </w:rPr>
            </w:pPr>
            <w:r>
              <w:rPr>
                <w:rFonts w:ascii="Arial" w:hAnsi="Arial" w:cs="Arial"/>
              </w:rPr>
              <w:t>-</w:t>
            </w:r>
          </w:p>
        </w:tc>
      </w:tr>
      <w:tr w:rsidR="003501BA" w:rsidRPr="00472BBD" w14:paraId="335687A5" w14:textId="77777777" w:rsidTr="00CA1496">
        <w:trPr>
          <w:trHeight w:val="283"/>
        </w:trPr>
        <w:tc>
          <w:tcPr>
            <w:tcW w:w="2002" w:type="dxa"/>
            <w:vMerge/>
            <w:vAlign w:val="center"/>
          </w:tcPr>
          <w:p w14:paraId="6C3DC212" w14:textId="77777777" w:rsidR="003501BA" w:rsidRPr="00472BBD" w:rsidRDefault="003501BA" w:rsidP="00FB4741">
            <w:pPr>
              <w:rPr>
                <w:rFonts w:ascii="Arial" w:hAnsi="Arial" w:cs="Arial"/>
                <w:b/>
                <w:bCs/>
              </w:rPr>
            </w:pPr>
          </w:p>
        </w:tc>
        <w:tc>
          <w:tcPr>
            <w:tcW w:w="2051" w:type="dxa"/>
            <w:vAlign w:val="bottom"/>
          </w:tcPr>
          <w:p w14:paraId="184B28FF" w14:textId="77777777" w:rsidR="003501BA" w:rsidRPr="00472BBD" w:rsidDel="00D3380E" w:rsidRDefault="003501BA" w:rsidP="00FB4741">
            <w:pPr>
              <w:jc w:val="center"/>
              <w:rPr>
                <w:rFonts w:ascii="Arial" w:hAnsi="Arial" w:cs="Arial"/>
              </w:rPr>
            </w:pPr>
            <w:r>
              <w:rPr>
                <w:rFonts w:ascii="Arial" w:hAnsi="Arial" w:cs="Arial"/>
              </w:rPr>
              <w:t>Yemekhane</w:t>
            </w:r>
          </w:p>
        </w:tc>
        <w:tc>
          <w:tcPr>
            <w:tcW w:w="1701" w:type="dxa"/>
            <w:vAlign w:val="bottom"/>
          </w:tcPr>
          <w:p w14:paraId="16708D3D" w14:textId="6F395A66" w:rsidR="003501BA" w:rsidRPr="003F719E" w:rsidRDefault="00DB0D01" w:rsidP="00FB4741">
            <w:pPr>
              <w:jc w:val="center"/>
              <w:rPr>
                <w:rFonts w:ascii="Arial" w:hAnsi="Arial" w:cs="Arial"/>
                <w:vertAlign w:val="superscript"/>
              </w:rPr>
            </w:pPr>
            <w:r>
              <w:rPr>
                <w:rFonts w:ascii="Arial" w:hAnsi="Arial" w:cs="Arial"/>
              </w:rPr>
              <w:t>350</w:t>
            </w:r>
            <w:r w:rsidR="003F719E">
              <w:rPr>
                <w:rFonts w:ascii="Arial" w:hAnsi="Arial" w:cs="Arial"/>
              </w:rPr>
              <w:t>m</w:t>
            </w:r>
            <w:r w:rsidR="003F719E">
              <w:rPr>
                <w:rFonts w:ascii="Arial" w:hAnsi="Arial" w:cs="Arial"/>
                <w:vertAlign w:val="superscript"/>
              </w:rPr>
              <w:t>2</w:t>
            </w:r>
          </w:p>
        </w:tc>
        <w:tc>
          <w:tcPr>
            <w:tcW w:w="1276" w:type="dxa"/>
          </w:tcPr>
          <w:p w14:paraId="76E72563" w14:textId="57122EEB" w:rsidR="003501BA" w:rsidRPr="00472BBD" w:rsidRDefault="00DB0D01" w:rsidP="00FB4741">
            <w:pPr>
              <w:jc w:val="center"/>
              <w:rPr>
                <w:rFonts w:ascii="Arial" w:hAnsi="Arial" w:cs="Arial"/>
              </w:rPr>
            </w:pPr>
            <w:r>
              <w:rPr>
                <w:rFonts w:ascii="Arial" w:hAnsi="Arial" w:cs="Arial"/>
              </w:rPr>
              <w:t>1991</w:t>
            </w:r>
          </w:p>
        </w:tc>
        <w:tc>
          <w:tcPr>
            <w:tcW w:w="2710" w:type="dxa"/>
          </w:tcPr>
          <w:p w14:paraId="1C924B11" w14:textId="6EE5736F" w:rsidR="003501BA" w:rsidRPr="00472BBD" w:rsidRDefault="00DB0D01" w:rsidP="00FB4741">
            <w:pPr>
              <w:jc w:val="center"/>
              <w:rPr>
                <w:rFonts w:ascii="Arial" w:hAnsi="Arial" w:cs="Arial"/>
              </w:rPr>
            </w:pPr>
            <w:r>
              <w:rPr>
                <w:rFonts w:ascii="Arial" w:hAnsi="Arial" w:cs="Arial"/>
              </w:rPr>
              <w:t>“</w:t>
            </w:r>
          </w:p>
        </w:tc>
      </w:tr>
      <w:tr w:rsidR="003501BA" w:rsidRPr="00472BBD" w14:paraId="08AA2918" w14:textId="77777777" w:rsidTr="00CA1496">
        <w:trPr>
          <w:trHeight w:val="283"/>
        </w:trPr>
        <w:tc>
          <w:tcPr>
            <w:tcW w:w="2002" w:type="dxa"/>
            <w:vMerge/>
            <w:vAlign w:val="center"/>
          </w:tcPr>
          <w:p w14:paraId="199E8ED3" w14:textId="77777777" w:rsidR="003501BA" w:rsidRPr="00472BBD" w:rsidRDefault="003501BA" w:rsidP="00FB4741">
            <w:pPr>
              <w:rPr>
                <w:rFonts w:ascii="Arial" w:hAnsi="Arial" w:cs="Arial"/>
                <w:b/>
                <w:bCs/>
              </w:rPr>
            </w:pPr>
          </w:p>
        </w:tc>
        <w:tc>
          <w:tcPr>
            <w:tcW w:w="2051" w:type="dxa"/>
            <w:vAlign w:val="bottom"/>
          </w:tcPr>
          <w:p w14:paraId="72D9EBDF" w14:textId="77777777" w:rsidR="003501BA" w:rsidRPr="00472BBD" w:rsidDel="00D3380E" w:rsidRDefault="003501BA" w:rsidP="00FB4741">
            <w:pPr>
              <w:rPr>
                <w:rFonts w:ascii="Arial" w:hAnsi="Arial" w:cs="Arial"/>
              </w:rPr>
            </w:pPr>
            <w:r>
              <w:rPr>
                <w:rFonts w:ascii="Arial" w:hAnsi="Arial" w:cs="Arial"/>
              </w:rPr>
              <w:t xml:space="preserve"> Ek Hizmet Binası</w:t>
            </w:r>
          </w:p>
        </w:tc>
        <w:tc>
          <w:tcPr>
            <w:tcW w:w="1701" w:type="dxa"/>
            <w:vAlign w:val="bottom"/>
          </w:tcPr>
          <w:p w14:paraId="2D3AC532" w14:textId="1298D11E" w:rsidR="003501BA" w:rsidRPr="003F719E" w:rsidRDefault="00DB0D01" w:rsidP="00FB4741">
            <w:pPr>
              <w:jc w:val="center"/>
              <w:rPr>
                <w:rFonts w:ascii="Arial" w:hAnsi="Arial" w:cs="Arial"/>
                <w:vertAlign w:val="superscript"/>
              </w:rPr>
            </w:pPr>
            <w:r>
              <w:rPr>
                <w:rFonts w:ascii="Arial" w:hAnsi="Arial" w:cs="Arial"/>
              </w:rPr>
              <w:t>334,28</w:t>
            </w:r>
            <w:r w:rsidR="003F719E">
              <w:rPr>
                <w:rFonts w:ascii="Arial" w:hAnsi="Arial" w:cs="Arial"/>
              </w:rPr>
              <w:t>m</w:t>
            </w:r>
            <w:r w:rsidR="003F719E">
              <w:rPr>
                <w:rFonts w:ascii="Arial" w:hAnsi="Arial" w:cs="Arial"/>
                <w:vertAlign w:val="superscript"/>
              </w:rPr>
              <w:t>2</w:t>
            </w:r>
          </w:p>
        </w:tc>
        <w:tc>
          <w:tcPr>
            <w:tcW w:w="1276" w:type="dxa"/>
          </w:tcPr>
          <w:p w14:paraId="42ABDA51" w14:textId="1D33218C" w:rsidR="003501BA" w:rsidRPr="00472BBD" w:rsidRDefault="00DB0D01" w:rsidP="00FB4741">
            <w:pPr>
              <w:jc w:val="center"/>
              <w:rPr>
                <w:rFonts w:ascii="Arial" w:hAnsi="Arial" w:cs="Arial"/>
              </w:rPr>
            </w:pPr>
            <w:r>
              <w:rPr>
                <w:rFonts w:ascii="Arial" w:hAnsi="Arial" w:cs="Arial"/>
              </w:rPr>
              <w:t>1983/1994</w:t>
            </w:r>
          </w:p>
        </w:tc>
        <w:tc>
          <w:tcPr>
            <w:tcW w:w="2710" w:type="dxa"/>
          </w:tcPr>
          <w:p w14:paraId="55E33662" w14:textId="465FA76A" w:rsidR="003501BA" w:rsidRPr="00472BBD" w:rsidRDefault="00DB0D01" w:rsidP="00FB4741">
            <w:pPr>
              <w:jc w:val="center"/>
              <w:rPr>
                <w:rFonts w:ascii="Arial" w:hAnsi="Arial" w:cs="Arial"/>
              </w:rPr>
            </w:pPr>
            <w:r>
              <w:rPr>
                <w:rFonts w:ascii="Arial" w:hAnsi="Arial" w:cs="Arial"/>
              </w:rPr>
              <w:t>“</w:t>
            </w:r>
          </w:p>
        </w:tc>
      </w:tr>
      <w:tr w:rsidR="003501BA" w:rsidRPr="00472BBD" w14:paraId="61F6D772" w14:textId="77777777" w:rsidTr="00CA1496">
        <w:trPr>
          <w:trHeight w:val="283"/>
        </w:trPr>
        <w:tc>
          <w:tcPr>
            <w:tcW w:w="2002" w:type="dxa"/>
            <w:vMerge w:val="restart"/>
            <w:vAlign w:val="center"/>
          </w:tcPr>
          <w:p w14:paraId="4B71331A" w14:textId="77777777" w:rsidR="003501BA" w:rsidRPr="00472BBD" w:rsidRDefault="003501BA" w:rsidP="00FB4741">
            <w:pPr>
              <w:rPr>
                <w:rFonts w:ascii="Arial" w:hAnsi="Arial" w:cs="Arial"/>
                <w:b/>
                <w:bCs/>
              </w:rPr>
            </w:pPr>
            <w:r>
              <w:rPr>
                <w:rFonts w:ascii="Arial" w:hAnsi="Arial" w:cs="Arial"/>
                <w:b/>
                <w:bCs/>
              </w:rPr>
              <w:t>İlçeler Toplam *</w:t>
            </w:r>
          </w:p>
        </w:tc>
        <w:tc>
          <w:tcPr>
            <w:tcW w:w="2051" w:type="dxa"/>
            <w:vAlign w:val="bottom"/>
          </w:tcPr>
          <w:p w14:paraId="50C25A37" w14:textId="51CF8CCA" w:rsidR="003501BA" w:rsidRPr="00472BBD" w:rsidRDefault="003501BA" w:rsidP="00FB4741">
            <w:pPr>
              <w:jc w:val="center"/>
              <w:rPr>
                <w:rFonts w:ascii="Arial" w:hAnsi="Arial" w:cs="Arial"/>
              </w:rPr>
            </w:pPr>
            <w:r w:rsidRPr="00472BBD">
              <w:rPr>
                <w:rFonts w:ascii="Arial" w:hAnsi="Arial" w:cs="Arial"/>
              </w:rPr>
              <w:t>Hizmet Binası</w:t>
            </w:r>
            <w:r w:rsidR="00AA5CA7">
              <w:rPr>
                <w:rFonts w:ascii="Arial" w:hAnsi="Arial" w:cs="Arial"/>
              </w:rPr>
              <w:t xml:space="preserve"> (6Ad)</w:t>
            </w:r>
          </w:p>
        </w:tc>
        <w:tc>
          <w:tcPr>
            <w:tcW w:w="1701" w:type="dxa"/>
            <w:vAlign w:val="bottom"/>
          </w:tcPr>
          <w:p w14:paraId="4B0BCDCA" w14:textId="4C31DCB6" w:rsidR="003501BA" w:rsidRPr="00CA1496" w:rsidRDefault="00CA1496" w:rsidP="00CA1496">
            <w:pPr>
              <w:jc w:val="center"/>
              <w:rPr>
                <w:rFonts w:ascii="Arial" w:hAnsi="Arial" w:cs="Arial"/>
                <w:vertAlign w:val="superscript"/>
              </w:rPr>
            </w:pPr>
            <w:r>
              <w:rPr>
                <w:rFonts w:ascii="Arial" w:hAnsi="Arial" w:cs="Arial"/>
              </w:rPr>
              <w:t xml:space="preserve"> 2506,56m</w:t>
            </w:r>
            <w:r>
              <w:rPr>
                <w:rFonts w:ascii="Arial" w:hAnsi="Arial" w:cs="Arial"/>
                <w:vertAlign w:val="superscript"/>
              </w:rPr>
              <w:t>2</w:t>
            </w:r>
          </w:p>
        </w:tc>
        <w:tc>
          <w:tcPr>
            <w:tcW w:w="1276" w:type="dxa"/>
            <w:vMerge w:val="restart"/>
            <w:shd w:val="clear" w:color="auto" w:fill="D0CECE" w:themeFill="background2" w:themeFillShade="E6"/>
          </w:tcPr>
          <w:p w14:paraId="1EE2A81C" w14:textId="77777777" w:rsidR="003501BA" w:rsidRPr="00472BBD" w:rsidRDefault="003501BA" w:rsidP="00FB4741">
            <w:pPr>
              <w:jc w:val="center"/>
              <w:rPr>
                <w:rFonts w:ascii="Arial" w:hAnsi="Arial" w:cs="Arial"/>
              </w:rPr>
            </w:pPr>
          </w:p>
        </w:tc>
        <w:tc>
          <w:tcPr>
            <w:tcW w:w="2710" w:type="dxa"/>
            <w:vMerge w:val="restart"/>
            <w:shd w:val="clear" w:color="auto" w:fill="D0CECE" w:themeFill="background2" w:themeFillShade="E6"/>
            <w:vAlign w:val="bottom"/>
          </w:tcPr>
          <w:p w14:paraId="7857F8F5" w14:textId="77777777" w:rsidR="003501BA" w:rsidRPr="00472BBD" w:rsidRDefault="003501BA" w:rsidP="00FB4741">
            <w:pPr>
              <w:jc w:val="center"/>
              <w:rPr>
                <w:rFonts w:ascii="Arial" w:hAnsi="Arial" w:cs="Arial"/>
              </w:rPr>
            </w:pPr>
          </w:p>
        </w:tc>
      </w:tr>
      <w:tr w:rsidR="003501BA" w:rsidRPr="00472BBD" w14:paraId="41689235" w14:textId="77777777" w:rsidTr="00CA1496">
        <w:trPr>
          <w:trHeight w:val="283"/>
        </w:trPr>
        <w:tc>
          <w:tcPr>
            <w:tcW w:w="2002" w:type="dxa"/>
            <w:vMerge/>
            <w:vAlign w:val="center"/>
          </w:tcPr>
          <w:p w14:paraId="55B427C6" w14:textId="77777777" w:rsidR="003501BA" w:rsidRPr="00472BBD" w:rsidRDefault="003501BA" w:rsidP="00FB4741">
            <w:pPr>
              <w:rPr>
                <w:rFonts w:ascii="Arial" w:hAnsi="Arial" w:cs="Arial"/>
                <w:b/>
                <w:bCs/>
              </w:rPr>
            </w:pPr>
          </w:p>
        </w:tc>
        <w:tc>
          <w:tcPr>
            <w:tcW w:w="2051" w:type="dxa"/>
            <w:vAlign w:val="bottom"/>
          </w:tcPr>
          <w:p w14:paraId="7B66BE54" w14:textId="77777777" w:rsidR="003501BA" w:rsidRPr="00472BBD" w:rsidRDefault="003501BA" w:rsidP="00FB4741">
            <w:pPr>
              <w:jc w:val="center"/>
              <w:rPr>
                <w:rFonts w:ascii="Arial" w:hAnsi="Arial" w:cs="Arial"/>
              </w:rPr>
            </w:pPr>
            <w:r>
              <w:rPr>
                <w:rFonts w:ascii="Arial" w:hAnsi="Arial" w:cs="Arial"/>
              </w:rPr>
              <w:t>Lojman</w:t>
            </w:r>
          </w:p>
        </w:tc>
        <w:tc>
          <w:tcPr>
            <w:tcW w:w="1701" w:type="dxa"/>
            <w:vAlign w:val="bottom"/>
          </w:tcPr>
          <w:p w14:paraId="2FA08FD5" w14:textId="209B5FC9" w:rsidR="003501BA" w:rsidRPr="00CA1496" w:rsidRDefault="00CA1496" w:rsidP="00FB4741">
            <w:pPr>
              <w:jc w:val="center"/>
              <w:rPr>
                <w:rFonts w:ascii="Arial" w:hAnsi="Arial" w:cs="Arial"/>
                <w:vertAlign w:val="superscript"/>
              </w:rPr>
            </w:pPr>
            <w:r>
              <w:rPr>
                <w:rFonts w:ascii="Arial" w:hAnsi="Arial" w:cs="Arial"/>
              </w:rPr>
              <w:t>218,99m</w:t>
            </w:r>
            <w:r>
              <w:rPr>
                <w:rFonts w:ascii="Arial" w:hAnsi="Arial" w:cs="Arial"/>
                <w:vertAlign w:val="superscript"/>
              </w:rPr>
              <w:t>2</w:t>
            </w:r>
          </w:p>
        </w:tc>
        <w:tc>
          <w:tcPr>
            <w:tcW w:w="1276" w:type="dxa"/>
            <w:vMerge/>
            <w:shd w:val="clear" w:color="auto" w:fill="D0CECE" w:themeFill="background2" w:themeFillShade="E6"/>
          </w:tcPr>
          <w:p w14:paraId="3DBAA6D6"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3C9F2C05" w14:textId="77777777" w:rsidR="003501BA" w:rsidRPr="00472BBD" w:rsidRDefault="003501BA" w:rsidP="00FB4741">
            <w:pPr>
              <w:jc w:val="center"/>
              <w:rPr>
                <w:rFonts w:ascii="Arial" w:hAnsi="Arial" w:cs="Arial"/>
              </w:rPr>
            </w:pPr>
          </w:p>
        </w:tc>
      </w:tr>
      <w:tr w:rsidR="003501BA" w:rsidRPr="00472BBD" w14:paraId="0B327E6C" w14:textId="77777777" w:rsidTr="00CA1496">
        <w:trPr>
          <w:trHeight w:val="283"/>
        </w:trPr>
        <w:tc>
          <w:tcPr>
            <w:tcW w:w="2002" w:type="dxa"/>
            <w:vMerge/>
            <w:vAlign w:val="center"/>
          </w:tcPr>
          <w:p w14:paraId="63BDE5A6" w14:textId="77777777" w:rsidR="003501BA" w:rsidRPr="00472BBD" w:rsidRDefault="003501BA" w:rsidP="00FB4741">
            <w:pPr>
              <w:rPr>
                <w:rFonts w:ascii="Arial" w:hAnsi="Arial" w:cs="Arial"/>
                <w:b/>
                <w:bCs/>
              </w:rPr>
            </w:pPr>
          </w:p>
        </w:tc>
        <w:tc>
          <w:tcPr>
            <w:tcW w:w="2051" w:type="dxa"/>
            <w:vAlign w:val="bottom"/>
          </w:tcPr>
          <w:p w14:paraId="07200ED0" w14:textId="77777777" w:rsidR="003501BA" w:rsidRPr="00472BBD" w:rsidRDefault="003501BA" w:rsidP="00FB4741">
            <w:pPr>
              <w:jc w:val="center"/>
              <w:rPr>
                <w:rFonts w:ascii="Arial" w:hAnsi="Arial" w:cs="Arial"/>
              </w:rPr>
            </w:pPr>
            <w:r>
              <w:rPr>
                <w:rFonts w:ascii="Arial" w:hAnsi="Arial" w:cs="Arial"/>
              </w:rPr>
              <w:t>Misafirhane</w:t>
            </w:r>
          </w:p>
        </w:tc>
        <w:tc>
          <w:tcPr>
            <w:tcW w:w="1701" w:type="dxa"/>
            <w:vAlign w:val="bottom"/>
          </w:tcPr>
          <w:p w14:paraId="73E4FE8D" w14:textId="77777777" w:rsidR="003501BA" w:rsidRPr="00472BBD" w:rsidRDefault="003501BA" w:rsidP="00FB4741">
            <w:pPr>
              <w:jc w:val="center"/>
              <w:rPr>
                <w:rFonts w:ascii="Arial" w:hAnsi="Arial" w:cs="Arial"/>
              </w:rPr>
            </w:pPr>
            <w:r>
              <w:rPr>
                <w:rFonts w:ascii="Arial" w:hAnsi="Arial" w:cs="Arial"/>
              </w:rPr>
              <w:t>-</w:t>
            </w:r>
          </w:p>
        </w:tc>
        <w:tc>
          <w:tcPr>
            <w:tcW w:w="1276" w:type="dxa"/>
            <w:vMerge/>
            <w:shd w:val="clear" w:color="auto" w:fill="D0CECE" w:themeFill="background2" w:themeFillShade="E6"/>
          </w:tcPr>
          <w:p w14:paraId="330661E2"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16E5DBEB" w14:textId="77777777" w:rsidR="003501BA" w:rsidRPr="00472BBD" w:rsidRDefault="003501BA" w:rsidP="00FB4741">
            <w:pPr>
              <w:jc w:val="center"/>
              <w:rPr>
                <w:rFonts w:ascii="Arial" w:hAnsi="Arial" w:cs="Arial"/>
              </w:rPr>
            </w:pPr>
          </w:p>
        </w:tc>
      </w:tr>
      <w:tr w:rsidR="003501BA" w:rsidRPr="00472BBD" w14:paraId="547007DC" w14:textId="77777777" w:rsidTr="00CA1496">
        <w:trPr>
          <w:trHeight w:val="283"/>
        </w:trPr>
        <w:tc>
          <w:tcPr>
            <w:tcW w:w="2002" w:type="dxa"/>
            <w:vMerge/>
            <w:vAlign w:val="center"/>
          </w:tcPr>
          <w:p w14:paraId="2B28A39E" w14:textId="77777777" w:rsidR="003501BA" w:rsidRPr="00472BBD" w:rsidRDefault="003501BA" w:rsidP="00FB4741">
            <w:pPr>
              <w:rPr>
                <w:rFonts w:ascii="Arial" w:hAnsi="Arial" w:cs="Arial"/>
                <w:b/>
                <w:bCs/>
              </w:rPr>
            </w:pPr>
          </w:p>
        </w:tc>
        <w:tc>
          <w:tcPr>
            <w:tcW w:w="2051" w:type="dxa"/>
            <w:vAlign w:val="bottom"/>
          </w:tcPr>
          <w:p w14:paraId="5119A895" w14:textId="77777777" w:rsidR="003501BA" w:rsidRPr="00472BBD" w:rsidRDefault="003501BA" w:rsidP="00FB4741">
            <w:pPr>
              <w:jc w:val="center"/>
              <w:rPr>
                <w:rFonts w:ascii="Arial" w:hAnsi="Arial" w:cs="Arial"/>
              </w:rPr>
            </w:pPr>
            <w:r>
              <w:rPr>
                <w:rFonts w:ascii="Arial" w:hAnsi="Arial" w:cs="Arial"/>
              </w:rPr>
              <w:t>Kreş</w:t>
            </w:r>
          </w:p>
        </w:tc>
        <w:tc>
          <w:tcPr>
            <w:tcW w:w="1701" w:type="dxa"/>
            <w:vAlign w:val="bottom"/>
          </w:tcPr>
          <w:p w14:paraId="60654135" w14:textId="77777777" w:rsidR="003501BA" w:rsidRPr="00472BBD" w:rsidRDefault="003501BA" w:rsidP="00FB4741">
            <w:pPr>
              <w:jc w:val="center"/>
              <w:rPr>
                <w:rFonts w:ascii="Arial" w:hAnsi="Arial" w:cs="Arial"/>
              </w:rPr>
            </w:pPr>
            <w:r>
              <w:rPr>
                <w:rFonts w:ascii="Arial" w:hAnsi="Arial" w:cs="Arial"/>
              </w:rPr>
              <w:t>-</w:t>
            </w:r>
          </w:p>
        </w:tc>
        <w:tc>
          <w:tcPr>
            <w:tcW w:w="1276" w:type="dxa"/>
            <w:vMerge/>
            <w:shd w:val="clear" w:color="auto" w:fill="D0CECE" w:themeFill="background2" w:themeFillShade="E6"/>
          </w:tcPr>
          <w:p w14:paraId="2783695E"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776E1030" w14:textId="77777777" w:rsidR="003501BA" w:rsidRPr="00472BBD" w:rsidRDefault="003501BA" w:rsidP="00FB4741">
            <w:pPr>
              <w:jc w:val="center"/>
              <w:rPr>
                <w:rFonts w:ascii="Arial" w:hAnsi="Arial" w:cs="Arial"/>
              </w:rPr>
            </w:pPr>
          </w:p>
        </w:tc>
      </w:tr>
      <w:tr w:rsidR="003501BA" w:rsidRPr="00472BBD" w14:paraId="708DEFFA" w14:textId="77777777" w:rsidTr="00CA1496">
        <w:trPr>
          <w:trHeight w:val="283"/>
        </w:trPr>
        <w:tc>
          <w:tcPr>
            <w:tcW w:w="2002" w:type="dxa"/>
            <w:vMerge/>
            <w:vAlign w:val="center"/>
          </w:tcPr>
          <w:p w14:paraId="68EA57AA" w14:textId="77777777" w:rsidR="003501BA" w:rsidRPr="00472BBD" w:rsidRDefault="003501BA" w:rsidP="00FB4741">
            <w:pPr>
              <w:rPr>
                <w:rFonts w:ascii="Arial" w:hAnsi="Arial" w:cs="Arial"/>
                <w:b/>
                <w:bCs/>
              </w:rPr>
            </w:pPr>
          </w:p>
        </w:tc>
        <w:tc>
          <w:tcPr>
            <w:tcW w:w="2051" w:type="dxa"/>
            <w:vAlign w:val="bottom"/>
          </w:tcPr>
          <w:p w14:paraId="0131FF4F" w14:textId="77777777" w:rsidR="003501BA" w:rsidRPr="00472BBD" w:rsidRDefault="003501BA" w:rsidP="00FB4741">
            <w:pPr>
              <w:jc w:val="center"/>
              <w:rPr>
                <w:rFonts w:ascii="Arial" w:hAnsi="Arial" w:cs="Arial"/>
              </w:rPr>
            </w:pPr>
            <w:r>
              <w:rPr>
                <w:rFonts w:ascii="Arial" w:hAnsi="Arial" w:cs="Arial"/>
              </w:rPr>
              <w:t>Spor Tesisi</w:t>
            </w:r>
          </w:p>
        </w:tc>
        <w:tc>
          <w:tcPr>
            <w:tcW w:w="1701" w:type="dxa"/>
            <w:vAlign w:val="bottom"/>
          </w:tcPr>
          <w:p w14:paraId="761C3869" w14:textId="77777777" w:rsidR="003501BA" w:rsidRPr="00472BBD" w:rsidRDefault="003501BA" w:rsidP="00FB4741">
            <w:pPr>
              <w:jc w:val="center"/>
              <w:rPr>
                <w:rFonts w:ascii="Arial" w:hAnsi="Arial" w:cs="Arial"/>
              </w:rPr>
            </w:pPr>
            <w:r>
              <w:rPr>
                <w:rFonts w:ascii="Arial" w:hAnsi="Arial" w:cs="Arial"/>
              </w:rPr>
              <w:t>-</w:t>
            </w:r>
          </w:p>
        </w:tc>
        <w:tc>
          <w:tcPr>
            <w:tcW w:w="1276" w:type="dxa"/>
            <w:vMerge/>
            <w:shd w:val="clear" w:color="auto" w:fill="D0CECE" w:themeFill="background2" w:themeFillShade="E6"/>
          </w:tcPr>
          <w:p w14:paraId="33AD159F"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12235559" w14:textId="77777777" w:rsidR="003501BA" w:rsidRPr="00472BBD" w:rsidRDefault="003501BA" w:rsidP="00FB4741">
            <w:pPr>
              <w:jc w:val="center"/>
              <w:rPr>
                <w:rFonts w:ascii="Arial" w:hAnsi="Arial" w:cs="Arial"/>
              </w:rPr>
            </w:pPr>
          </w:p>
        </w:tc>
      </w:tr>
      <w:tr w:rsidR="003501BA" w:rsidRPr="00472BBD" w14:paraId="79C79C6A" w14:textId="77777777" w:rsidTr="00CA1496">
        <w:trPr>
          <w:trHeight w:val="283"/>
        </w:trPr>
        <w:tc>
          <w:tcPr>
            <w:tcW w:w="2002" w:type="dxa"/>
            <w:vMerge/>
            <w:vAlign w:val="center"/>
          </w:tcPr>
          <w:p w14:paraId="103C2FF3" w14:textId="77777777" w:rsidR="003501BA" w:rsidRPr="00472BBD" w:rsidRDefault="003501BA" w:rsidP="00FB4741">
            <w:pPr>
              <w:rPr>
                <w:rFonts w:ascii="Arial" w:hAnsi="Arial" w:cs="Arial"/>
                <w:b/>
                <w:bCs/>
              </w:rPr>
            </w:pPr>
          </w:p>
        </w:tc>
        <w:tc>
          <w:tcPr>
            <w:tcW w:w="2051" w:type="dxa"/>
            <w:vAlign w:val="bottom"/>
          </w:tcPr>
          <w:p w14:paraId="700846EE" w14:textId="77777777" w:rsidR="003501BA" w:rsidRPr="00472BBD" w:rsidRDefault="003501BA" w:rsidP="00FB4741">
            <w:pPr>
              <w:jc w:val="center"/>
              <w:rPr>
                <w:rFonts w:ascii="Arial" w:hAnsi="Arial" w:cs="Arial"/>
              </w:rPr>
            </w:pPr>
            <w:r>
              <w:rPr>
                <w:rFonts w:ascii="Arial" w:hAnsi="Arial" w:cs="Arial"/>
              </w:rPr>
              <w:t>Kafeterya</w:t>
            </w:r>
          </w:p>
        </w:tc>
        <w:tc>
          <w:tcPr>
            <w:tcW w:w="1701" w:type="dxa"/>
            <w:vAlign w:val="bottom"/>
          </w:tcPr>
          <w:p w14:paraId="08960782" w14:textId="77777777" w:rsidR="003501BA" w:rsidRPr="00472BBD" w:rsidRDefault="003501BA" w:rsidP="00FB4741">
            <w:pPr>
              <w:jc w:val="center"/>
              <w:rPr>
                <w:rFonts w:ascii="Arial" w:hAnsi="Arial" w:cs="Arial"/>
              </w:rPr>
            </w:pPr>
            <w:r>
              <w:rPr>
                <w:rFonts w:ascii="Arial" w:hAnsi="Arial" w:cs="Arial"/>
              </w:rPr>
              <w:t>-</w:t>
            </w:r>
          </w:p>
        </w:tc>
        <w:tc>
          <w:tcPr>
            <w:tcW w:w="1276" w:type="dxa"/>
            <w:vMerge/>
            <w:shd w:val="clear" w:color="auto" w:fill="D0CECE" w:themeFill="background2" w:themeFillShade="E6"/>
          </w:tcPr>
          <w:p w14:paraId="7EAAC131"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77C27320" w14:textId="77777777" w:rsidR="003501BA" w:rsidRPr="00472BBD" w:rsidRDefault="003501BA" w:rsidP="00FB4741">
            <w:pPr>
              <w:jc w:val="center"/>
              <w:rPr>
                <w:rFonts w:ascii="Arial" w:hAnsi="Arial" w:cs="Arial"/>
              </w:rPr>
            </w:pPr>
          </w:p>
        </w:tc>
      </w:tr>
      <w:tr w:rsidR="003501BA" w:rsidRPr="00472BBD" w14:paraId="4C741D32" w14:textId="77777777" w:rsidTr="00CA1496">
        <w:trPr>
          <w:trHeight w:val="283"/>
        </w:trPr>
        <w:tc>
          <w:tcPr>
            <w:tcW w:w="2002" w:type="dxa"/>
            <w:vMerge/>
            <w:vAlign w:val="center"/>
          </w:tcPr>
          <w:p w14:paraId="79C89035" w14:textId="77777777" w:rsidR="003501BA" w:rsidRPr="00472BBD" w:rsidRDefault="003501BA" w:rsidP="00FB4741">
            <w:pPr>
              <w:rPr>
                <w:rFonts w:ascii="Arial" w:hAnsi="Arial" w:cs="Arial"/>
                <w:b/>
                <w:bCs/>
              </w:rPr>
            </w:pPr>
          </w:p>
        </w:tc>
        <w:tc>
          <w:tcPr>
            <w:tcW w:w="2051" w:type="dxa"/>
            <w:vAlign w:val="bottom"/>
          </w:tcPr>
          <w:p w14:paraId="1E512B48" w14:textId="77777777" w:rsidR="003501BA" w:rsidRPr="00472BBD" w:rsidRDefault="003501BA" w:rsidP="00FB4741">
            <w:pPr>
              <w:jc w:val="center"/>
              <w:rPr>
                <w:rFonts w:ascii="Arial" w:hAnsi="Arial" w:cs="Arial"/>
              </w:rPr>
            </w:pPr>
            <w:r>
              <w:rPr>
                <w:rFonts w:ascii="Arial" w:hAnsi="Arial" w:cs="Arial"/>
              </w:rPr>
              <w:t>…….</w:t>
            </w:r>
          </w:p>
        </w:tc>
        <w:tc>
          <w:tcPr>
            <w:tcW w:w="1701" w:type="dxa"/>
            <w:vAlign w:val="bottom"/>
          </w:tcPr>
          <w:p w14:paraId="2AF61D88" w14:textId="77777777" w:rsidR="003501BA" w:rsidRPr="00472BBD" w:rsidRDefault="003501BA" w:rsidP="00FB4741">
            <w:pPr>
              <w:jc w:val="center"/>
              <w:rPr>
                <w:rFonts w:ascii="Arial" w:hAnsi="Arial" w:cs="Arial"/>
              </w:rPr>
            </w:pPr>
          </w:p>
        </w:tc>
        <w:tc>
          <w:tcPr>
            <w:tcW w:w="1276" w:type="dxa"/>
            <w:vMerge/>
            <w:shd w:val="clear" w:color="auto" w:fill="D0CECE" w:themeFill="background2" w:themeFillShade="E6"/>
          </w:tcPr>
          <w:p w14:paraId="3ED7C2F9"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765F98C1" w14:textId="77777777" w:rsidR="003501BA" w:rsidRPr="00472BBD" w:rsidRDefault="003501BA" w:rsidP="00FB4741">
            <w:pPr>
              <w:jc w:val="center"/>
              <w:rPr>
                <w:rFonts w:ascii="Arial" w:hAnsi="Arial" w:cs="Arial"/>
              </w:rPr>
            </w:pPr>
          </w:p>
        </w:tc>
      </w:tr>
      <w:tr w:rsidR="003501BA" w:rsidRPr="00472BBD" w14:paraId="3E0E157C" w14:textId="77777777" w:rsidTr="00CA1496">
        <w:trPr>
          <w:trHeight w:val="283"/>
        </w:trPr>
        <w:tc>
          <w:tcPr>
            <w:tcW w:w="2002" w:type="dxa"/>
            <w:vMerge/>
            <w:vAlign w:val="center"/>
          </w:tcPr>
          <w:p w14:paraId="1D90F563" w14:textId="77777777" w:rsidR="003501BA" w:rsidRPr="00472BBD" w:rsidRDefault="003501BA" w:rsidP="00FB4741">
            <w:pPr>
              <w:rPr>
                <w:rFonts w:ascii="Arial" w:hAnsi="Arial" w:cs="Arial"/>
                <w:b/>
                <w:bCs/>
              </w:rPr>
            </w:pPr>
          </w:p>
        </w:tc>
        <w:tc>
          <w:tcPr>
            <w:tcW w:w="2051" w:type="dxa"/>
            <w:vAlign w:val="bottom"/>
          </w:tcPr>
          <w:p w14:paraId="5D2291DB" w14:textId="77777777" w:rsidR="003501BA" w:rsidRPr="00472BBD" w:rsidRDefault="003501BA" w:rsidP="00FB4741">
            <w:pPr>
              <w:jc w:val="center"/>
              <w:rPr>
                <w:rFonts w:ascii="Arial" w:hAnsi="Arial" w:cs="Arial"/>
              </w:rPr>
            </w:pPr>
            <w:r>
              <w:rPr>
                <w:rFonts w:ascii="Arial" w:hAnsi="Arial" w:cs="Arial"/>
              </w:rPr>
              <w:t>……</w:t>
            </w:r>
          </w:p>
        </w:tc>
        <w:tc>
          <w:tcPr>
            <w:tcW w:w="1701" w:type="dxa"/>
            <w:vAlign w:val="bottom"/>
          </w:tcPr>
          <w:p w14:paraId="124275EC" w14:textId="77777777" w:rsidR="003501BA" w:rsidRPr="00472BBD" w:rsidRDefault="003501BA" w:rsidP="00FB4741">
            <w:pPr>
              <w:jc w:val="center"/>
              <w:rPr>
                <w:rFonts w:ascii="Arial" w:hAnsi="Arial" w:cs="Arial"/>
              </w:rPr>
            </w:pPr>
          </w:p>
        </w:tc>
        <w:tc>
          <w:tcPr>
            <w:tcW w:w="1276" w:type="dxa"/>
            <w:vMerge/>
            <w:shd w:val="clear" w:color="auto" w:fill="D0CECE" w:themeFill="background2" w:themeFillShade="E6"/>
          </w:tcPr>
          <w:p w14:paraId="1AB29FC6" w14:textId="77777777" w:rsidR="003501BA" w:rsidRPr="00472BBD" w:rsidRDefault="003501BA" w:rsidP="00FB4741">
            <w:pPr>
              <w:jc w:val="center"/>
              <w:rPr>
                <w:rFonts w:ascii="Arial" w:hAnsi="Arial" w:cs="Arial"/>
              </w:rPr>
            </w:pPr>
          </w:p>
        </w:tc>
        <w:tc>
          <w:tcPr>
            <w:tcW w:w="2710" w:type="dxa"/>
            <w:vMerge/>
            <w:shd w:val="clear" w:color="auto" w:fill="D0CECE" w:themeFill="background2" w:themeFillShade="E6"/>
            <w:vAlign w:val="bottom"/>
          </w:tcPr>
          <w:p w14:paraId="51A83BE1" w14:textId="77777777" w:rsidR="003501BA" w:rsidRPr="00472BBD" w:rsidRDefault="003501BA" w:rsidP="00FB4741">
            <w:pPr>
              <w:jc w:val="center"/>
              <w:rPr>
                <w:rFonts w:ascii="Arial" w:hAnsi="Arial" w:cs="Arial"/>
              </w:rPr>
            </w:pPr>
          </w:p>
        </w:tc>
      </w:tr>
    </w:tbl>
    <w:p w14:paraId="7BE51EBD" w14:textId="77777777" w:rsidR="006A43A4" w:rsidRDefault="006A43A4" w:rsidP="003501BA">
      <w:pPr>
        <w:pStyle w:val="Normal0"/>
        <w:keepNext/>
        <w:keepLines/>
        <w:widowControl/>
        <w:rPr>
          <w:rFonts w:ascii="Arial" w:hAnsi="Arial" w:cs="Arial"/>
          <w:bCs/>
          <w:sz w:val="24"/>
          <w:szCs w:val="22"/>
        </w:rPr>
      </w:pPr>
    </w:p>
    <w:p w14:paraId="61C90B79" w14:textId="64967A77" w:rsidR="003501BA" w:rsidRDefault="00AD6FCF" w:rsidP="006A43A4">
      <w:pPr>
        <w:pStyle w:val="Normal0"/>
        <w:keepNext/>
        <w:keepLines/>
        <w:widowControl/>
        <w:ind w:firstLine="360"/>
        <w:rPr>
          <w:rFonts w:ascii="Arial" w:hAnsi="Arial" w:cs="Arial"/>
          <w:bCs/>
          <w:sz w:val="24"/>
          <w:szCs w:val="22"/>
        </w:rPr>
      </w:pPr>
      <w:r>
        <w:rPr>
          <w:rFonts w:ascii="Arial" w:hAnsi="Arial" w:cs="Arial"/>
          <w:bCs/>
          <w:sz w:val="24"/>
          <w:szCs w:val="22"/>
        </w:rPr>
        <w:t xml:space="preserve">İl Müdürlüğümüzün merkezde 14 ilçelerde 44 </w:t>
      </w:r>
      <w:r w:rsidR="003501BA" w:rsidRPr="00721443">
        <w:rPr>
          <w:rFonts w:ascii="Arial" w:hAnsi="Arial" w:cs="Arial"/>
          <w:bCs/>
          <w:sz w:val="24"/>
          <w:szCs w:val="22"/>
        </w:rPr>
        <w:t xml:space="preserve">adet olmak üzere toplam </w:t>
      </w:r>
      <w:r>
        <w:rPr>
          <w:rFonts w:ascii="Arial" w:hAnsi="Arial" w:cs="Arial"/>
          <w:bCs/>
          <w:sz w:val="24"/>
          <w:szCs w:val="22"/>
        </w:rPr>
        <w:t>58</w:t>
      </w:r>
      <w:r w:rsidR="003501BA" w:rsidRPr="00721443">
        <w:rPr>
          <w:rFonts w:ascii="Arial" w:hAnsi="Arial" w:cs="Arial"/>
          <w:bCs/>
          <w:sz w:val="24"/>
          <w:szCs w:val="22"/>
        </w:rPr>
        <w:t xml:space="preserve"> adet hizmet aracı bulunmaktadır.</w:t>
      </w:r>
    </w:p>
    <w:p w14:paraId="5ED69F7D" w14:textId="77777777" w:rsidR="006800BC" w:rsidRPr="00721443" w:rsidRDefault="006800BC" w:rsidP="003501BA">
      <w:pPr>
        <w:pStyle w:val="Normal0"/>
        <w:keepNext/>
        <w:keepLines/>
        <w:widowControl/>
        <w:rPr>
          <w:rFonts w:ascii="Arial" w:hAnsi="Arial" w:cs="Arial"/>
          <w:b/>
          <w:bCs/>
          <w:sz w:val="22"/>
          <w:szCs w:val="22"/>
        </w:rPr>
      </w:pPr>
    </w:p>
    <w:p w14:paraId="78CA1910" w14:textId="30D5887D" w:rsidR="003501BA" w:rsidRPr="00472BBD" w:rsidRDefault="003501BA" w:rsidP="0007464A">
      <w:pPr>
        <w:pStyle w:val="ListeParagraf"/>
        <w:numPr>
          <w:ilvl w:val="0"/>
          <w:numId w:val="42"/>
        </w:numPr>
        <w:spacing w:before="60" w:after="60"/>
        <w:jc w:val="both"/>
        <w:rPr>
          <w:rFonts w:ascii="Arial" w:hAnsi="Arial" w:cs="Arial"/>
          <w:bCs/>
          <w:sz w:val="24"/>
        </w:rPr>
      </w:pPr>
      <w:r w:rsidRPr="00472BBD">
        <w:rPr>
          <w:rFonts w:ascii="Arial" w:hAnsi="Arial" w:cs="Arial"/>
          <w:b/>
          <w:bCs/>
          <w:iCs/>
        </w:rPr>
        <w:t>Araç Durumu</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3"/>
        <w:gridCol w:w="1273"/>
        <w:gridCol w:w="1008"/>
        <w:gridCol w:w="1293"/>
        <w:gridCol w:w="1797"/>
        <w:gridCol w:w="1291"/>
      </w:tblGrid>
      <w:tr w:rsidR="003501BA" w:rsidRPr="00472BBD" w14:paraId="78A6D351" w14:textId="77777777" w:rsidTr="00FB4741">
        <w:trPr>
          <w:trHeight w:val="289"/>
          <w:jc w:val="center"/>
        </w:trPr>
        <w:tc>
          <w:tcPr>
            <w:tcW w:w="2423" w:type="dxa"/>
            <w:vMerge w:val="restart"/>
            <w:shd w:val="clear" w:color="auto" w:fill="C5E0B3" w:themeFill="accent6" w:themeFillTint="66"/>
            <w:vAlign w:val="center"/>
          </w:tcPr>
          <w:p w14:paraId="7C308188" w14:textId="77777777" w:rsidR="003501BA" w:rsidRPr="00472BBD" w:rsidRDefault="003501BA" w:rsidP="00FB4741">
            <w:pPr>
              <w:jc w:val="center"/>
              <w:rPr>
                <w:rFonts w:ascii="Arial" w:hAnsi="Arial" w:cs="Arial"/>
                <w:b/>
                <w:bCs/>
              </w:rPr>
            </w:pPr>
          </w:p>
        </w:tc>
        <w:tc>
          <w:tcPr>
            <w:tcW w:w="6662" w:type="dxa"/>
            <w:gridSpan w:val="5"/>
            <w:shd w:val="clear" w:color="auto" w:fill="C5E0B3" w:themeFill="accent6" w:themeFillTint="66"/>
          </w:tcPr>
          <w:p w14:paraId="6BE62F05" w14:textId="77777777" w:rsidR="003501BA" w:rsidRPr="00472BBD" w:rsidRDefault="003501BA" w:rsidP="00FB4741">
            <w:pPr>
              <w:jc w:val="center"/>
              <w:rPr>
                <w:rFonts w:ascii="Arial" w:hAnsi="Arial" w:cs="Arial"/>
                <w:b/>
                <w:bCs/>
                <w:sz w:val="22"/>
                <w:szCs w:val="22"/>
              </w:rPr>
            </w:pPr>
            <w:r w:rsidRPr="00472BBD">
              <w:rPr>
                <w:rFonts w:ascii="Arial" w:hAnsi="Arial" w:cs="Arial"/>
                <w:b/>
                <w:bCs/>
                <w:sz w:val="22"/>
                <w:szCs w:val="22"/>
              </w:rPr>
              <w:t>Hizmet Aracı Sayısı</w:t>
            </w:r>
          </w:p>
        </w:tc>
      </w:tr>
      <w:tr w:rsidR="003501BA" w:rsidRPr="00472BBD" w14:paraId="3511A269" w14:textId="77777777" w:rsidTr="00FB4741">
        <w:trPr>
          <w:trHeight w:val="289"/>
          <w:jc w:val="center"/>
        </w:trPr>
        <w:tc>
          <w:tcPr>
            <w:tcW w:w="2423" w:type="dxa"/>
            <w:vMerge/>
            <w:shd w:val="clear" w:color="auto" w:fill="C5E0B3" w:themeFill="accent6" w:themeFillTint="66"/>
            <w:vAlign w:val="center"/>
          </w:tcPr>
          <w:p w14:paraId="3305B80C" w14:textId="77777777" w:rsidR="003501BA" w:rsidRPr="00472BBD" w:rsidRDefault="003501BA" w:rsidP="00FB4741">
            <w:pPr>
              <w:jc w:val="center"/>
              <w:rPr>
                <w:rFonts w:ascii="Arial" w:hAnsi="Arial" w:cs="Arial"/>
                <w:b/>
                <w:bCs/>
              </w:rPr>
            </w:pPr>
          </w:p>
        </w:tc>
        <w:tc>
          <w:tcPr>
            <w:tcW w:w="2281" w:type="dxa"/>
            <w:gridSpan w:val="2"/>
            <w:shd w:val="clear" w:color="auto" w:fill="C5E0B3" w:themeFill="accent6" w:themeFillTint="66"/>
            <w:vAlign w:val="center"/>
          </w:tcPr>
          <w:p w14:paraId="7D72744E" w14:textId="77777777" w:rsidR="003501BA" w:rsidRDefault="003501BA" w:rsidP="00FB4741">
            <w:pPr>
              <w:jc w:val="center"/>
              <w:rPr>
                <w:rFonts w:ascii="Arial" w:hAnsi="Arial" w:cs="Arial"/>
                <w:b/>
                <w:bCs/>
                <w:sz w:val="22"/>
                <w:szCs w:val="22"/>
              </w:rPr>
            </w:pPr>
            <w:r>
              <w:rPr>
                <w:rFonts w:ascii="Arial" w:hAnsi="Arial" w:cs="Arial"/>
                <w:b/>
                <w:bCs/>
                <w:sz w:val="22"/>
                <w:szCs w:val="22"/>
              </w:rPr>
              <w:t>Envanter</w:t>
            </w:r>
          </w:p>
        </w:tc>
        <w:tc>
          <w:tcPr>
            <w:tcW w:w="1293" w:type="dxa"/>
            <w:vMerge w:val="restart"/>
            <w:shd w:val="clear" w:color="auto" w:fill="C5E0B3" w:themeFill="accent6" w:themeFillTint="66"/>
            <w:vAlign w:val="center"/>
          </w:tcPr>
          <w:p w14:paraId="2AE4CD46" w14:textId="77777777" w:rsidR="003501BA" w:rsidRPr="00472BBD" w:rsidRDefault="003501BA" w:rsidP="00FB4741">
            <w:pPr>
              <w:jc w:val="center"/>
              <w:rPr>
                <w:rFonts w:ascii="Arial" w:hAnsi="Arial" w:cs="Arial"/>
                <w:b/>
                <w:bCs/>
                <w:sz w:val="22"/>
                <w:szCs w:val="22"/>
              </w:rPr>
            </w:pPr>
            <w:r>
              <w:rPr>
                <w:rFonts w:ascii="Arial" w:hAnsi="Arial" w:cs="Arial"/>
                <w:b/>
                <w:bCs/>
                <w:sz w:val="22"/>
                <w:szCs w:val="22"/>
              </w:rPr>
              <w:t>Kiralama</w:t>
            </w:r>
          </w:p>
        </w:tc>
        <w:tc>
          <w:tcPr>
            <w:tcW w:w="1797" w:type="dxa"/>
            <w:vMerge w:val="restart"/>
            <w:shd w:val="clear" w:color="auto" w:fill="C5E0B3" w:themeFill="accent6" w:themeFillTint="66"/>
            <w:vAlign w:val="center"/>
          </w:tcPr>
          <w:p w14:paraId="26A3B080" w14:textId="77777777" w:rsidR="003501BA" w:rsidRDefault="003501BA" w:rsidP="00FB4741">
            <w:pPr>
              <w:jc w:val="center"/>
              <w:rPr>
                <w:rFonts w:ascii="Arial" w:hAnsi="Arial" w:cs="Arial"/>
                <w:b/>
                <w:bCs/>
                <w:sz w:val="22"/>
                <w:szCs w:val="22"/>
              </w:rPr>
            </w:pPr>
            <w:r>
              <w:rPr>
                <w:rFonts w:ascii="Arial" w:hAnsi="Arial" w:cs="Arial"/>
                <w:b/>
                <w:bCs/>
                <w:sz w:val="22"/>
                <w:szCs w:val="22"/>
              </w:rPr>
              <w:t>Geçici Tahsis</w:t>
            </w:r>
          </w:p>
        </w:tc>
        <w:tc>
          <w:tcPr>
            <w:tcW w:w="1291" w:type="dxa"/>
            <w:vMerge w:val="restart"/>
            <w:shd w:val="clear" w:color="auto" w:fill="C5E0B3" w:themeFill="accent6" w:themeFillTint="66"/>
            <w:vAlign w:val="center"/>
          </w:tcPr>
          <w:p w14:paraId="70B6EF92" w14:textId="77777777" w:rsidR="003501BA" w:rsidRDefault="003501BA" w:rsidP="00FB4741">
            <w:pPr>
              <w:jc w:val="center"/>
              <w:rPr>
                <w:rFonts w:ascii="Arial" w:hAnsi="Arial" w:cs="Arial"/>
                <w:b/>
                <w:bCs/>
                <w:sz w:val="22"/>
                <w:szCs w:val="22"/>
              </w:rPr>
            </w:pPr>
            <w:r>
              <w:rPr>
                <w:rFonts w:ascii="Arial" w:hAnsi="Arial" w:cs="Arial"/>
                <w:b/>
                <w:bCs/>
                <w:sz w:val="22"/>
                <w:szCs w:val="22"/>
              </w:rPr>
              <w:t>Toplam</w:t>
            </w:r>
          </w:p>
        </w:tc>
      </w:tr>
      <w:tr w:rsidR="003501BA" w:rsidRPr="00472BBD" w14:paraId="6321040B" w14:textId="77777777" w:rsidTr="00FB4741">
        <w:trPr>
          <w:trHeight w:val="289"/>
          <w:jc w:val="center"/>
        </w:trPr>
        <w:tc>
          <w:tcPr>
            <w:tcW w:w="2423" w:type="dxa"/>
            <w:vMerge/>
            <w:shd w:val="clear" w:color="auto" w:fill="C5E0B3" w:themeFill="accent6" w:themeFillTint="66"/>
            <w:vAlign w:val="center"/>
          </w:tcPr>
          <w:p w14:paraId="00905F0E" w14:textId="77777777" w:rsidR="003501BA" w:rsidRPr="00472BBD" w:rsidRDefault="003501BA" w:rsidP="00FB4741">
            <w:pPr>
              <w:jc w:val="center"/>
              <w:rPr>
                <w:rFonts w:ascii="Arial" w:hAnsi="Arial" w:cs="Arial"/>
                <w:b/>
                <w:bCs/>
              </w:rPr>
            </w:pPr>
          </w:p>
        </w:tc>
        <w:tc>
          <w:tcPr>
            <w:tcW w:w="1273" w:type="dxa"/>
            <w:shd w:val="clear" w:color="auto" w:fill="C5E0B3" w:themeFill="accent6" w:themeFillTint="66"/>
            <w:vAlign w:val="center"/>
          </w:tcPr>
          <w:p w14:paraId="3D9B4572" w14:textId="77777777" w:rsidR="003501BA" w:rsidRDefault="003501BA" w:rsidP="00FB4741">
            <w:pPr>
              <w:jc w:val="center"/>
              <w:rPr>
                <w:rFonts w:ascii="Arial" w:hAnsi="Arial" w:cs="Arial"/>
                <w:b/>
                <w:bCs/>
                <w:sz w:val="22"/>
                <w:szCs w:val="22"/>
              </w:rPr>
            </w:pPr>
            <w:r>
              <w:rPr>
                <w:rFonts w:ascii="Arial" w:hAnsi="Arial" w:cs="Arial"/>
                <w:b/>
                <w:bCs/>
                <w:sz w:val="22"/>
                <w:szCs w:val="22"/>
              </w:rPr>
              <w:t>Model Yılı</w:t>
            </w:r>
          </w:p>
        </w:tc>
        <w:tc>
          <w:tcPr>
            <w:tcW w:w="1008" w:type="dxa"/>
            <w:shd w:val="clear" w:color="auto" w:fill="C5E0B3" w:themeFill="accent6" w:themeFillTint="66"/>
            <w:vAlign w:val="center"/>
          </w:tcPr>
          <w:p w14:paraId="08C40A73" w14:textId="77777777" w:rsidR="003501BA" w:rsidRDefault="003501BA" w:rsidP="00FB4741">
            <w:pPr>
              <w:jc w:val="center"/>
              <w:rPr>
                <w:rFonts w:ascii="Arial" w:hAnsi="Arial" w:cs="Arial"/>
                <w:b/>
                <w:bCs/>
                <w:sz w:val="22"/>
                <w:szCs w:val="22"/>
              </w:rPr>
            </w:pPr>
            <w:r>
              <w:rPr>
                <w:rFonts w:ascii="Arial" w:hAnsi="Arial" w:cs="Arial"/>
                <w:b/>
                <w:bCs/>
                <w:sz w:val="22"/>
                <w:szCs w:val="22"/>
              </w:rPr>
              <w:t>Adet</w:t>
            </w:r>
          </w:p>
        </w:tc>
        <w:tc>
          <w:tcPr>
            <w:tcW w:w="1293" w:type="dxa"/>
            <w:vMerge/>
            <w:shd w:val="clear" w:color="auto" w:fill="C5E0B3" w:themeFill="accent6" w:themeFillTint="66"/>
            <w:vAlign w:val="center"/>
          </w:tcPr>
          <w:p w14:paraId="63D18929" w14:textId="77777777" w:rsidR="003501BA" w:rsidRDefault="003501BA" w:rsidP="00FB4741">
            <w:pPr>
              <w:jc w:val="center"/>
              <w:rPr>
                <w:rFonts w:ascii="Arial" w:hAnsi="Arial" w:cs="Arial"/>
                <w:b/>
                <w:bCs/>
                <w:sz w:val="22"/>
                <w:szCs w:val="22"/>
              </w:rPr>
            </w:pPr>
          </w:p>
        </w:tc>
        <w:tc>
          <w:tcPr>
            <w:tcW w:w="1797" w:type="dxa"/>
            <w:vMerge/>
            <w:shd w:val="clear" w:color="auto" w:fill="C5E0B3" w:themeFill="accent6" w:themeFillTint="66"/>
          </w:tcPr>
          <w:p w14:paraId="7887CA40" w14:textId="77777777" w:rsidR="003501BA" w:rsidRDefault="003501BA" w:rsidP="00FB4741">
            <w:pPr>
              <w:jc w:val="center"/>
              <w:rPr>
                <w:rFonts w:ascii="Arial" w:hAnsi="Arial" w:cs="Arial"/>
                <w:b/>
                <w:bCs/>
                <w:sz w:val="22"/>
                <w:szCs w:val="22"/>
              </w:rPr>
            </w:pPr>
          </w:p>
        </w:tc>
        <w:tc>
          <w:tcPr>
            <w:tcW w:w="1291" w:type="dxa"/>
            <w:vMerge/>
            <w:shd w:val="clear" w:color="auto" w:fill="C5E0B3" w:themeFill="accent6" w:themeFillTint="66"/>
            <w:vAlign w:val="center"/>
          </w:tcPr>
          <w:p w14:paraId="0C66E9B9" w14:textId="77777777" w:rsidR="003501BA" w:rsidRDefault="003501BA" w:rsidP="00FB4741">
            <w:pPr>
              <w:jc w:val="center"/>
              <w:rPr>
                <w:rFonts w:ascii="Arial" w:hAnsi="Arial" w:cs="Arial"/>
                <w:b/>
                <w:bCs/>
                <w:sz w:val="22"/>
                <w:szCs w:val="22"/>
              </w:rPr>
            </w:pPr>
          </w:p>
        </w:tc>
      </w:tr>
      <w:tr w:rsidR="003501BA" w:rsidRPr="00472BBD" w14:paraId="3176B1C2" w14:textId="77777777" w:rsidTr="00FB4741">
        <w:trPr>
          <w:trHeight w:val="263"/>
          <w:jc w:val="center"/>
        </w:trPr>
        <w:tc>
          <w:tcPr>
            <w:tcW w:w="2423" w:type="dxa"/>
          </w:tcPr>
          <w:p w14:paraId="04A50FCA" w14:textId="77777777" w:rsidR="003501BA" w:rsidRPr="00472BBD" w:rsidRDefault="003501BA" w:rsidP="00FB4741">
            <w:pPr>
              <w:rPr>
                <w:rFonts w:ascii="Arial" w:hAnsi="Arial" w:cs="Arial"/>
                <w:b/>
                <w:bCs/>
              </w:rPr>
            </w:pPr>
            <w:r w:rsidRPr="00472BBD">
              <w:rPr>
                <w:rFonts w:ascii="Arial" w:hAnsi="Arial" w:cs="Arial"/>
                <w:b/>
                <w:bCs/>
                <w:sz w:val="22"/>
                <w:szCs w:val="22"/>
              </w:rPr>
              <w:t>İl Müdürlüğü</w:t>
            </w:r>
          </w:p>
        </w:tc>
        <w:tc>
          <w:tcPr>
            <w:tcW w:w="1273" w:type="dxa"/>
          </w:tcPr>
          <w:p w14:paraId="4B5B5A2D" w14:textId="77777777" w:rsidR="003501BA" w:rsidRPr="00472BBD" w:rsidRDefault="003501BA" w:rsidP="00FB4741">
            <w:pPr>
              <w:jc w:val="center"/>
              <w:rPr>
                <w:rFonts w:ascii="Arial" w:hAnsi="Arial" w:cs="Arial"/>
                <w:bCs/>
              </w:rPr>
            </w:pPr>
          </w:p>
        </w:tc>
        <w:tc>
          <w:tcPr>
            <w:tcW w:w="1008" w:type="dxa"/>
          </w:tcPr>
          <w:p w14:paraId="0A9F471E" w14:textId="77777777" w:rsidR="003501BA" w:rsidRPr="00472BBD" w:rsidRDefault="003501BA" w:rsidP="00FB4741">
            <w:pPr>
              <w:jc w:val="center"/>
              <w:rPr>
                <w:rFonts w:ascii="Arial" w:hAnsi="Arial" w:cs="Arial"/>
                <w:bCs/>
              </w:rPr>
            </w:pPr>
            <w:r>
              <w:rPr>
                <w:rFonts w:ascii="Arial" w:hAnsi="Arial" w:cs="Arial"/>
                <w:bCs/>
              </w:rPr>
              <w:t>7</w:t>
            </w:r>
          </w:p>
        </w:tc>
        <w:tc>
          <w:tcPr>
            <w:tcW w:w="1293" w:type="dxa"/>
          </w:tcPr>
          <w:p w14:paraId="1B780A6A" w14:textId="77777777" w:rsidR="003501BA" w:rsidRPr="00472BBD" w:rsidRDefault="003501BA" w:rsidP="00FB4741">
            <w:pPr>
              <w:jc w:val="center"/>
              <w:rPr>
                <w:rFonts w:ascii="Arial" w:hAnsi="Arial" w:cs="Arial"/>
                <w:bCs/>
              </w:rPr>
            </w:pPr>
            <w:r>
              <w:rPr>
                <w:rFonts w:ascii="Arial" w:hAnsi="Arial" w:cs="Arial"/>
                <w:bCs/>
              </w:rPr>
              <w:t>6</w:t>
            </w:r>
          </w:p>
        </w:tc>
        <w:tc>
          <w:tcPr>
            <w:tcW w:w="1797" w:type="dxa"/>
          </w:tcPr>
          <w:p w14:paraId="6734470B" w14:textId="77777777" w:rsidR="003501BA" w:rsidRPr="00472BBD" w:rsidRDefault="003501BA" w:rsidP="00FB4741">
            <w:pPr>
              <w:jc w:val="center"/>
              <w:rPr>
                <w:rFonts w:ascii="Arial" w:hAnsi="Arial" w:cs="Arial"/>
                <w:bCs/>
              </w:rPr>
            </w:pPr>
          </w:p>
        </w:tc>
        <w:tc>
          <w:tcPr>
            <w:tcW w:w="1291" w:type="dxa"/>
          </w:tcPr>
          <w:p w14:paraId="5B965639" w14:textId="77777777" w:rsidR="003501BA" w:rsidRPr="00472BBD" w:rsidRDefault="003501BA" w:rsidP="00FB4741">
            <w:pPr>
              <w:jc w:val="center"/>
              <w:rPr>
                <w:rFonts w:ascii="Arial" w:hAnsi="Arial" w:cs="Arial"/>
                <w:bCs/>
              </w:rPr>
            </w:pPr>
            <w:r>
              <w:rPr>
                <w:rFonts w:ascii="Arial" w:hAnsi="Arial" w:cs="Arial"/>
                <w:bCs/>
              </w:rPr>
              <w:t>13</w:t>
            </w:r>
          </w:p>
        </w:tc>
      </w:tr>
      <w:tr w:rsidR="003501BA" w:rsidRPr="00472BBD" w14:paraId="3C42D648" w14:textId="77777777" w:rsidTr="00FB4741">
        <w:trPr>
          <w:trHeight w:val="263"/>
          <w:jc w:val="center"/>
        </w:trPr>
        <w:tc>
          <w:tcPr>
            <w:tcW w:w="2423" w:type="dxa"/>
          </w:tcPr>
          <w:p w14:paraId="318E2C47" w14:textId="77777777" w:rsidR="003501BA" w:rsidRDefault="003501BA" w:rsidP="00FB4741">
            <w:pPr>
              <w:rPr>
                <w:rFonts w:ascii="Arial" w:hAnsi="Arial" w:cs="Arial"/>
                <w:b/>
                <w:bCs/>
                <w:sz w:val="22"/>
                <w:szCs w:val="22"/>
              </w:rPr>
            </w:pPr>
            <w:r>
              <w:rPr>
                <w:rFonts w:ascii="Arial" w:hAnsi="Arial" w:cs="Arial"/>
                <w:b/>
                <w:bCs/>
                <w:sz w:val="22"/>
                <w:szCs w:val="22"/>
              </w:rPr>
              <w:t>Trabzon Limanı Veteriner Sınır Kontrol Noktası</w:t>
            </w:r>
          </w:p>
        </w:tc>
        <w:tc>
          <w:tcPr>
            <w:tcW w:w="1273" w:type="dxa"/>
            <w:shd w:val="clear" w:color="auto" w:fill="D0CECE" w:themeFill="background2" w:themeFillShade="E6"/>
          </w:tcPr>
          <w:p w14:paraId="3645809A" w14:textId="77777777" w:rsidR="003501BA" w:rsidRPr="00472BBD" w:rsidRDefault="003501BA" w:rsidP="00FB4741">
            <w:pPr>
              <w:jc w:val="center"/>
              <w:rPr>
                <w:rFonts w:ascii="Arial" w:hAnsi="Arial" w:cs="Arial"/>
                <w:bCs/>
              </w:rPr>
            </w:pPr>
          </w:p>
        </w:tc>
        <w:tc>
          <w:tcPr>
            <w:tcW w:w="1008" w:type="dxa"/>
          </w:tcPr>
          <w:p w14:paraId="2392EDD3" w14:textId="77777777" w:rsidR="006A43A4" w:rsidRDefault="006A43A4" w:rsidP="00FB4741">
            <w:pPr>
              <w:jc w:val="center"/>
              <w:rPr>
                <w:rFonts w:ascii="Arial" w:hAnsi="Arial" w:cs="Arial"/>
                <w:bCs/>
              </w:rPr>
            </w:pPr>
          </w:p>
          <w:p w14:paraId="23636180" w14:textId="6A3F9062" w:rsidR="003501BA" w:rsidRPr="00472BBD" w:rsidRDefault="003501BA" w:rsidP="00FB4741">
            <w:pPr>
              <w:jc w:val="center"/>
              <w:rPr>
                <w:rFonts w:ascii="Arial" w:hAnsi="Arial" w:cs="Arial"/>
                <w:bCs/>
              </w:rPr>
            </w:pPr>
            <w:r>
              <w:rPr>
                <w:rFonts w:ascii="Arial" w:hAnsi="Arial" w:cs="Arial"/>
                <w:bCs/>
              </w:rPr>
              <w:t>-</w:t>
            </w:r>
          </w:p>
        </w:tc>
        <w:tc>
          <w:tcPr>
            <w:tcW w:w="1293" w:type="dxa"/>
          </w:tcPr>
          <w:p w14:paraId="49C935DB" w14:textId="77777777" w:rsidR="006A43A4" w:rsidRDefault="006A43A4" w:rsidP="00FB4741">
            <w:pPr>
              <w:jc w:val="center"/>
              <w:rPr>
                <w:rFonts w:ascii="Arial" w:hAnsi="Arial" w:cs="Arial"/>
                <w:bCs/>
              </w:rPr>
            </w:pPr>
          </w:p>
          <w:p w14:paraId="36A01EE7" w14:textId="56BA728C" w:rsidR="003501BA" w:rsidRDefault="003501BA" w:rsidP="00FB4741">
            <w:pPr>
              <w:jc w:val="center"/>
              <w:rPr>
                <w:rFonts w:ascii="Arial" w:hAnsi="Arial" w:cs="Arial"/>
                <w:bCs/>
              </w:rPr>
            </w:pPr>
            <w:r>
              <w:rPr>
                <w:rFonts w:ascii="Arial" w:hAnsi="Arial" w:cs="Arial"/>
                <w:bCs/>
              </w:rPr>
              <w:t>1</w:t>
            </w:r>
          </w:p>
        </w:tc>
        <w:tc>
          <w:tcPr>
            <w:tcW w:w="1797" w:type="dxa"/>
          </w:tcPr>
          <w:p w14:paraId="37CE4E9F" w14:textId="77777777" w:rsidR="003501BA" w:rsidRPr="00472BBD" w:rsidRDefault="003501BA" w:rsidP="00FB4741">
            <w:pPr>
              <w:jc w:val="center"/>
              <w:rPr>
                <w:rFonts w:ascii="Arial" w:hAnsi="Arial" w:cs="Arial"/>
                <w:bCs/>
              </w:rPr>
            </w:pPr>
          </w:p>
        </w:tc>
        <w:tc>
          <w:tcPr>
            <w:tcW w:w="1291" w:type="dxa"/>
          </w:tcPr>
          <w:p w14:paraId="4A391F51" w14:textId="77777777" w:rsidR="006A43A4" w:rsidRDefault="006A43A4" w:rsidP="00FB4741">
            <w:pPr>
              <w:jc w:val="center"/>
              <w:rPr>
                <w:rFonts w:ascii="Arial" w:hAnsi="Arial" w:cs="Arial"/>
                <w:bCs/>
              </w:rPr>
            </w:pPr>
          </w:p>
          <w:p w14:paraId="00AB0747" w14:textId="4723F9F6" w:rsidR="003501BA" w:rsidRPr="00472BBD" w:rsidRDefault="003501BA" w:rsidP="00FB4741">
            <w:pPr>
              <w:jc w:val="center"/>
              <w:rPr>
                <w:rFonts w:ascii="Arial" w:hAnsi="Arial" w:cs="Arial"/>
                <w:bCs/>
              </w:rPr>
            </w:pPr>
            <w:r>
              <w:rPr>
                <w:rFonts w:ascii="Arial" w:hAnsi="Arial" w:cs="Arial"/>
                <w:bCs/>
              </w:rPr>
              <w:t>1</w:t>
            </w:r>
          </w:p>
        </w:tc>
      </w:tr>
      <w:tr w:rsidR="003501BA" w:rsidRPr="00472BBD" w14:paraId="63E07393" w14:textId="77777777" w:rsidTr="00FB4741">
        <w:trPr>
          <w:trHeight w:val="263"/>
          <w:jc w:val="center"/>
        </w:trPr>
        <w:tc>
          <w:tcPr>
            <w:tcW w:w="2423" w:type="dxa"/>
          </w:tcPr>
          <w:p w14:paraId="6B23576E" w14:textId="77777777" w:rsidR="003501BA" w:rsidRPr="00472BBD" w:rsidRDefault="003501BA" w:rsidP="00FB4741">
            <w:pPr>
              <w:rPr>
                <w:rFonts w:ascii="Arial" w:hAnsi="Arial" w:cs="Arial"/>
                <w:b/>
                <w:bCs/>
              </w:rPr>
            </w:pPr>
            <w:r>
              <w:rPr>
                <w:rFonts w:ascii="Arial" w:hAnsi="Arial" w:cs="Arial"/>
                <w:b/>
                <w:bCs/>
                <w:sz w:val="22"/>
                <w:szCs w:val="22"/>
              </w:rPr>
              <w:t>İlçeler Toplam *</w:t>
            </w:r>
          </w:p>
        </w:tc>
        <w:tc>
          <w:tcPr>
            <w:tcW w:w="1273" w:type="dxa"/>
            <w:vMerge w:val="restart"/>
            <w:shd w:val="clear" w:color="auto" w:fill="D0CECE" w:themeFill="background2" w:themeFillShade="E6"/>
          </w:tcPr>
          <w:p w14:paraId="45DE0302" w14:textId="77777777" w:rsidR="003501BA" w:rsidRPr="00472BBD" w:rsidRDefault="003501BA" w:rsidP="00FB4741">
            <w:pPr>
              <w:jc w:val="center"/>
              <w:rPr>
                <w:rFonts w:ascii="Arial" w:hAnsi="Arial" w:cs="Arial"/>
                <w:bCs/>
              </w:rPr>
            </w:pPr>
          </w:p>
        </w:tc>
        <w:tc>
          <w:tcPr>
            <w:tcW w:w="1008" w:type="dxa"/>
          </w:tcPr>
          <w:p w14:paraId="71263ADE" w14:textId="77777777" w:rsidR="003501BA" w:rsidRPr="00472BBD" w:rsidRDefault="003501BA" w:rsidP="00FB4741">
            <w:pPr>
              <w:jc w:val="center"/>
              <w:rPr>
                <w:rFonts w:ascii="Arial" w:hAnsi="Arial" w:cs="Arial"/>
                <w:bCs/>
              </w:rPr>
            </w:pPr>
            <w:r>
              <w:rPr>
                <w:rFonts w:ascii="Arial" w:hAnsi="Arial" w:cs="Arial"/>
                <w:bCs/>
              </w:rPr>
              <w:t>31</w:t>
            </w:r>
          </w:p>
        </w:tc>
        <w:tc>
          <w:tcPr>
            <w:tcW w:w="1293" w:type="dxa"/>
          </w:tcPr>
          <w:p w14:paraId="62AD3A00" w14:textId="77777777" w:rsidR="003501BA" w:rsidRPr="00472BBD" w:rsidRDefault="003501BA" w:rsidP="00FB4741">
            <w:pPr>
              <w:jc w:val="center"/>
              <w:rPr>
                <w:rFonts w:ascii="Arial" w:hAnsi="Arial" w:cs="Arial"/>
                <w:bCs/>
              </w:rPr>
            </w:pPr>
            <w:r>
              <w:rPr>
                <w:rFonts w:ascii="Arial" w:hAnsi="Arial" w:cs="Arial"/>
                <w:bCs/>
              </w:rPr>
              <w:t>13</w:t>
            </w:r>
          </w:p>
        </w:tc>
        <w:tc>
          <w:tcPr>
            <w:tcW w:w="1797" w:type="dxa"/>
          </w:tcPr>
          <w:p w14:paraId="2A970CCF" w14:textId="77777777" w:rsidR="003501BA" w:rsidRPr="00472BBD" w:rsidRDefault="003501BA" w:rsidP="00FB4741">
            <w:pPr>
              <w:jc w:val="center"/>
              <w:rPr>
                <w:rFonts w:ascii="Arial" w:hAnsi="Arial" w:cs="Arial"/>
                <w:bCs/>
              </w:rPr>
            </w:pPr>
          </w:p>
        </w:tc>
        <w:tc>
          <w:tcPr>
            <w:tcW w:w="1291" w:type="dxa"/>
          </w:tcPr>
          <w:p w14:paraId="7FD32FDF" w14:textId="77777777" w:rsidR="003501BA" w:rsidRPr="00472BBD" w:rsidRDefault="003501BA" w:rsidP="00FB4741">
            <w:pPr>
              <w:jc w:val="center"/>
              <w:rPr>
                <w:rFonts w:ascii="Arial" w:hAnsi="Arial" w:cs="Arial"/>
                <w:bCs/>
              </w:rPr>
            </w:pPr>
            <w:r>
              <w:rPr>
                <w:rFonts w:ascii="Arial" w:hAnsi="Arial" w:cs="Arial"/>
                <w:bCs/>
              </w:rPr>
              <w:t>44</w:t>
            </w:r>
          </w:p>
        </w:tc>
      </w:tr>
      <w:tr w:rsidR="003501BA" w:rsidRPr="00472BBD" w14:paraId="153055FF" w14:textId="77777777" w:rsidTr="00FB4741">
        <w:trPr>
          <w:trHeight w:val="263"/>
          <w:jc w:val="center"/>
        </w:trPr>
        <w:tc>
          <w:tcPr>
            <w:tcW w:w="2423" w:type="dxa"/>
          </w:tcPr>
          <w:p w14:paraId="34BEA818" w14:textId="77777777" w:rsidR="003501BA" w:rsidRPr="00472BBD" w:rsidRDefault="003501BA" w:rsidP="00FB4741">
            <w:pPr>
              <w:rPr>
                <w:rFonts w:ascii="Arial" w:hAnsi="Arial" w:cs="Arial"/>
                <w:b/>
                <w:bCs/>
              </w:rPr>
            </w:pPr>
            <w:r>
              <w:rPr>
                <w:rFonts w:ascii="Arial" w:hAnsi="Arial" w:cs="Arial"/>
                <w:b/>
                <w:bCs/>
                <w:sz w:val="22"/>
                <w:szCs w:val="22"/>
              </w:rPr>
              <w:t xml:space="preserve">Genel </w:t>
            </w:r>
            <w:r w:rsidRPr="00472BBD">
              <w:rPr>
                <w:rFonts w:ascii="Arial" w:hAnsi="Arial" w:cs="Arial"/>
                <w:b/>
                <w:bCs/>
                <w:sz w:val="22"/>
                <w:szCs w:val="22"/>
              </w:rPr>
              <w:t>Toplam</w:t>
            </w:r>
          </w:p>
        </w:tc>
        <w:tc>
          <w:tcPr>
            <w:tcW w:w="1273" w:type="dxa"/>
            <w:vMerge/>
            <w:shd w:val="clear" w:color="auto" w:fill="D0CECE" w:themeFill="background2" w:themeFillShade="E6"/>
          </w:tcPr>
          <w:p w14:paraId="11436475" w14:textId="77777777" w:rsidR="003501BA" w:rsidRPr="00472BBD" w:rsidRDefault="003501BA" w:rsidP="00FB4741">
            <w:pPr>
              <w:jc w:val="center"/>
              <w:rPr>
                <w:rFonts w:ascii="Arial" w:hAnsi="Arial" w:cs="Arial"/>
                <w:b/>
                <w:bCs/>
              </w:rPr>
            </w:pPr>
          </w:p>
        </w:tc>
        <w:tc>
          <w:tcPr>
            <w:tcW w:w="1008" w:type="dxa"/>
          </w:tcPr>
          <w:p w14:paraId="617197C5" w14:textId="77777777" w:rsidR="003501BA" w:rsidRPr="00472BBD" w:rsidRDefault="003501BA" w:rsidP="00FB4741">
            <w:pPr>
              <w:jc w:val="center"/>
              <w:rPr>
                <w:rFonts w:ascii="Arial" w:hAnsi="Arial" w:cs="Arial"/>
                <w:b/>
                <w:bCs/>
              </w:rPr>
            </w:pPr>
            <w:r>
              <w:rPr>
                <w:rFonts w:ascii="Arial" w:hAnsi="Arial" w:cs="Arial"/>
                <w:b/>
                <w:bCs/>
              </w:rPr>
              <w:t>38</w:t>
            </w:r>
          </w:p>
        </w:tc>
        <w:tc>
          <w:tcPr>
            <w:tcW w:w="1293" w:type="dxa"/>
          </w:tcPr>
          <w:p w14:paraId="5DD85467" w14:textId="77777777" w:rsidR="003501BA" w:rsidRPr="00472BBD" w:rsidRDefault="003501BA" w:rsidP="00FB4741">
            <w:pPr>
              <w:jc w:val="center"/>
              <w:rPr>
                <w:rFonts w:ascii="Arial" w:hAnsi="Arial" w:cs="Arial"/>
                <w:b/>
                <w:bCs/>
              </w:rPr>
            </w:pPr>
            <w:r>
              <w:rPr>
                <w:rFonts w:ascii="Arial" w:hAnsi="Arial" w:cs="Arial"/>
                <w:b/>
                <w:bCs/>
              </w:rPr>
              <w:t>20</w:t>
            </w:r>
          </w:p>
        </w:tc>
        <w:tc>
          <w:tcPr>
            <w:tcW w:w="1797" w:type="dxa"/>
          </w:tcPr>
          <w:p w14:paraId="4F2AEC94" w14:textId="77777777" w:rsidR="003501BA" w:rsidRPr="00472BBD" w:rsidRDefault="003501BA" w:rsidP="00FB4741">
            <w:pPr>
              <w:jc w:val="center"/>
              <w:rPr>
                <w:rFonts w:ascii="Arial" w:hAnsi="Arial" w:cs="Arial"/>
                <w:b/>
                <w:bCs/>
              </w:rPr>
            </w:pPr>
          </w:p>
        </w:tc>
        <w:tc>
          <w:tcPr>
            <w:tcW w:w="1291" w:type="dxa"/>
          </w:tcPr>
          <w:p w14:paraId="3CC2B897" w14:textId="77777777" w:rsidR="003501BA" w:rsidRPr="00472BBD" w:rsidRDefault="003501BA" w:rsidP="00FB4741">
            <w:pPr>
              <w:jc w:val="center"/>
              <w:rPr>
                <w:rFonts w:ascii="Arial" w:hAnsi="Arial" w:cs="Arial"/>
                <w:b/>
                <w:bCs/>
              </w:rPr>
            </w:pPr>
            <w:r>
              <w:rPr>
                <w:rFonts w:ascii="Arial" w:hAnsi="Arial" w:cs="Arial"/>
                <w:b/>
                <w:bCs/>
              </w:rPr>
              <w:t>58</w:t>
            </w:r>
          </w:p>
        </w:tc>
      </w:tr>
    </w:tbl>
    <w:p w14:paraId="48BE73FE" w14:textId="43F4C605" w:rsidR="003501BA" w:rsidRPr="00E81BF0" w:rsidRDefault="003501BA" w:rsidP="006800BC">
      <w:pPr>
        <w:pStyle w:val="Balk3"/>
        <w:numPr>
          <w:ilvl w:val="0"/>
          <w:numId w:val="7"/>
        </w:numPr>
        <w:spacing w:before="0"/>
        <w:rPr>
          <w:sz w:val="24"/>
          <w:szCs w:val="24"/>
        </w:rPr>
      </w:pPr>
      <w:r w:rsidRPr="00E81BF0">
        <w:rPr>
          <w:sz w:val="24"/>
          <w:szCs w:val="24"/>
        </w:rPr>
        <w:lastRenderedPageBreak/>
        <w:t xml:space="preserve">Teknoloji ve Bilişim Altyapısı      </w:t>
      </w:r>
    </w:p>
    <w:p w14:paraId="11D52A89" w14:textId="77777777" w:rsidR="003501BA" w:rsidRPr="00EF42B8" w:rsidRDefault="003501BA" w:rsidP="003501BA">
      <w:pPr>
        <w:pStyle w:val="Normal0"/>
        <w:keepNext/>
        <w:keepLines/>
        <w:widowControl/>
        <w:jc w:val="both"/>
        <w:rPr>
          <w:rFonts w:ascii="Arial" w:hAnsi="Arial" w:cs="Arial"/>
          <w:bCs/>
          <w:sz w:val="24"/>
          <w:szCs w:val="24"/>
        </w:rPr>
      </w:pPr>
    </w:p>
    <w:p w14:paraId="39CD8EEE" w14:textId="77777777" w:rsidR="003501BA" w:rsidRPr="0092274C" w:rsidRDefault="003501BA" w:rsidP="003501BA">
      <w:pPr>
        <w:pStyle w:val="Normal0"/>
        <w:keepNext/>
        <w:keepLines/>
        <w:widowControl/>
        <w:jc w:val="both"/>
        <w:rPr>
          <w:rFonts w:ascii="Arial" w:hAnsi="Arial" w:cs="Arial"/>
          <w:bCs/>
          <w:iCs/>
          <w:sz w:val="24"/>
          <w:szCs w:val="24"/>
        </w:rPr>
      </w:pPr>
      <w:r w:rsidRPr="0092274C">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 büyük veri alanlarında çalışmalar yürütülmektedir</w:t>
      </w:r>
    </w:p>
    <w:p w14:paraId="1DF10D0A" w14:textId="77777777" w:rsidR="003501BA" w:rsidRPr="0092274C" w:rsidRDefault="003501BA" w:rsidP="003501BA">
      <w:pPr>
        <w:pStyle w:val="Normal0"/>
        <w:keepNext/>
        <w:keepLines/>
        <w:widowControl/>
        <w:jc w:val="both"/>
        <w:rPr>
          <w:rFonts w:ascii="Arial" w:hAnsi="Arial" w:cs="Arial"/>
          <w:bCs/>
          <w:iCs/>
          <w:sz w:val="24"/>
          <w:szCs w:val="24"/>
        </w:rPr>
      </w:pPr>
      <w:r w:rsidRPr="0092274C">
        <w:rPr>
          <w:rFonts w:ascii="Arial" w:hAnsi="Arial" w:cs="Arial"/>
          <w:bCs/>
          <w:iCs/>
          <w:sz w:val="24"/>
          <w:szCs w:val="24"/>
        </w:rPr>
        <w:t>Ayrıca İl Müdürlüğümüz merkez ve ilçelerde sahip olduğu donanım araçlarına ve teknolojik kaynaklara ilişkin veriler aşağıdaki tabloda yer almaktadır.</w:t>
      </w:r>
    </w:p>
    <w:p w14:paraId="438E0489" w14:textId="77777777" w:rsidR="003501BA" w:rsidRPr="0092274C" w:rsidRDefault="003501BA" w:rsidP="003501BA">
      <w:pPr>
        <w:pStyle w:val="Normal0"/>
        <w:keepNext/>
        <w:keepLines/>
        <w:widowControl/>
        <w:rPr>
          <w:rFonts w:ascii="Arial" w:hAnsi="Arial" w:cs="Arial"/>
          <w:b/>
          <w:iCs/>
          <w:sz w:val="24"/>
          <w:szCs w:val="24"/>
        </w:rPr>
      </w:pPr>
    </w:p>
    <w:p w14:paraId="3A50D5AF" w14:textId="3475769A" w:rsidR="003501BA" w:rsidRPr="001D1C15" w:rsidRDefault="003501BA" w:rsidP="0007464A">
      <w:pPr>
        <w:pStyle w:val="ListeParagraf"/>
        <w:numPr>
          <w:ilvl w:val="0"/>
          <w:numId w:val="42"/>
        </w:numPr>
        <w:spacing w:before="60" w:after="60"/>
        <w:jc w:val="both"/>
        <w:rPr>
          <w:rFonts w:ascii="Arial" w:hAnsi="Arial" w:cs="Arial"/>
          <w:iCs/>
          <w:sz w:val="24"/>
          <w:szCs w:val="24"/>
        </w:rPr>
      </w:pPr>
      <w:r w:rsidRPr="001D1C15">
        <w:rPr>
          <w:rFonts w:ascii="Arial" w:hAnsi="Arial" w:cs="Arial"/>
          <w:b/>
          <w:bCs/>
          <w:iCs/>
          <w:sz w:val="24"/>
          <w:szCs w:val="24"/>
        </w:rPr>
        <w:t>Teknolojik Kaynaklar (adet)</w:t>
      </w:r>
    </w:p>
    <w:tbl>
      <w:tblPr>
        <w:tblStyle w:val="Stil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215"/>
        <w:gridCol w:w="1892"/>
        <w:gridCol w:w="1559"/>
      </w:tblGrid>
      <w:tr w:rsidR="003501BA" w:rsidRPr="00472BBD" w14:paraId="506764A2"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C5E0B3" w:themeFill="accent6" w:themeFillTint="66"/>
            <w:noWrap/>
            <w:vAlign w:val="center"/>
            <w:hideMark/>
          </w:tcPr>
          <w:p w14:paraId="4A227337" w14:textId="77777777" w:rsidR="003501BA" w:rsidRPr="00472BBD" w:rsidRDefault="003501BA" w:rsidP="00FB4741">
            <w:pPr>
              <w:jc w:val="center"/>
              <w:rPr>
                <w:rFonts w:ascii="Arial" w:hAnsi="Arial" w:cs="Arial"/>
                <w:b/>
                <w:bCs/>
                <w:iCs/>
                <w:sz w:val="24"/>
                <w:szCs w:val="24"/>
              </w:rPr>
            </w:pPr>
            <w:r w:rsidRPr="00472BBD">
              <w:rPr>
                <w:rFonts w:ascii="Arial" w:hAnsi="Arial" w:cs="Arial"/>
                <w:b/>
                <w:bCs/>
                <w:iCs/>
                <w:sz w:val="24"/>
                <w:szCs w:val="24"/>
              </w:rPr>
              <w:t>Malzemenin Adı</w:t>
            </w:r>
          </w:p>
        </w:tc>
        <w:tc>
          <w:tcPr>
            <w:tcW w:w="2215" w:type="dxa"/>
            <w:shd w:val="clear" w:color="auto" w:fill="C5E0B3" w:themeFill="accent6" w:themeFillTint="66"/>
            <w:noWrap/>
            <w:vAlign w:val="center"/>
            <w:hideMark/>
          </w:tcPr>
          <w:p w14:paraId="26AADA40" w14:textId="77777777" w:rsidR="003501BA" w:rsidRPr="00472BBD" w:rsidRDefault="003501BA" w:rsidP="00FB4741">
            <w:pPr>
              <w:jc w:val="center"/>
              <w:rPr>
                <w:rFonts w:ascii="Arial" w:hAnsi="Arial" w:cs="Arial"/>
                <w:b/>
                <w:bCs/>
                <w:i/>
                <w:iCs/>
                <w:sz w:val="24"/>
                <w:szCs w:val="24"/>
              </w:rPr>
            </w:pPr>
            <w:r>
              <w:rPr>
                <w:rFonts w:ascii="Arial" w:hAnsi="Arial" w:cs="Arial"/>
                <w:b/>
                <w:bCs/>
                <w:iCs/>
                <w:sz w:val="24"/>
                <w:szCs w:val="24"/>
              </w:rPr>
              <w:t>Merkez</w:t>
            </w:r>
          </w:p>
        </w:tc>
        <w:tc>
          <w:tcPr>
            <w:tcW w:w="1892" w:type="dxa"/>
            <w:shd w:val="clear" w:color="auto" w:fill="C5E0B3" w:themeFill="accent6" w:themeFillTint="66"/>
          </w:tcPr>
          <w:p w14:paraId="038397DB" w14:textId="77777777" w:rsidR="003501BA" w:rsidRDefault="003501BA" w:rsidP="00FB4741">
            <w:pPr>
              <w:jc w:val="center"/>
              <w:rPr>
                <w:rFonts w:ascii="Arial" w:hAnsi="Arial" w:cs="Arial"/>
                <w:b/>
                <w:bCs/>
                <w:iCs/>
                <w:sz w:val="24"/>
                <w:szCs w:val="24"/>
              </w:rPr>
            </w:pPr>
            <w:r>
              <w:rPr>
                <w:rFonts w:ascii="Arial" w:hAnsi="Arial" w:cs="Arial"/>
                <w:b/>
                <w:bCs/>
                <w:iCs/>
                <w:sz w:val="24"/>
                <w:szCs w:val="24"/>
              </w:rPr>
              <w:t xml:space="preserve">İlçeler </w:t>
            </w:r>
          </w:p>
          <w:p w14:paraId="6A654E6D" w14:textId="77777777" w:rsidR="003501BA" w:rsidRPr="00472BBD" w:rsidDel="00D3380E" w:rsidRDefault="003501BA" w:rsidP="00FB4741">
            <w:pPr>
              <w:jc w:val="center"/>
              <w:rPr>
                <w:rFonts w:ascii="Arial" w:hAnsi="Arial" w:cs="Arial"/>
                <w:b/>
                <w:bCs/>
                <w:iCs/>
                <w:sz w:val="24"/>
                <w:szCs w:val="24"/>
              </w:rPr>
            </w:pPr>
            <w:r>
              <w:rPr>
                <w:rFonts w:ascii="Arial" w:hAnsi="Arial" w:cs="Arial"/>
                <w:b/>
                <w:bCs/>
                <w:iCs/>
                <w:sz w:val="24"/>
                <w:szCs w:val="24"/>
              </w:rPr>
              <w:t>Toplam*</w:t>
            </w:r>
          </w:p>
        </w:tc>
        <w:tc>
          <w:tcPr>
            <w:tcW w:w="1559" w:type="dxa"/>
            <w:shd w:val="clear" w:color="auto" w:fill="C5E0B3" w:themeFill="accent6" w:themeFillTint="66"/>
          </w:tcPr>
          <w:p w14:paraId="4B7E8955" w14:textId="77777777" w:rsidR="003501BA" w:rsidRPr="00472BBD" w:rsidDel="00D3380E" w:rsidRDefault="003501BA" w:rsidP="00FB4741">
            <w:pPr>
              <w:jc w:val="center"/>
              <w:rPr>
                <w:rFonts w:ascii="Arial" w:hAnsi="Arial" w:cs="Arial"/>
                <w:b/>
                <w:bCs/>
                <w:iCs/>
                <w:sz w:val="24"/>
                <w:szCs w:val="24"/>
              </w:rPr>
            </w:pPr>
            <w:r>
              <w:rPr>
                <w:rFonts w:ascii="Arial" w:hAnsi="Arial" w:cs="Arial"/>
                <w:b/>
                <w:bCs/>
                <w:iCs/>
                <w:sz w:val="24"/>
                <w:szCs w:val="24"/>
              </w:rPr>
              <w:t>Genel Toplam</w:t>
            </w:r>
          </w:p>
        </w:tc>
      </w:tr>
      <w:tr w:rsidR="00892106" w:rsidRPr="00472BBD" w14:paraId="6B001836" w14:textId="77777777" w:rsidTr="00AB1946">
        <w:trPr>
          <w:trHeight w:val="19"/>
        </w:trPr>
        <w:tc>
          <w:tcPr>
            <w:tcW w:w="3406" w:type="dxa"/>
            <w:shd w:val="clear" w:color="auto" w:fill="auto"/>
            <w:noWrap/>
            <w:hideMark/>
          </w:tcPr>
          <w:p w14:paraId="298C8421"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Masaüstü Bilgisayar</w:t>
            </w:r>
          </w:p>
        </w:tc>
        <w:tc>
          <w:tcPr>
            <w:tcW w:w="2215" w:type="dxa"/>
            <w:shd w:val="clear" w:color="auto" w:fill="auto"/>
            <w:noWrap/>
          </w:tcPr>
          <w:p w14:paraId="0EB5A156"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146</w:t>
            </w:r>
          </w:p>
        </w:tc>
        <w:tc>
          <w:tcPr>
            <w:tcW w:w="1892" w:type="dxa"/>
            <w:shd w:val="clear" w:color="auto" w:fill="auto"/>
            <w:vAlign w:val="bottom"/>
          </w:tcPr>
          <w:p w14:paraId="68FB0E52" w14:textId="289812EE"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348</w:t>
            </w:r>
          </w:p>
        </w:tc>
        <w:tc>
          <w:tcPr>
            <w:tcW w:w="1559" w:type="dxa"/>
            <w:shd w:val="clear" w:color="auto" w:fill="auto"/>
            <w:vAlign w:val="bottom"/>
          </w:tcPr>
          <w:p w14:paraId="026154D5" w14:textId="0CA946E8"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494</w:t>
            </w:r>
          </w:p>
        </w:tc>
      </w:tr>
      <w:tr w:rsidR="00892106" w:rsidRPr="00472BBD" w14:paraId="0F4CD962"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7DADCF98"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Dizüstü Bilgisayar</w:t>
            </w:r>
          </w:p>
        </w:tc>
        <w:tc>
          <w:tcPr>
            <w:tcW w:w="2215" w:type="dxa"/>
            <w:shd w:val="clear" w:color="auto" w:fill="auto"/>
            <w:noWrap/>
          </w:tcPr>
          <w:p w14:paraId="1001F46E"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25</w:t>
            </w:r>
          </w:p>
        </w:tc>
        <w:tc>
          <w:tcPr>
            <w:tcW w:w="1892" w:type="dxa"/>
            <w:shd w:val="clear" w:color="auto" w:fill="auto"/>
            <w:vAlign w:val="bottom"/>
          </w:tcPr>
          <w:p w14:paraId="360ADD54" w14:textId="6D1AED41"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39</w:t>
            </w:r>
          </w:p>
        </w:tc>
        <w:tc>
          <w:tcPr>
            <w:tcW w:w="1559" w:type="dxa"/>
            <w:shd w:val="clear" w:color="auto" w:fill="auto"/>
            <w:vAlign w:val="bottom"/>
          </w:tcPr>
          <w:p w14:paraId="59D9B049" w14:textId="5511DA4B" w:rsidR="00892106" w:rsidRPr="00892106" w:rsidRDefault="00892106" w:rsidP="00892106">
            <w:pPr>
              <w:jc w:val="right"/>
              <w:rPr>
                <w:rFonts w:ascii="Arial" w:hAnsi="Arial" w:cs="Arial"/>
                <w:sz w:val="24"/>
                <w:szCs w:val="24"/>
              </w:rPr>
            </w:pPr>
            <w:r w:rsidRPr="00892106">
              <w:rPr>
                <w:rFonts w:ascii="Arial" w:hAnsi="Arial" w:cs="Arial"/>
                <w:iCs/>
                <w:color w:val="000000"/>
                <w:sz w:val="24"/>
                <w:szCs w:val="24"/>
              </w:rPr>
              <w:t>64</w:t>
            </w:r>
          </w:p>
        </w:tc>
      </w:tr>
      <w:tr w:rsidR="00892106" w:rsidRPr="00472BBD" w14:paraId="7C283F71" w14:textId="77777777" w:rsidTr="00AB1946">
        <w:trPr>
          <w:trHeight w:val="19"/>
        </w:trPr>
        <w:tc>
          <w:tcPr>
            <w:tcW w:w="3406" w:type="dxa"/>
            <w:shd w:val="clear" w:color="auto" w:fill="auto"/>
            <w:noWrap/>
            <w:hideMark/>
          </w:tcPr>
          <w:p w14:paraId="123C378E"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Tablet Bilgisayar</w:t>
            </w:r>
          </w:p>
        </w:tc>
        <w:tc>
          <w:tcPr>
            <w:tcW w:w="2215" w:type="dxa"/>
            <w:shd w:val="clear" w:color="auto" w:fill="auto"/>
            <w:noWrap/>
          </w:tcPr>
          <w:p w14:paraId="2B2C09D8"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12</w:t>
            </w:r>
          </w:p>
        </w:tc>
        <w:tc>
          <w:tcPr>
            <w:tcW w:w="1892" w:type="dxa"/>
            <w:shd w:val="clear" w:color="auto" w:fill="auto"/>
            <w:vAlign w:val="bottom"/>
          </w:tcPr>
          <w:p w14:paraId="53827357" w14:textId="3D0CCAAD"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13</w:t>
            </w:r>
          </w:p>
        </w:tc>
        <w:tc>
          <w:tcPr>
            <w:tcW w:w="1559" w:type="dxa"/>
            <w:shd w:val="clear" w:color="auto" w:fill="auto"/>
            <w:vAlign w:val="bottom"/>
          </w:tcPr>
          <w:p w14:paraId="4E8FC292" w14:textId="28F048F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25</w:t>
            </w:r>
          </w:p>
        </w:tc>
      </w:tr>
      <w:tr w:rsidR="00892106" w:rsidRPr="00472BBD" w14:paraId="4AF74F51"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2F16BB2D"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Yazıcı</w:t>
            </w:r>
          </w:p>
        </w:tc>
        <w:tc>
          <w:tcPr>
            <w:tcW w:w="2215" w:type="dxa"/>
            <w:shd w:val="clear" w:color="auto" w:fill="auto"/>
            <w:noWrap/>
          </w:tcPr>
          <w:p w14:paraId="16178132"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51</w:t>
            </w:r>
          </w:p>
        </w:tc>
        <w:tc>
          <w:tcPr>
            <w:tcW w:w="1892" w:type="dxa"/>
            <w:shd w:val="clear" w:color="auto" w:fill="auto"/>
            <w:vAlign w:val="bottom"/>
          </w:tcPr>
          <w:p w14:paraId="1EC41875" w14:textId="2EC836A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187</w:t>
            </w:r>
          </w:p>
        </w:tc>
        <w:tc>
          <w:tcPr>
            <w:tcW w:w="1559" w:type="dxa"/>
            <w:shd w:val="clear" w:color="auto" w:fill="auto"/>
            <w:vAlign w:val="bottom"/>
          </w:tcPr>
          <w:p w14:paraId="63EB0A4E" w14:textId="252AE2ED"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238</w:t>
            </w:r>
          </w:p>
        </w:tc>
      </w:tr>
      <w:tr w:rsidR="00892106" w:rsidRPr="00472BBD" w14:paraId="5F8F79C9" w14:textId="77777777" w:rsidTr="00AB1946">
        <w:trPr>
          <w:trHeight w:val="19"/>
        </w:trPr>
        <w:tc>
          <w:tcPr>
            <w:tcW w:w="3406" w:type="dxa"/>
            <w:shd w:val="clear" w:color="auto" w:fill="auto"/>
            <w:noWrap/>
            <w:hideMark/>
          </w:tcPr>
          <w:p w14:paraId="0CAAAF5E"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Faks</w:t>
            </w:r>
          </w:p>
        </w:tc>
        <w:tc>
          <w:tcPr>
            <w:tcW w:w="2215" w:type="dxa"/>
            <w:shd w:val="clear" w:color="auto" w:fill="auto"/>
            <w:noWrap/>
          </w:tcPr>
          <w:p w14:paraId="0B1673EE"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w:t>
            </w:r>
          </w:p>
        </w:tc>
        <w:tc>
          <w:tcPr>
            <w:tcW w:w="1892" w:type="dxa"/>
            <w:shd w:val="clear" w:color="auto" w:fill="auto"/>
            <w:vAlign w:val="bottom"/>
          </w:tcPr>
          <w:p w14:paraId="776A2F93" w14:textId="51E4618E"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12</w:t>
            </w:r>
          </w:p>
        </w:tc>
        <w:tc>
          <w:tcPr>
            <w:tcW w:w="1559" w:type="dxa"/>
            <w:shd w:val="clear" w:color="auto" w:fill="auto"/>
            <w:vAlign w:val="bottom"/>
          </w:tcPr>
          <w:p w14:paraId="3FB00A7F" w14:textId="7950595D"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13</w:t>
            </w:r>
          </w:p>
        </w:tc>
      </w:tr>
      <w:tr w:rsidR="00892106" w:rsidRPr="00472BBD" w14:paraId="71BD302C"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1E3FF115"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Fotokopi Makinesi</w:t>
            </w:r>
          </w:p>
        </w:tc>
        <w:tc>
          <w:tcPr>
            <w:tcW w:w="2215" w:type="dxa"/>
            <w:shd w:val="clear" w:color="auto" w:fill="auto"/>
            <w:noWrap/>
          </w:tcPr>
          <w:p w14:paraId="16107D09"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7</w:t>
            </w:r>
          </w:p>
        </w:tc>
        <w:tc>
          <w:tcPr>
            <w:tcW w:w="1892" w:type="dxa"/>
            <w:shd w:val="clear" w:color="auto" w:fill="auto"/>
            <w:vAlign w:val="bottom"/>
          </w:tcPr>
          <w:p w14:paraId="119983E9" w14:textId="417F5EBA"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19</w:t>
            </w:r>
          </w:p>
        </w:tc>
        <w:tc>
          <w:tcPr>
            <w:tcW w:w="1559" w:type="dxa"/>
            <w:shd w:val="clear" w:color="auto" w:fill="auto"/>
            <w:vAlign w:val="bottom"/>
          </w:tcPr>
          <w:p w14:paraId="4966399E" w14:textId="1A8138A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26</w:t>
            </w:r>
          </w:p>
        </w:tc>
      </w:tr>
      <w:tr w:rsidR="00892106" w:rsidRPr="00472BBD" w14:paraId="0EAE3A0B" w14:textId="77777777" w:rsidTr="00AB1946">
        <w:trPr>
          <w:trHeight w:val="19"/>
        </w:trPr>
        <w:tc>
          <w:tcPr>
            <w:tcW w:w="3406" w:type="dxa"/>
            <w:shd w:val="clear" w:color="auto" w:fill="auto"/>
            <w:noWrap/>
            <w:hideMark/>
          </w:tcPr>
          <w:p w14:paraId="01EDF6A8"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Projeksiyon Cihazı</w:t>
            </w:r>
          </w:p>
        </w:tc>
        <w:tc>
          <w:tcPr>
            <w:tcW w:w="2215" w:type="dxa"/>
            <w:shd w:val="clear" w:color="auto" w:fill="auto"/>
            <w:noWrap/>
          </w:tcPr>
          <w:p w14:paraId="211C4973"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7</w:t>
            </w:r>
          </w:p>
        </w:tc>
        <w:tc>
          <w:tcPr>
            <w:tcW w:w="1892" w:type="dxa"/>
            <w:shd w:val="clear" w:color="auto" w:fill="auto"/>
            <w:vAlign w:val="bottom"/>
          </w:tcPr>
          <w:p w14:paraId="553A8005" w14:textId="4E61CCC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11</w:t>
            </w:r>
          </w:p>
        </w:tc>
        <w:tc>
          <w:tcPr>
            <w:tcW w:w="1559" w:type="dxa"/>
            <w:shd w:val="clear" w:color="auto" w:fill="auto"/>
            <w:vAlign w:val="bottom"/>
          </w:tcPr>
          <w:p w14:paraId="404E15FC" w14:textId="6A662511"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18</w:t>
            </w:r>
          </w:p>
        </w:tc>
      </w:tr>
      <w:tr w:rsidR="00892106" w:rsidRPr="00472BBD" w14:paraId="0DA101D4"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4CF57523"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Tarayıcı</w:t>
            </w:r>
          </w:p>
        </w:tc>
        <w:tc>
          <w:tcPr>
            <w:tcW w:w="2215" w:type="dxa"/>
            <w:shd w:val="clear" w:color="auto" w:fill="auto"/>
            <w:noWrap/>
          </w:tcPr>
          <w:p w14:paraId="7F9BA1F1"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4</w:t>
            </w:r>
          </w:p>
        </w:tc>
        <w:tc>
          <w:tcPr>
            <w:tcW w:w="1892" w:type="dxa"/>
            <w:shd w:val="clear" w:color="auto" w:fill="auto"/>
            <w:vAlign w:val="bottom"/>
          </w:tcPr>
          <w:p w14:paraId="10A09FC7" w14:textId="18F8D105"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23</w:t>
            </w:r>
          </w:p>
        </w:tc>
        <w:tc>
          <w:tcPr>
            <w:tcW w:w="1559" w:type="dxa"/>
            <w:shd w:val="clear" w:color="auto" w:fill="auto"/>
            <w:vAlign w:val="bottom"/>
          </w:tcPr>
          <w:p w14:paraId="7D1E4744" w14:textId="6BA9004C"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27</w:t>
            </w:r>
          </w:p>
        </w:tc>
      </w:tr>
      <w:tr w:rsidR="00892106" w:rsidRPr="00472BBD" w14:paraId="1570B2EB" w14:textId="77777777" w:rsidTr="00AB1946">
        <w:trPr>
          <w:trHeight w:val="19"/>
        </w:trPr>
        <w:tc>
          <w:tcPr>
            <w:tcW w:w="3406" w:type="dxa"/>
            <w:shd w:val="clear" w:color="auto" w:fill="auto"/>
            <w:noWrap/>
            <w:hideMark/>
          </w:tcPr>
          <w:p w14:paraId="74CFDAE2"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Telefon</w:t>
            </w:r>
          </w:p>
        </w:tc>
        <w:tc>
          <w:tcPr>
            <w:tcW w:w="2215" w:type="dxa"/>
            <w:shd w:val="clear" w:color="auto" w:fill="auto"/>
            <w:noWrap/>
          </w:tcPr>
          <w:p w14:paraId="650D0B22"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12</w:t>
            </w:r>
          </w:p>
        </w:tc>
        <w:tc>
          <w:tcPr>
            <w:tcW w:w="1892" w:type="dxa"/>
            <w:shd w:val="clear" w:color="auto" w:fill="auto"/>
            <w:vAlign w:val="bottom"/>
          </w:tcPr>
          <w:p w14:paraId="4070FB15" w14:textId="1C777C8B"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157</w:t>
            </w:r>
          </w:p>
        </w:tc>
        <w:tc>
          <w:tcPr>
            <w:tcW w:w="1559" w:type="dxa"/>
            <w:shd w:val="clear" w:color="auto" w:fill="auto"/>
            <w:vAlign w:val="bottom"/>
          </w:tcPr>
          <w:p w14:paraId="495D2567" w14:textId="4D7D5EDE"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169</w:t>
            </w:r>
          </w:p>
        </w:tc>
      </w:tr>
      <w:tr w:rsidR="00892106" w:rsidRPr="00472BBD" w14:paraId="233CFF05"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1F8C9453" w14:textId="77777777" w:rsidR="00892106" w:rsidRPr="00472BBD" w:rsidRDefault="00892106" w:rsidP="00892106">
            <w:pPr>
              <w:ind w:firstLineChars="100" w:firstLine="240"/>
              <w:rPr>
                <w:rFonts w:ascii="Arial" w:hAnsi="Arial" w:cs="Arial"/>
                <w:iCs/>
                <w:sz w:val="24"/>
                <w:szCs w:val="24"/>
              </w:rPr>
            </w:pPr>
            <w:r>
              <w:rPr>
                <w:rFonts w:ascii="Arial" w:hAnsi="Arial" w:cs="Arial"/>
                <w:sz w:val="24"/>
                <w:szCs w:val="24"/>
              </w:rPr>
              <w:t>Network Cihazlar</w:t>
            </w:r>
          </w:p>
        </w:tc>
        <w:tc>
          <w:tcPr>
            <w:tcW w:w="2215" w:type="dxa"/>
            <w:shd w:val="clear" w:color="auto" w:fill="auto"/>
            <w:noWrap/>
          </w:tcPr>
          <w:p w14:paraId="6F22FB68"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w:t>
            </w:r>
          </w:p>
        </w:tc>
        <w:tc>
          <w:tcPr>
            <w:tcW w:w="1892" w:type="dxa"/>
            <w:shd w:val="clear" w:color="auto" w:fill="auto"/>
            <w:vAlign w:val="bottom"/>
          </w:tcPr>
          <w:p w14:paraId="2C13BB05" w14:textId="04A2E4D7"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w:t>
            </w:r>
          </w:p>
        </w:tc>
        <w:tc>
          <w:tcPr>
            <w:tcW w:w="1559" w:type="dxa"/>
            <w:shd w:val="clear" w:color="auto" w:fill="auto"/>
            <w:vAlign w:val="bottom"/>
          </w:tcPr>
          <w:p w14:paraId="0BFA7A93" w14:textId="5DAD3CD8"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w:t>
            </w:r>
          </w:p>
        </w:tc>
      </w:tr>
      <w:tr w:rsidR="00892106" w:rsidRPr="00472BBD" w14:paraId="625DC3C3" w14:textId="77777777" w:rsidTr="00AB1946">
        <w:trPr>
          <w:trHeight w:val="19"/>
        </w:trPr>
        <w:tc>
          <w:tcPr>
            <w:tcW w:w="3406" w:type="dxa"/>
            <w:shd w:val="clear" w:color="auto" w:fill="auto"/>
            <w:noWrap/>
            <w:hideMark/>
          </w:tcPr>
          <w:p w14:paraId="76101D55"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Fotoğraf Makinesi</w:t>
            </w:r>
          </w:p>
        </w:tc>
        <w:tc>
          <w:tcPr>
            <w:tcW w:w="2215" w:type="dxa"/>
            <w:shd w:val="clear" w:color="auto" w:fill="auto"/>
            <w:noWrap/>
          </w:tcPr>
          <w:p w14:paraId="634240C2"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5</w:t>
            </w:r>
          </w:p>
        </w:tc>
        <w:tc>
          <w:tcPr>
            <w:tcW w:w="1892" w:type="dxa"/>
            <w:shd w:val="clear" w:color="auto" w:fill="auto"/>
            <w:vAlign w:val="bottom"/>
          </w:tcPr>
          <w:p w14:paraId="7FBB4E7B" w14:textId="064D778B"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11</w:t>
            </w:r>
          </w:p>
        </w:tc>
        <w:tc>
          <w:tcPr>
            <w:tcW w:w="1559" w:type="dxa"/>
            <w:shd w:val="clear" w:color="auto" w:fill="auto"/>
            <w:vAlign w:val="bottom"/>
          </w:tcPr>
          <w:p w14:paraId="4FBEB620" w14:textId="5A040E46"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16</w:t>
            </w:r>
          </w:p>
        </w:tc>
      </w:tr>
      <w:tr w:rsidR="00892106" w:rsidRPr="00472BBD" w14:paraId="7D3059CC" w14:textId="77777777" w:rsidTr="00AB1946">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422BFD63" w14:textId="77777777" w:rsidR="00892106" w:rsidRPr="00472BBD" w:rsidRDefault="00892106" w:rsidP="00892106">
            <w:pPr>
              <w:ind w:firstLineChars="100" w:firstLine="240"/>
              <w:rPr>
                <w:rFonts w:ascii="Arial" w:hAnsi="Arial" w:cs="Arial"/>
                <w:iCs/>
                <w:sz w:val="24"/>
                <w:szCs w:val="24"/>
              </w:rPr>
            </w:pPr>
            <w:r w:rsidRPr="00472BBD">
              <w:rPr>
                <w:rFonts w:ascii="Arial" w:hAnsi="Arial" w:cs="Arial"/>
                <w:sz w:val="24"/>
                <w:szCs w:val="24"/>
              </w:rPr>
              <w:t>Kamera</w:t>
            </w:r>
          </w:p>
        </w:tc>
        <w:tc>
          <w:tcPr>
            <w:tcW w:w="2215" w:type="dxa"/>
            <w:shd w:val="clear" w:color="auto" w:fill="auto"/>
            <w:noWrap/>
          </w:tcPr>
          <w:p w14:paraId="2CA487DF"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2</w:t>
            </w:r>
          </w:p>
        </w:tc>
        <w:tc>
          <w:tcPr>
            <w:tcW w:w="1892" w:type="dxa"/>
            <w:shd w:val="clear" w:color="auto" w:fill="auto"/>
            <w:vAlign w:val="bottom"/>
          </w:tcPr>
          <w:p w14:paraId="3EFD45BC" w14:textId="64EFD182"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25</w:t>
            </w:r>
          </w:p>
        </w:tc>
        <w:tc>
          <w:tcPr>
            <w:tcW w:w="1559" w:type="dxa"/>
            <w:shd w:val="clear" w:color="auto" w:fill="auto"/>
            <w:vAlign w:val="bottom"/>
          </w:tcPr>
          <w:p w14:paraId="15692154" w14:textId="68A46B2B"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27</w:t>
            </w:r>
          </w:p>
        </w:tc>
      </w:tr>
      <w:tr w:rsidR="00892106" w:rsidRPr="00472BBD" w14:paraId="75641FDF" w14:textId="77777777" w:rsidTr="00AB1946">
        <w:trPr>
          <w:trHeight w:val="64"/>
        </w:trPr>
        <w:tc>
          <w:tcPr>
            <w:tcW w:w="3406" w:type="dxa"/>
            <w:shd w:val="clear" w:color="auto" w:fill="auto"/>
            <w:noWrap/>
            <w:hideMark/>
          </w:tcPr>
          <w:p w14:paraId="42F1CF7C" w14:textId="77777777" w:rsidR="00892106" w:rsidRPr="00472BBD" w:rsidRDefault="00892106" w:rsidP="00892106">
            <w:pPr>
              <w:ind w:firstLineChars="100" w:firstLine="240"/>
              <w:rPr>
                <w:rFonts w:ascii="Arial" w:hAnsi="Arial" w:cs="Arial"/>
                <w:iCs/>
                <w:sz w:val="24"/>
                <w:szCs w:val="24"/>
              </w:rPr>
            </w:pPr>
            <w:r>
              <w:rPr>
                <w:rFonts w:ascii="Arial" w:hAnsi="Arial" w:cs="Arial"/>
                <w:sz w:val="24"/>
                <w:szCs w:val="24"/>
              </w:rPr>
              <w:t>Dış Güvenlik Kamerası</w:t>
            </w:r>
          </w:p>
        </w:tc>
        <w:tc>
          <w:tcPr>
            <w:tcW w:w="2215" w:type="dxa"/>
            <w:shd w:val="clear" w:color="auto" w:fill="auto"/>
            <w:noWrap/>
          </w:tcPr>
          <w:p w14:paraId="51B1A2EF"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7</w:t>
            </w:r>
          </w:p>
        </w:tc>
        <w:tc>
          <w:tcPr>
            <w:tcW w:w="1892" w:type="dxa"/>
            <w:shd w:val="clear" w:color="auto" w:fill="auto"/>
            <w:vAlign w:val="bottom"/>
          </w:tcPr>
          <w:p w14:paraId="26C49154" w14:textId="5F45430A"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0</w:t>
            </w:r>
          </w:p>
        </w:tc>
        <w:tc>
          <w:tcPr>
            <w:tcW w:w="1559" w:type="dxa"/>
            <w:shd w:val="clear" w:color="auto" w:fill="auto"/>
            <w:vAlign w:val="bottom"/>
          </w:tcPr>
          <w:p w14:paraId="5E080992" w14:textId="06B0455D"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7</w:t>
            </w:r>
          </w:p>
        </w:tc>
      </w:tr>
      <w:tr w:rsidR="00892106" w:rsidRPr="00472BBD" w14:paraId="4CA4FD8F" w14:textId="77777777" w:rsidTr="00AB1946">
        <w:trPr>
          <w:cnfStyle w:val="000000100000" w:firstRow="0" w:lastRow="0" w:firstColumn="0" w:lastColumn="0" w:oddVBand="0" w:evenVBand="0" w:oddHBand="1" w:evenHBand="0" w:firstRowFirstColumn="0" w:firstRowLastColumn="0" w:lastRowFirstColumn="0" w:lastRowLastColumn="0"/>
          <w:trHeight w:val="64"/>
        </w:trPr>
        <w:tc>
          <w:tcPr>
            <w:tcW w:w="3406" w:type="dxa"/>
            <w:shd w:val="clear" w:color="auto" w:fill="auto"/>
            <w:noWrap/>
          </w:tcPr>
          <w:p w14:paraId="1D279531" w14:textId="77777777" w:rsidR="00892106" w:rsidRPr="00472BBD" w:rsidRDefault="00892106" w:rsidP="00892106">
            <w:pPr>
              <w:ind w:firstLineChars="100" w:firstLine="240"/>
              <w:rPr>
                <w:rFonts w:ascii="Arial" w:hAnsi="Arial" w:cs="Arial"/>
                <w:sz w:val="24"/>
                <w:szCs w:val="24"/>
              </w:rPr>
            </w:pPr>
            <w:r>
              <w:rPr>
                <w:rFonts w:ascii="Arial" w:hAnsi="Arial" w:cs="Arial"/>
                <w:sz w:val="24"/>
                <w:szCs w:val="24"/>
              </w:rPr>
              <w:t>Televizyon</w:t>
            </w:r>
          </w:p>
        </w:tc>
        <w:tc>
          <w:tcPr>
            <w:tcW w:w="2215" w:type="dxa"/>
            <w:shd w:val="clear" w:color="auto" w:fill="auto"/>
            <w:noWrap/>
          </w:tcPr>
          <w:p w14:paraId="129330ED"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2</w:t>
            </w:r>
          </w:p>
        </w:tc>
        <w:tc>
          <w:tcPr>
            <w:tcW w:w="1892" w:type="dxa"/>
            <w:shd w:val="clear" w:color="auto" w:fill="auto"/>
            <w:vAlign w:val="bottom"/>
          </w:tcPr>
          <w:p w14:paraId="33C8A973" w14:textId="7F29B62A"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0</w:t>
            </w:r>
          </w:p>
        </w:tc>
        <w:tc>
          <w:tcPr>
            <w:tcW w:w="1559" w:type="dxa"/>
            <w:shd w:val="clear" w:color="auto" w:fill="auto"/>
            <w:vAlign w:val="bottom"/>
          </w:tcPr>
          <w:p w14:paraId="341960D8" w14:textId="3361B41D"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w:t>
            </w:r>
          </w:p>
        </w:tc>
      </w:tr>
      <w:tr w:rsidR="00892106" w:rsidRPr="00472BBD" w14:paraId="2E242CB1" w14:textId="77777777" w:rsidTr="00AB1946">
        <w:trPr>
          <w:trHeight w:val="64"/>
        </w:trPr>
        <w:tc>
          <w:tcPr>
            <w:tcW w:w="3406" w:type="dxa"/>
            <w:shd w:val="clear" w:color="auto" w:fill="auto"/>
            <w:noWrap/>
          </w:tcPr>
          <w:p w14:paraId="70A02E8A" w14:textId="77777777" w:rsidR="00892106" w:rsidRPr="00472BBD" w:rsidRDefault="00892106" w:rsidP="00892106">
            <w:pPr>
              <w:rPr>
                <w:rFonts w:ascii="Arial" w:hAnsi="Arial" w:cs="Arial"/>
                <w:sz w:val="24"/>
                <w:szCs w:val="24"/>
              </w:rPr>
            </w:pPr>
            <w:r>
              <w:rPr>
                <w:rFonts w:ascii="Arial" w:hAnsi="Arial" w:cs="Arial"/>
                <w:sz w:val="24"/>
                <w:szCs w:val="24"/>
              </w:rPr>
              <w:t xml:space="preserve">    Santral</w:t>
            </w:r>
          </w:p>
        </w:tc>
        <w:tc>
          <w:tcPr>
            <w:tcW w:w="2215" w:type="dxa"/>
            <w:shd w:val="clear" w:color="auto" w:fill="auto"/>
            <w:noWrap/>
          </w:tcPr>
          <w:p w14:paraId="4C264AEF"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w:t>
            </w:r>
          </w:p>
        </w:tc>
        <w:tc>
          <w:tcPr>
            <w:tcW w:w="1892" w:type="dxa"/>
            <w:shd w:val="clear" w:color="auto" w:fill="auto"/>
            <w:vAlign w:val="bottom"/>
          </w:tcPr>
          <w:p w14:paraId="741594C1" w14:textId="7E3E59CC"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103</w:t>
            </w:r>
          </w:p>
        </w:tc>
        <w:tc>
          <w:tcPr>
            <w:tcW w:w="1559" w:type="dxa"/>
            <w:shd w:val="clear" w:color="auto" w:fill="auto"/>
            <w:vAlign w:val="bottom"/>
          </w:tcPr>
          <w:p w14:paraId="7AF89976" w14:textId="46478045"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104</w:t>
            </w:r>
          </w:p>
        </w:tc>
      </w:tr>
      <w:tr w:rsidR="00892106" w:rsidRPr="00472BBD" w14:paraId="57277E3A" w14:textId="77777777" w:rsidTr="00AB1946">
        <w:trPr>
          <w:cnfStyle w:val="000000100000" w:firstRow="0" w:lastRow="0" w:firstColumn="0" w:lastColumn="0" w:oddVBand="0" w:evenVBand="0" w:oddHBand="1" w:evenHBand="0" w:firstRowFirstColumn="0" w:firstRowLastColumn="0" w:lastRowFirstColumn="0" w:lastRowLastColumn="0"/>
          <w:trHeight w:val="64"/>
        </w:trPr>
        <w:tc>
          <w:tcPr>
            <w:tcW w:w="3406" w:type="dxa"/>
            <w:shd w:val="clear" w:color="auto" w:fill="auto"/>
            <w:noWrap/>
          </w:tcPr>
          <w:p w14:paraId="3CD360A3" w14:textId="77777777" w:rsidR="00892106" w:rsidRDefault="00892106" w:rsidP="00892106">
            <w:pPr>
              <w:rPr>
                <w:rFonts w:ascii="Arial" w:hAnsi="Arial" w:cs="Arial"/>
                <w:sz w:val="24"/>
                <w:szCs w:val="24"/>
              </w:rPr>
            </w:pPr>
            <w:r>
              <w:rPr>
                <w:rFonts w:ascii="Arial" w:hAnsi="Arial" w:cs="Arial"/>
                <w:sz w:val="24"/>
                <w:szCs w:val="24"/>
              </w:rPr>
              <w:t xml:space="preserve">    Barkod Okuyucular</w:t>
            </w:r>
          </w:p>
        </w:tc>
        <w:tc>
          <w:tcPr>
            <w:tcW w:w="2215" w:type="dxa"/>
            <w:shd w:val="clear" w:color="auto" w:fill="auto"/>
            <w:noWrap/>
          </w:tcPr>
          <w:p w14:paraId="142F1AFE"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3</w:t>
            </w:r>
          </w:p>
        </w:tc>
        <w:tc>
          <w:tcPr>
            <w:tcW w:w="1892" w:type="dxa"/>
            <w:shd w:val="clear" w:color="auto" w:fill="auto"/>
            <w:vAlign w:val="bottom"/>
          </w:tcPr>
          <w:p w14:paraId="6E2B4A94" w14:textId="3907E0B8"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12</w:t>
            </w:r>
          </w:p>
        </w:tc>
        <w:tc>
          <w:tcPr>
            <w:tcW w:w="1559" w:type="dxa"/>
            <w:shd w:val="clear" w:color="auto" w:fill="auto"/>
            <w:vAlign w:val="bottom"/>
          </w:tcPr>
          <w:p w14:paraId="0DD8F479" w14:textId="4010B8B3"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15</w:t>
            </w:r>
          </w:p>
        </w:tc>
      </w:tr>
      <w:tr w:rsidR="00892106" w:rsidRPr="00472BBD" w14:paraId="5C179EDA" w14:textId="77777777" w:rsidTr="00AB1946">
        <w:trPr>
          <w:trHeight w:val="64"/>
        </w:trPr>
        <w:tc>
          <w:tcPr>
            <w:tcW w:w="3406" w:type="dxa"/>
            <w:shd w:val="clear" w:color="auto" w:fill="auto"/>
            <w:noWrap/>
          </w:tcPr>
          <w:p w14:paraId="212260B9" w14:textId="77777777" w:rsidR="00892106" w:rsidRDefault="00892106" w:rsidP="00892106">
            <w:pPr>
              <w:rPr>
                <w:rFonts w:ascii="Arial" w:hAnsi="Arial" w:cs="Arial"/>
                <w:sz w:val="24"/>
                <w:szCs w:val="24"/>
              </w:rPr>
            </w:pPr>
            <w:r>
              <w:rPr>
                <w:rFonts w:ascii="Arial" w:hAnsi="Arial" w:cs="Arial"/>
                <w:sz w:val="24"/>
                <w:szCs w:val="24"/>
              </w:rPr>
              <w:t xml:space="preserve">    Ekran</w:t>
            </w:r>
          </w:p>
        </w:tc>
        <w:tc>
          <w:tcPr>
            <w:tcW w:w="2215" w:type="dxa"/>
            <w:shd w:val="clear" w:color="auto" w:fill="auto"/>
            <w:noWrap/>
          </w:tcPr>
          <w:p w14:paraId="3EE55107" w14:textId="77777777" w:rsidR="00892106" w:rsidRPr="00892106" w:rsidRDefault="00892106" w:rsidP="00892106">
            <w:pPr>
              <w:jc w:val="right"/>
              <w:rPr>
                <w:rFonts w:ascii="Arial" w:hAnsi="Arial" w:cs="Arial"/>
                <w:sz w:val="24"/>
                <w:szCs w:val="24"/>
              </w:rPr>
            </w:pPr>
            <w:r w:rsidRPr="00892106">
              <w:rPr>
                <w:rFonts w:ascii="Arial" w:hAnsi="Arial" w:cs="Arial"/>
                <w:sz w:val="24"/>
                <w:szCs w:val="24"/>
              </w:rPr>
              <w:t>136</w:t>
            </w:r>
          </w:p>
        </w:tc>
        <w:tc>
          <w:tcPr>
            <w:tcW w:w="1892" w:type="dxa"/>
            <w:shd w:val="clear" w:color="auto" w:fill="auto"/>
            <w:vAlign w:val="bottom"/>
          </w:tcPr>
          <w:p w14:paraId="7E625FBE" w14:textId="710EA68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103</w:t>
            </w:r>
          </w:p>
        </w:tc>
        <w:tc>
          <w:tcPr>
            <w:tcW w:w="1559" w:type="dxa"/>
            <w:shd w:val="clear" w:color="auto" w:fill="auto"/>
            <w:vAlign w:val="bottom"/>
          </w:tcPr>
          <w:p w14:paraId="1EFFF2F0" w14:textId="5C8A7880"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239</w:t>
            </w:r>
          </w:p>
        </w:tc>
      </w:tr>
      <w:tr w:rsidR="00892106" w:rsidRPr="00472BBD" w14:paraId="1C3CF9AA" w14:textId="77777777" w:rsidTr="00AB1946">
        <w:trPr>
          <w:cnfStyle w:val="000000100000" w:firstRow="0" w:lastRow="0" w:firstColumn="0" w:lastColumn="0" w:oddVBand="0" w:evenVBand="0" w:oddHBand="1" w:evenHBand="0" w:firstRowFirstColumn="0" w:firstRowLastColumn="0" w:lastRowFirstColumn="0" w:lastRowLastColumn="0"/>
          <w:trHeight w:val="64"/>
        </w:trPr>
        <w:tc>
          <w:tcPr>
            <w:tcW w:w="3406" w:type="dxa"/>
            <w:shd w:val="clear" w:color="auto" w:fill="auto"/>
            <w:noWrap/>
          </w:tcPr>
          <w:p w14:paraId="1135FDD8" w14:textId="234BBEDB" w:rsidR="00892106" w:rsidRDefault="00892106" w:rsidP="00892106">
            <w:pPr>
              <w:rPr>
                <w:rFonts w:ascii="Arial" w:hAnsi="Arial" w:cs="Arial"/>
                <w:sz w:val="24"/>
                <w:szCs w:val="24"/>
              </w:rPr>
            </w:pPr>
            <w:r>
              <w:rPr>
                <w:rFonts w:ascii="Arial" w:hAnsi="Arial" w:cs="Arial"/>
                <w:sz w:val="24"/>
                <w:szCs w:val="24"/>
              </w:rPr>
              <w:t xml:space="preserve">    </w:t>
            </w:r>
            <w:r w:rsidRPr="00156BB8">
              <w:rPr>
                <w:rFonts w:ascii="Arial" w:hAnsi="Arial" w:cs="Arial"/>
                <w:sz w:val="24"/>
                <w:szCs w:val="24"/>
              </w:rPr>
              <w:t>Santral</w:t>
            </w:r>
          </w:p>
        </w:tc>
        <w:tc>
          <w:tcPr>
            <w:tcW w:w="2215" w:type="dxa"/>
            <w:shd w:val="clear" w:color="auto" w:fill="auto"/>
            <w:noWrap/>
          </w:tcPr>
          <w:p w14:paraId="5F58097B" w14:textId="170C3786" w:rsidR="00892106" w:rsidRPr="00892106" w:rsidRDefault="00892106" w:rsidP="00892106">
            <w:pPr>
              <w:jc w:val="right"/>
              <w:rPr>
                <w:rFonts w:ascii="Arial" w:hAnsi="Arial" w:cs="Arial"/>
                <w:sz w:val="24"/>
                <w:szCs w:val="24"/>
              </w:rPr>
            </w:pPr>
            <w:r w:rsidRPr="00892106">
              <w:rPr>
                <w:rFonts w:ascii="Arial" w:hAnsi="Arial" w:cs="Arial"/>
                <w:sz w:val="24"/>
                <w:szCs w:val="24"/>
              </w:rPr>
              <w:t>1</w:t>
            </w:r>
          </w:p>
        </w:tc>
        <w:tc>
          <w:tcPr>
            <w:tcW w:w="1892" w:type="dxa"/>
            <w:shd w:val="clear" w:color="auto" w:fill="auto"/>
            <w:vAlign w:val="bottom"/>
          </w:tcPr>
          <w:p w14:paraId="4F708E7F" w14:textId="7EFB8261"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12</w:t>
            </w:r>
          </w:p>
        </w:tc>
        <w:tc>
          <w:tcPr>
            <w:tcW w:w="1559" w:type="dxa"/>
            <w:shd w:val="clear" w:color="auto" w:fill="auto"/>
            <w:vAlign w:val="bottom"/>
          </w:tcPr>
          <w:p w14:paraId="2C177DAC" w14:textId="473DBFA9" w:rsidR="00892106" w:rsidRPr="00892106" w:rsidRDefault="00892106" w:rsidP="00892106">
            <w:pPr>
              <w:jc w:val="right"/>
              <w:rPr>
                <w:rFonts w:ascii="Arial" w:hAnsi="Arial" w:cs="Arial"/>
                <w:sz w:val="24"/>
                <w:szCs w:val="24"/>
              </w:rPr>
            </w:pPr>
            <w:r w:rsidRPr="00892106">
              <w:rPr>
                <w:rFonts w:ascii="Arial" w:hAnsi="Arial" w:cs="Arial"/>
                <w:color w:val="000000"/>
                <w:sz w:val="24"/>
                <w:szCs w:val="24"/>
              </w:rPr>
              <w:t>13</w:t>
            </w:r>
          </w:p>
        </w:tc>
      </w:tr>
    </w:tbl>
    <w:p w14:paraId="20737949" w14:textId="1FF19467" w:rsidR="003501BA" w:rsidRPr="00E81BF0" w:rsidRDefault="003501BA" w:rsidP="006800BC">
      <w:pPr>
        <w:pStyle w:val="Balk3"/>
        <w:numPr>
          <w:ilvl w:val="0"/>
          <w:numId w:val="7"/>
        </w:numPr>
        <w:spacing w:before="0"/>
        <w:rPr>
          <w:sz w:val="24"/>
          <w:szCs w:val="24"/>
        </w:rPr>
      </w:pPr>
      <w:r w:rsidRPr="00E81BF0">
        <w:rPr>
          <w:sz w:val="24"/>
          <w:szCs w:val="24"/>
        </w:rPr>
        <w:t xml:space="preserve">İnsan Kaynakları  </w:t>
      </w:r>
    </w:p>
    <w:p w14:paraId="7E876A41" w14:textId="4C417AAD" w:rsidR="003501BA" w:rsidRPr="0092274C" w:rsidRDefault="003501BA" w:rsidP="003501BA">
      <w:pPr>
        <w:spacing w:before="60" w:after="60" w:line="276" w:lineRule="auto"/>
        <w:jc w:val="both"/>
        <w:rPr>
          <w:rFonts w:ascii="Arial" w:hAnsi="Arial" w:cs="Arial"/>
          <w:bCs/>
          <w:sz w:val="24"/>
          <w:szCs w:val="24"/>
        </w:rPr>
      </w:pPr>
      <w:r w:rsidRPr="0092274C">
        <w:rPr>
          <w:rFonts w:ascii="Arial" w:hAnsi="Arial" w:cs="Arial"/>
          <w:bCs/>
          <w:sz w:val="24"/>
          <w:szCs w:val="24"/>
        </w:rPr>
        <w:t xml:space="preserve">İl genelinde </w:t>
      </w:r>
      <w:r w:rsidR="008007D3">
        <w:rPr>
          <w:rFonts w:ascii="Arial" w:hAnsi="Arial" w:cs="Arial"/>
          <w:bCs/>
          <w:sz w:val="24"/>
          <w:szCs w:val="24"/>
        </w:rPr>
        <w:t>455</w:t>
      </w:r>
      <w:r w:rsidRPr="0092274C">
        <w:rPr>
          <w:rFonts w:ascii="Arial" w:hAnsi="Arial" w:cs="Arial"/>
          <w:bCs/>
          <w:sz w:val="24"/>
          <w:szCs w:val="24"/>
        </w:rPr>
        <w:t xml:space="preserve"> kişi memur </w:t>
      </w:r>
      <w:r w:rsidR="008007D3">
        <w:rPr>
          <w:rFonts w:ascii="Arial" w:hAnsi="Arial" w:cs="Arial"/>
          <w:bCs/>
          <w:sz w:val="24"/>
          <w:szCs w:val="24"/>
        </w:rPr>
        <w:t>32</w:t>
      </w:r>
      <w:r w:rsidRPr="0092274C">
        <w:rPr>
          <w:rFonts w:ascii="Arial" w:hAnsi="Arial" w:cs="Arial"/>
          <w:bCs/>
          <w:sz w:val="24"/>
          <w:szCs w:val="24"/>
        </w:rPr>
        <w:t xml:space="preserve"> kişi işçi ve </w:t>
      </w:r>
      <w:r w:rsidR="008007D3">
        <w:rPr>
          <w:rFonts w:ascii="Arial" w:hAnsi="Arial" w:cs="Arial"/>
          <w:bCs/>
          <w:sz w:val="24"/>
          <w:szCs w:val="24"/>
        </w:rPr>
        <w:t>61</w:t>
      </w:r>
      <w:r w:rsidRPr="0092274C">
        <w:rPr>
          <w:rFonts w:ascii="Arial" w:hAnsi="Arial" w:cs="Arial"/>
          <w:bCs/>
          <w:sz w:val="24"/>
          <w:szCs w:val="24"/>
        </w:rPr>
        <w:t xml:space="preserve"> Kişi 4/B sözleşmeli personel görev yapmaktadır.</w:t>
      </w:r>
    </w:p>
    <w:p w14:paraId="3698CEB6" w14:textId="558DC766" w:rsidR="003501BA" w:rsidRPr="007F50C0" w:rsidRDefault="007F50C0" w:rsidP="007F50C0">
      <w:pPr>
        <w:pStyle w:val="ListeParagraf"/>
        <w:numPr>
          <w:ilvl w:val="0"/>
          <w:numId w:val="42"/>
        </w:numPr>
        <w:spacing w:before="60" w:after="60"/>
        <w:jc w:val="both"/>
        <w:rPr>
          <w:rFonts w:ascii="Arial" w:hAnsi="Arial" w:cs="Arial"/>
          <w:iCs/>
          <w:sz w:val="24"/>
          <w:szCs w:val="24"/>
        </w:rPr>
      </w:pPr>
      <w:r w:rsidRPr="00C60ED8">
        <w:rPr>
          <w:rFonts w:ascii="Arial" w:hAnsi="Arial" w:cs="Arial"/>
          <w:bCs/>
          <w:iCs/>
          <w:sz w:val="24"/>
          <w:szCs w:val="24"/>
        </w:rPr>
        <w:t>Personelin Hizmet Sınıflarına Göre Dağılımı</w:t>
      </w:r>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3501BA" w:rsidRPr="001D42C7" w14:paraId="5F36392E" w14:textId="77777777" w:rsidTr="00FB4741">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1F3EE480" w14:textId="77777777" w:rsidR="003501BA" w:rsidRPr="001D42C7" w:rsidRDefault="003501BA" w:rsidP="00FB4741">
            <w:pPr>
              <w:adjustRightInd/>
              <w:spacing w:before="133"/>
              <w:jc w:val="center"/>
              <w:rPr>
                <w:rFonts w:ascii="Arial" w:eastAsia="Calibri" w:hAnsi="Arial" w:cs="Arial"/>
                <w:b/>
                <w:sz w:val="24"/>
                <w:szCs w:val="24"/>
                <w:lang w:eastAsia="en-US"/>
              </w:rPr>
            </w:pPr>
            <w:r w:rsidRPr="001D42C7">
              <w:rPr>
                <w:rFonts w:ascii="Arial" w:eastAsia="Calibri" w:hAnsi="Arial" w:cs="Arial"/>
                <w:b/>
                <w:sz w:val="24"/>
                <w:szCs w:val="24"/>
                <w:lang w:eastAsia="en-US"/>
              </w:rPr>
              <w:t>ÜNVAN</w:t>
            </w:r>
          </w:p>
        </w:tc>
        <w:tc>
          <w:tcPr>
            <w:tcW w:w="1384" w:type="dxa"/>
            <w:shd w:val="clear" w:color="auto" w:fill="C5E0B3" w:themeFill="accent6" w:themeFillTint="66"/>
            <w:vAlign w:val="center"/>
          </w:tcPr>
          <w:p w14:paraId="4AD0C7CF" w14:textId="77777777" w:rsidR="003501BA" w:rsidRPr="001D42C7" w:rsidRDefault="003501BA" w:rsidP="00FB4741">
            <w:pPr>
              <w:adjustRightInd/>
              <w:spacing w:before="133"/>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468E2AB6" w14:textId="77777777" w:rsidR="003501BA" w:rsidRDefault="003501BA" w:rsidP="00FB4741">
            <w:pPr>
              <w:adjustRightInd/>
              <w:spacing w:before="133"/>
              <w:jc w:val="center"/>
              <w:rPr>
                <w:rFonts w:ascii="Arial" w:eastAsia="Calibri" w:hAnsi="Arial" w:cs="Arial"/>
                <w:b/>
                <w:spacing w:val="-5"/>
                <w:sz w:val="24"/>
                <w:szCs w:val="24"/>
                <w:lang w:eastAsia="en-US"/>
              </w:rPr>
            </w:pPr>
            <w:r w:rsidRPr="001D42C7">
              <w:rPr>
                <w:rFonts w:ascii="Arial" w:eastAsia="Calibri" w:hAnsi="Arial" w:cs="Arial"/>
                <w:b/>
                <w:spacing w:val="-5"/>
                <w:sz w:val="24"/>
                <w:szCs w:val="24"/>
                <w:lang w:eastAsia="en-US"/>
              </w:rPr>
              <w:t xml:space="preserve">İlçeler </w:t>
            </w:r>
          </w:p>
          <w:p w14:paraId="57097224" w14:textId="77777777" w:rsidR="003501BA" w:rsidRPr="001D42C7" w:rsidRDefault="003501BA" w:rsidP="00FB4741">
            <w:pPr>
              <w:adjustRightInd/>
              <w:spacing w:before="133"/>
              <w:jc w:val="center"/>
              <w:rPr>
                <w:rFonts w:ascii="Arial" w:eastAsia="Calibri" w:hAnsi="Arial" w:cs="Arial"/>
                <w:b/>
                <w:sz w:val="24"/>
                <w:szCs w:val="24"/>
                <w:lang w:eastAsia="en-US"/>
              </w:rPr>
            </w:pPr>
            <w:r w:rsidRPr="001D42C7">
              <w:rPr>
                <w:rFonts w:ascii="Arial" w:eastAsia="Calibri" w:hAnsi="Arial" w:cs="Arial"/>
                <w:b/>
                <w:spacing w:val="-5"/>
                <w:sz w:val="24"/>
                <w:szCs w:val="24"/>
                <w:lang w:eastAsia="en-US"/>
              </w:rPr>
              <w:t>Toplam</w:t>
            </w:r>
            <w:r>
              <w:rPr>
                <w:rFonts w:ascii="Arial" w:eastAsia="Calibri" w:hAnsi="Arial" w:cs="Arial"/>
                <w:b/>
                <w:spacing w:val="-5"/>
                <w:sz w:val="24"/>
                <w:szCs w:val="24"/>
                <w:lang w:eastAsia="en-US"/>
              </w:rPr>
              <w:t>*</w:t>
            </w:r>
          </w:p>
        </w:tc>
        <w:tc>
          <w:tcPr>
            <w:tcW w:w="1952" w:type="dxa"/>
            <w:shd w:val="clear" w:color="auto" w:fill="C5E0B3" w:themeFill="accent6" w:themeFillTint="66"/>
            <w:vAlign w:val="center"/>
          </w:tcPr>
          <w:p w14:paraId="206CA9BE" w14:textId="77777777" w:rsidR="003501BA" w:rsidRDefault="003501BA" w:rsidP="00FB4741">
            <w:pPr>
              <w:adjustRightInd/>
              <w:spacing w:line="266" w:lineRule="exact"/>
              <w:jc w:val="center"/>
              <w:rPr>
                <w:rFonts w:ascii="Arial" w:eastAsia="Calibri" w:hAnsi="Arial" w:cs="Arial"/>
                <w:b/>
                <w:spacing w:val="-2"/>
                <w:sz w:val="24"/>
                <w:szCs w:val="24"/>
                <w:lang w:eastAsia="en-US"/>
              </w:rPr>
            </w:pPr>
            <w:r>
              <w:rPr>
                <w:rFonts w:ascii="Arial" w:eastAsia="Calibri" w:hAnsi="Arial" w:cs="Arial"/>
                <w:b/>
                <w:spacing w:val="-2"/>
                <w:sz w:val="24"/>
                <w:szCs w:val="24"/>
                <w:lang w:eastAsia="en-US"/>
              </w:rPr>
              <w:t>Genel</w:t>
            </w:r>
          </w:p>
          <w:p w14:paraId="03B8AFA0" w14:textId="77777777" w:rsidR="003501BA" w:rsidRPr="001D42C7" w:rsidRDefault="003501BA" w:rsidP="00FB4741">
            <w:pPr>
              <w:adjustRightInd/>
              <w:spacing w:line="266" w:lineRule="exact"/>
              <w:jc w:val="center"/>
              <w:rPr>
                <w:rFonts w:ascii="Arial" w:eastAsia="Calibri" w:hAnsi="Arial" w:cs="Arial"/>
                <w:b/>
                <w:sz w:val="24"/>
                <w:szCs w:val="24"/>
                <w:lang w:eastAsia="en-US"/>
              </w:rPr>
            </w:pPr>
            <w:r w:rsidRPr="001D42C7">
              <w:rPr>
                <w:rFonts w:ascii="Arial" w:eastAsia="Calibri" w:hAnsi="Arial" w:cs="Arial"/>
                <w:b/>
                <w:spacing w:val="-2"/>
                <w:sz w:val="24"/>
                <w:szCs w:val="24"/>
                <w:lang w:eastAsia="en-US"/>
              </w:rPr>
              <w:t>Toplam</w:t>
            </w:r>
          </w:p>
        </w:tc>
      </w:tr>
      <w:tr w:rsidR="003501BA" w:rsidRPr="00472BBD" w14:paraId="5D26FBD6" w14:textId="77777777" w:rsidTr="00FB4741">
        <w:trPr>
          <w:trHeight w:val="18"/>
        </w:trPr>
        <w:tc>
          <w:tcPr>
            <w:tcW w:w="3504" w:type="dxa"/>
            <w:shd w:val="clear" w:color="auto" w:fill="auto"/>
            <w:vAlign w:val="bottom"/>
          </w:tcPr>
          <w:p w14:paraId="3E3C926C" w14:textId="77777777" w:rsidR="003501BA" w:rsidRPr="001728C0" w:rsidRDefault="003501BA" w:rsidP="00FB4741">
            <w:pPr>
              <w:adjustRightInd/>
              <w:spacing w:before="117"/>
              <w:ind w:left="107"/>
              <w:jc w:val="both"/>
              <w:rPr>
                <w:rFonts w:ascii="Arial" w:hAnsi="Arial" w:cs="Arial"/>
                <w:sz w:val="24"/>
                <w:szCs w:val="24"/>
              </w:rPr>
            </w:pPr>
            <w:r>
              <w:rPr>
                <w:rFonts w:ascii="Arial" w:hAnsi="Arial" w:cs="Arial"/>
                <w:sz w:val="24"/>
                <w:szCs w:val="24"/>
              </w:rPr>
              <w:t>İl Müdürü</w:t>
            </w:r>
          </w:p>
        </w:tc>
        <w:tc>
          <w:tcPr>
            <w:tcW w:w="1384" w:type="dxa"/>
            <w:shd w:val="clear" w:color="auto" w:fill="auto"/>
            <w:vAlign w:val="center"/>
          </w:tcPr>
          <w:p w14:paraId="34CA049D" w14:textId="77777777" w:rsidR="003501BA" w:rsidRPr="00ED38B9" w:rsidRDefault="003501BA" w:rsidP="00FB4741">
            <w:pPr>
              <w:adjustRightInd/>
              <w:spacing w:before="117"/>
              <w:ind w:right="99"/>
              <w:jc w:val="center"/>
              <w:rPr>
                <w:rFonts w:ascii="Arial" w:eastAsia="Calibri" w:hAnsi="Arial" w:cs="Arial"/>
                <w:sz w:val="24"/>
                <w:szCs w:val="24"/>
                <w:lang w:eastAsia="en-US"/>
              </w:rPr>
            </w:pPr>
            <w:r w:rsidRPr="00ED38B9">
              <w:rPr>
                <w:rFonts w:ascii="Arial" w:eastAsia="Calibri" w:hAnsi="Arial" w:cs="Arial"/>
                <w:sz w:val="24"/>
                <w:szCs w:val="24"/>
                <w:lang w:eastAsia="en-US"/>
              </w:rPr>
              <w:t>1</w:t>
            </w:r>
          </w:p>
        </w:tc>
        <w:tc>
          <w:tcPr>
            <w:tcW w:w="2265" w:type="dxa"/>
            <w:shd w:val="clear" w:color="auto" w:fill="auto"/>
            <w:vAlign w:val="center"/>
          </w:tcPr>
          <w:p w14:paraId="451FCA89" w14:textId="77777777" w:rsidR="003501BA" w:rsidRPr="00ED38B9" w:rsidRDefault="003501BA" w:rsidP="00FB4741">
            <w:pPr>
              <w:adjustRightInd/>
              <w:spacing w:before="117"/>
              <w:ind w:right="98"/>
              <w:jc w:val="center"/>
              <w:rPr>
                <w:rFonts w:ascii="Arial" w:eastAsia="Calibri" w:hAnsi="Arial" w:cs="Arial"/>
                <w:sz w:val="24"/>
                <w:szCs w:val="24"/>
                <w:lang w:eastAsia="en-US"/>
              </w:rPr>
            </w:pPr>
            <w:r w:rsidRPr="00ED38B9">
              <w:rPr>
                <w:rFonts w:ascii="Arial" w:eastAsia="Calibri" w:hAnsi="Arial" w:cs="Arial"/>
                <w:sz w:val="24"/>
                <w:szCs w:val="24"/>
                <w:lang w:eastAsia="en-US"/>
              </w:rPr>
              <w:t>-</w:t>
            </w:r>
          </w:p>
        </w:tc>
        <w:tc>
          <w:tcPr>
            <w:tcW w:w="1952" w:type="dxa"/>
            <w:shd w:val="clear" w:color="auto" w:fill="auto"/>
            <w:vAlign w:val="center"/>
          </w:tcPr>
          <w:p w14:paraId="6FA9B8E4" w14:textId="5F5725D7" w:rsidR="003501BA" w:rsidRPr="00ED38B9" w:rsidRDefault="00881607" w:rsidP="00FB4741">
            <w:pPr>
              <w:adjustRightInd/>
              <w:spacing w:before="117"/>
              <w:ind w:right="188"/>
              <w:jc w:val="center"/>
              <w:rPr>
                <w:rFonts w:ascii="Arial" w:eastAsia="Calibri" w:hAnsi="Arial" w:cs="Arial"/>
                <w:sz w:val="24"/>
                <w:szCs w:val="24"/>
                <w:lang w:eastAsia="en-US"/>
              </w:rPr>
            </w:pPr>
            <w:r w:rsidRPr="00ED38B9">
              <w:rPr>
                <w:rFonts w:ascii="Arial" w:eastAsia="Calibri" w:hAnsi="Arial" w:cs="Arial"/>
                <w:sz w:val="24"/>
                <w:szCs w:val="24"/>
                <w:lang w:eastAsia="en-US"/>
              </w:rPr>
              <w:t>1</w:t>
            </w:r>
          </w:p>
        </w:tc>
      </w:tr>
      <w:tr w:rsidR="003501BA" w:rsidRPr="00472BBD" w14:paraId="386B63C3" w14:textId="77777777" w:rsidTr="00FB474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B982812" w14:textId="77777777" w:rsidR="003501BA" w:rsidRPr="001728C0" w:rsidRDefault="003501BA" w:rsidP="00FB4741">
            <w:pPr>
              <w:adjustRightInd/>
              <w:spacing w:before="117"/>
              <w:ind w:left="107"/>
              <w:jc w:val="both"/>
              <w:rPr>
                <w:rFonts w:ascii="Arial" w:hAnsi="Arial" w:cs="Arial"/>
                <w:sz w:val="24"/>
                <w:szCs w:val="24"/>
              </w:rPr>
            </w:pPr>
            <w:r>
              <w:rPr>
                <w:rFonts w:ascii="Arial" w:hAnsi="Arial" w:cs="Arial"/>
                <w:sz w:val="24"/>
                <w:szCs w:val="24"/>
              </w:rPr>
              <w:t>İl Müdür Yardımcısı</w:t>
            </w:r>
          </w:p>
        </w:tc>
        <w:tc>
          <w:tcPr>
            <w:tcW w:w="1384" w:type="dxa"/>
            <w:shd w:val="clear" w:color="auto" w:fill="auto"/>
            <w:vAlign w:val="center"/>
          </w:tcPr>
          <w:p w14:paraId="57460085" w14:textId="77777777" w:rsidR="003501BA" w:rsidRPr="00ED38B9" w:rsidRDefault="003501BA" w:rsidP="00FB4741">
            <w:pPr>
              <w:adjustRightInd/>
              <w:spacing w:before="117"/>
              <w:ind w:right="99"/>
              <w:jc w:val="center"/>
              <w:rPr>
                <w:rFonts w:ascii="Arial" w:eastAsia="Calibri" w:hAnsi="Arial" w:cs="Arial"/>
                <w:sz w:val="24"/>
                <w:szCs w:val="24"/>
                <w:lang w:eastAsia="en-US"/>
              </w:rPr>
            </w:pPr>
            <w:r w:rsidRPr="00ED38B9">
              <w:rPr>
                <w:rFonts w:ascii="Arial" w:eastAsia="Calibri" w:hAnsi="Arial" w:cs="Arial"/>
                <w:sz w:val="24"/>
                <w:szCs w:val="24"/>
                <w:lang w:eastAsia="en-US"/>
              </w:rPr>
              <w:t>3</w:t>
            </w:r>
          </w:p>
        </w:tc>
        <w:tc>
          <w:tcPr>
            <w:tcW w:w="2265" w:type="dxa"/>
            <w:shd w:val="clear" w:color="auto" w:fill="auto"/>
            <w:vAlign w:val="center"/>
          </w:tcPr>
          <w:p w14:paraId="338EE12F" w14:textId="77777777" w:rsidR="003501BA" w:rsidRPr="00ED38B9" w:rsidRDefault="003501BA" w:rsidP="00FB4741">
            <w:pPr>
              <w:adjustRightInd/>
              <w:spacing w:before="117"/>
              <w:ind w:right="98"/>
              <w:jc w:val="center"/>
              <w:rPr>
                <w:rFonts w:ascii="Arial" w:eastAsia="Calibri" w:hAnsi="Arial" w:cs="Arial"/>
                <w:sz w:val="24"/>
                <w:szCs w:val="24"/>
                <w:lang w:eastAsia="en-US"/>
              </w:rPr>
            </w:pPr>
            <w:r w:rsidRPr="00ED38B9">
              <w:rPr>
                <w:rFonts w:ascii="Arial" w:eastAsia="Calibri" w:hAnsi="Arial" w:cs="Arial"/>
                <w:sz w:val="24"/>
                <w:szCs w:val="24"/>
                <w:lang w:eastAsia="en-US"/>
              </w:rPr>
              <w:t>-</w:t>
            </w:r>
          </w:p>
        </w:tc>
        <w:tc>
          <w:tcPr>
            <w:tcW w:w="1952" w:type="dxa"/>
            <w:shd w:val="clear" w:color="auto" w:fill="auto"/>
            <w:vAlign w:val="center"/>
          </w:tcPr>
          <w:p w14:paraId="0B618D03" w14:textId="7340B2DE" w:rsidR="003501BA" w:rsidRPr="00ED38B9" w:rsidRDefault="00881607" w:rsidP="00FB4741">
            <w:pPr>
              <w:adjustRightInd/>
              <w:spacing w:before="117"/>
              <w:ind w:right="188"/>
              <w:jc w:val="center"/>
              <w:rPr>
                <w:rFonts w:ascii="Arial" w:eastAsia="Calibri" w:hAnsi="Arial" w:cs="Arial"/>
                <w:sz w:val="24"/>
                <w:szCs w:val="24"/>
                <w:lang w:eastAsia="en-US"/>
              </w:rPr>
            </w:pPr>
            <w:r w:rsidRPr="00ED38B9">
              <w:rPr>
                <w:rFonts w:ascii="Arial" w:eastAsia="Calibri" w:hAnsi="Arial" w:cs="Arial"/>
                <w:sz w:val="24"/>
                <w:szCs w:val="24"/>
                <w:lang w:eastAsia="en-US"/>
              </w:rPr>
              <w:t>3</w:t>
            </w:r>
          </w:p>
        </w:tc>
      </w:tr>
      <w:tr w:rsidR="003501BA" w:rsidRPr="00472BBD" w14:paraId="0EDE8D02" w14:textId="77777777" w:rsidTr="00FB4741">
        <w:trPr>
          <w:trHeight w:val="18"/>
        </w:trPr>
        <w:tc>
          <w:tcPr>
            <w:tcW w:w="3504" w:type="dxa"/>
            <w:shd w:val="clear" w:color="auto" w:fill="auto"/>
            <w:vAlign w:val="bottom"/>
          </w:tcPr>
          <w:p w14:paraId="0ADF081C" w14:textId="77777777" w:rsidR="003501BA" w:rsidRPr="00472BBD" w:rsidRDefault="003501BA" w:rsidP="00FB4741">
            <w:pPr>
              <w:adjustRightInd/>
              <w:spacing w:before="117"/>
              <w:ind w:left="107"/>
              <w:jc w:val="both"/>
              <w:rPr>
                <w:rFonts w:ascii="Arial" w:eastAsia="Calibri" w:hAnsi="Arial" w:cs="Arial"/>
                <w:bCs/>
                <w:sz w:val="24"/>
                <w:szCs w:val="24"/>
                <w:lang w:eastAsia="en-US"/>
              </w:rPr>
            </w:pPr>
            <w:r w:rsidRPr="001728C0">
              <w:rPr>
                <w:rFonts w:ascii="Arial" w:hAnsi="Arial" w:cs="Arial"/>
                <w:sz w:val="24"/>
                <w:szCs w:val="24"/>
              </w:rPr>
              <w:t>Şube Müdürü</w:t>
            </w:r>
          </w:p>
        </w:tc>
        <w:tc>
          <w:tcPr>
            <w:tcW w:w="1384" w:type="dxa"/>
            <w:shd w:val="clear" w:color="auto" w:fill="auto"/>
            <w:vAlign w:val="center"/>
          </w:tcPr>
          <w:p w14:paraId="2946CC9A" w14:textId="2B46766E" w:rsidR="003501BA" w:rsidRPr="00ED38B9" w:rsidRDefault="00ED279E" w:rsidP="00FB4741">
            <w:pPr>
              <w:adjustRightInd/>
              <w:spacing w:before="117"/>
              <w:ind w:right="99"/>
              <w:jc w:val="center"/>
              <w:rPr>
                <w:rFonts w:ascii="Arial" w:eastAsia="Calibri" w:hAnsi="Arial" w:cs="Arial"/>
                <w:sz w:val="24"/>
                <w:szCs w:val="24"/>
                <w:lang w:eastAsia="en-US"/>
              </w:rPr>
            </w:pPr>
            <w:r>
              <w:rPr>
                <w:rFonts w:ascii="Arial" w:eastAsia="Calibri" w:hAnsi="Arial" w:cs="Arial"/>
                <w:sz w:val="24"/>
                <w:szCs w:val="24"/>
                <w:lang w:eastAsia="en-US"/>
              </w:rPr>
              <w:t>9</w:t>
            </w:r>
          </w:p>
        </w:tc>
        <w:tc>
          <w:tcPr>
            <w:tcW w:w="2265" w:type="dxa"/>
            <w:shd w:val="clear" w:color="auto" w:fill="auto"/>
            <w:vAlign w:val="center"/>
          </w:tcPr>
          <w:p w14:paraId="1C23ECCA" w14:textId="464680E7" w:rsidR="003501BA" w:rsidRPr="00ED38B9" w:rsidRDefault="00881607" w:rsidP="00FB4741">
            <w:pPr>
              <w:adjustRightInd/>
              <w:spacing w:before="117"/>
              <w:ind w:right="98"/>
              <w:jc w:val="center"/>
              <w:rPr>
                <w:rFonts w:ascii="Arial" w:eastAsia="Calibri" w:hAnsi="Arial" w:cs="Arial"/>
                <w:sz w:val="24"/>
                <w:szCs w:val="24"/>
                <w:lang w:eastAsia="en-US"/>
              </w:rPr>
            </w:pPr>
            <w:r w:rsidRPr="00ED38B9">
              <w:rPr>
                <w:rFonts w:ascii="Arial" w:eastAsia="Calibri" w:hAnsi="Arial" w:cs="Arial"/>
                <w:sz w:val="24"/>
                <w:szCs w:val="24"/>
                <w:lang w:eastAsia="en-US"/>
              </w:rPr>
              <w:t>-</w:t>
            </w:r>
          </w:p>
        </w:tc>
        <w:tc>
          <w:tcPr>
            <w:tcW w:w="1952" w:type="dxa"/>
            <w:shd w:val="clear" w:color="auto" w:fill="auto"/>
            <w:vAlign w:val="center"/>
          </w:tcPr>
          <w:p w14:paraId="293FC7BE" w14:textId="1C19FCCB" w:rsidR="003501BA" w:rsidRPr="00ED38B9" w:rsidRDefault="00ED279E" w:rsidP="00FB4741">
            <w:pPr>
              <w:adjustRightInd/>
              <w:spacing w:before="117"/>
              <w:ind w:right="188"/>
              <w:jc w:val="center"/>
              <w:rPr>
                <w:rFonts w:ascii="Arial" w:eastAsia="Calibri" w:hAnsi="Arial" w:cs="Arial"/>
                <w:sz w:val="24"/>
                <w:szCs w:val="24"/>
                <w:lang w:eastAsia="en-US"/>
              </w:rPr>
            </w:pPr>
            <w:r>
              <w:rPr>
                <w:rFonts w:ascii="Arial" w:eastAsia="Calibri" w:hAnsi="Arial" w:cs="Arial"/>
                <w:sz w:val="24"/>
                <w:szCs w:val="24"/>
                <w:lang w:eastAsia="en-US"/>
              </w:rPr>
              <w:t>9</w:t>
            </w:r>
          </w:p>
        </w:tc>
      </w:tr>
      <w:tr w:rsidR="007F50F4" w:rsidRPr="00472BBD" w14:paraId="64B798A7" w14:textId="77777777" w:rsidTr="00ED340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0AD4360F" w14:textId="77777777" w:rsidR="007F50F4" w:rsidRPr="001728C0" w:rsidRDefault="007F50F4" w:rsidP="007F50F4">
            <w:pPr>
              <w:adjustRightInd/>
              <w:spacing w:before="117"/>
              <w:ind w:left="107"/>
              <w:jc w:val="both"/>
              <w:rPr>
                <w:rFonts w:ascii="Arial" w:hAnsi="Arial" w:cs="Arial"/>
                <w:sz w:val="24"/>
                <w:szCs w:val="24"/>
              </w:rPr>
            </w:pPr>
            <w:r>
              <w:rPr>
                <w:rFonts w:ascii="Arial" w:hAnsi="Arial" w:cs="Arial"/>
                <w:sz w:val="24"/>
                <w:szCs w:val="24"/>
              </w:rPr>
              <w:t>İlçe Müdürü</w:t>
            </w:r>
          </w:p>
        </w:tc>
        <w:tc>
          <w:tcPr>
            <w:tcW w:w="1384" w:type="dxa"/>
            <w:shd w:val="clear" w:color="auto" w:fill="auto"/>
            <w:vAlign w:val="center"/>
          </w:tcPr>
          <w:p w14:paraId="0A2A96FF" w14:textId="35A4F3DF" w:rsidR="007F50F4" w:rsidRPr="00ED38B9" w:rsidRDefault="007F50F4" w:rsidP="007F50F4">
            <w:pPr>
              <w:adjustRightInd/>
              <w:spacing w:before="117"/>
              <w:ind w:right="99"/>
              <w:jc w:val="center"/>
              <w:rPr>
                <w:rFonts w:ascii="Arial" w:eastAsia="Calibri" w:hAnsi="Arial" w:cs="Arial"/>
                <w:sz w:val="24"/>
                <w:szCs w:val="24"/>
                <w:lang w:eastAsia="en-US"/>
              </w:rPr>
            </w:pPr>
            <w:r w:rsidRPr="00ED38B9">
              <w:rPr>
                <w:rFonts w:ascii="Arial" w:eastAsia="Calibri" w:hAnsi="Arial" w:cs="Arial"/>
                <w:sz w:val="24"/>
                <w:szCs w:val="24"/>
                <w:lang w:eastAsia="en-US"/>
              </w:rPr>
              <w:t>-</w:t>
            </w:r>
          </w:p>
        </w:tc>
        <w:tc>
          <w:tcPr>
            <w:tcW w:w="2265" w:type="dxa"/>
            <w:shd w:val="clear" w:color="auto" w:fill="auto"/>
            <w:vAlign w:val="bottom"/>
          </w:tcPr>
          <w:p w14:paraId="1EEF7B4C" w14:textId="7271BD49" w:rsidR="007F50F4" w:rsidRPr="00ED38B9" w:rsidRDefault="007F50F4" w:rsidP="007F50F4">
            <w:pPr>
              <w:adjustRightInd/>
              <w:spacing w:before="117"/>
              <w:ind w:right="98"/>
              <w:jc w:val="center"/>
              <w:rPr>
                <w:rFonts w:ascii="Arial" w:eastAsia="Calibri" w:hAnsi="Arial" w:cs="Arial"/>
                <w:sz w:val="24"/>
                <w:szCs w:val="24"/>
                <w:lang w:eastAsia="en-US"/>
              </w:rPr>
            </w:pPr>
            <w:r w:rsidRPr="00ED38B9">
              <w:rPr>
                <w:rFonts w:ascii="Arial" w:hAnsi="Arial" w:cs="Arial"/>
                <w:color w:val="000000"/>
                <w:sz w:val="24"/>
                <w:szCs w:val="24"/>
              </w:rPr>
              <w:t>18</w:t>
            </w:r>
          </w:p>
        </w:tc>
        <w:tc>
          <w:tcPr>
            <w:tcW w:w="1952" w:type="dxa"/>
            <w:shd w:val="clear" w:color="auto" w:fill="auto"/>
            <w:vAlign w:val="center"/>
          </w:tcPr>
          <w:p w14:paraId="6459D119" w14:textId="6FB917F3" w:rsidR="007F50F4" w:rsidRPr="00ED38B9" w:rsidRDefault="00881607" w:rsidP="007F50F4">
            <w:pPr>
              <w:adjustRightInd/>
              <w:spacing w:before="117"/>
              <w:ind w:right="188"/>
              <w:jc w:val="center"/>
              <w:rPr>
                <w:rFonts w:ascii="Arial" w:eastAsia="Calibri" w:hAnsi="Arial" w:cs="Arial"/>
                <w:sz w:val="24"/>
                <w:szCs w:val="24"/>
                <w:lang w:eastAsia="en-US"/>
              </w:rPr>
            </w:pPr>
            <w:r w:rsidRPr="00ED38B9">
              <w:rPr>
                <w:rFonts w:ascii="Arial" w:eastAsia="Calibri" w:hAnsi="Arial" w:cs="Arial"/>
                <w:sz w:val="24"/>
                <w:szCs w:val="24"/>
                <w:lang w:eastAsia="en-US"/>
              </w:rPr>
              <w:t>18</w:t>
            </w:r>
          </w:p>
        </w:tc>
      </w:tr>
      <w:tr w:rsidR="007F50F4" w:rsidRPr="00472BBD" w14:paraId="762800FD" w14:textId="77777777" w:rsidTr="00FB4741">
        <w:trPr>
          <w:trHeight w:val="18"/>
        </w:trPr>
        <w:tc>
          <w:tcPr>
            <w:tcW w:w="3504" w:type="dxa"/>
            <w:shd w:val="clear" w:color="auto" w:fill="auto"/>
            <w:vAlign w:val="bottom"/>
          </w:tcPr>
          <w:p w14:paraId="72682012" w14:textId="77777777" w:rsidR="007F50F4" w:rsidRPr="00472BBD" w:rsidRDefault="007F50F4" w:rsidP="007F50F4">
            <w:pPr>
              <w:adjustRightInd/>
              <w:spacing w:before="117"/>
              <w:ind w:left="107"/>
              <w:jc w:val="both"/>
              <w:rPr>
                <w:rFonts w:ascii="Arial" w:eastAsia="Calibri" w:hAnsi="Arial" w:cs="Arial"/>
                <w:bCs/>
                <w:sz w:val="24"/>
                <w:szCs w:val="24"/>
                <w:lang w:eastAsia="en-US"/>
              </w:rPr>
            </w:pPr>
            <w:r>
              <w:rPr>
                <w:rFonts w:ascii="Arial" w:hAnsi="Arial" w:cs="Arial"/>
                <w:sz w:val="24"/>
                <w:szCs w:val="24"/>
              </w:rPr>
              <w:t>AVH</w:t>
            </w:r>
          </w:p>
        </w:tc>
        <w:tc>
          <w:tcPr>
            <w:tcW w:w="1384" w:type="dxa"/>
            <w:shd w:val="clear" w:color="auto" w:fill="auto"/>
            <w:vAlign w:val="center"/>
          </w:tcPr>
          <w:p w14:paraId="1FA357D7" w14:textId="77777777" w:rsidR="007F50F4" w:rsidRPr="00ED38B9" w:rsidRDefault="007F50F4" w:rsidP="007F50F4">
            <w:pPr>
              <w:adjustRightInd/>
              <w:spacing w:before="117"/>
              <w:ind w:right="97"/>
              <w:jc w:val="center"/>
              <w:rPr>
                <w:rFonts w:ascii="Arial" w:eastAsia="Calibri" w:hAnsi="Arial" w:cs="Arial"/>
                <w:sz w:val="24"/>
                <w:szCs w:val="24"/>
                <w:lang w:eastAsia="en-US"/>
              </w:rPr>
            </w:pPr>
            <w:r w:rsidRPr="00ED38B9">
              <w:rPr>
                <w:rFonts w:ascii="Arial" w:eastAsia="Calibri" w:hAnsi="Arial" w:cs="Arial"/>
                <w:sz w:val="24"/>
                <w:szCs w:val="24"/>
                <w:lang w:eastAsia="en-US"/>
              </w:rPr>
              <w:t>2</w:t>
            </w:r>
          </w:p>
        </w:tc>
        <w:tc>
          <w:tcPr>
            <w:tcW w:w="2265" w:type="dxa"/>
            <w:shd w:val="clear" w:color="auto" w:fill="auto"/>
            <w:vAlign w:val="center"/>
          </w:tcPr>
          <w:p w14:paraId="586D8BFA" w14:textId="107783D9" w:rsidR="007F50F4" w:rsidRPr="00ED38B9" w:rsidRDefault="007F50F4" w:rsidP="007F50F4">
            <w:pPr>
              <w:adjustRightInd/>
              <w:spacing w:before="117"/>
              <w:ind w:right="93"/>
              <w:jc w:val="center"/>
              <w:rPr>
                <w:rFonts w:ascii="Arial" w:eastAsia="Calibri" w:hAnsi="Arial" w:cs="Arial"/>
                <w:sz w:val="24"/>
                <w:szCs w:val="24"/>
                <w:lang w:eastAsia="en-US"/>
              </w:rPr>
            </w:pPr>
            <w:r w:rsidRPr="00ED38B9">
              <w:rPr>
                <w:rFonts w:ascii="Arial" w:hAnsi="Arial" w:cs="Arial"/>
                <w:color w:val="000000"/>
                <w:sz w:val="24"/>
                <w:szCs w:val="24"/>
              </w:rPr>
              <w:t>-</w:t>
            </w:r>
          </w:p>
        </w:tc>
        <w:tc>
          <w:tcPr>
            <w:tcW w:w="1952" w:type="dxa"/>
            <w:shd w:val="clear" w:color="auto" w:fill="auto"/>
            <w:vAlign w:val="center"/>
          </w:tcPr>
          <w:p w14:paraId="7D9FCA7C" w14:textId="0479FFCB" w:rsidR="007F50F4" w:rsidRPr="00ED38B9" w:rsidRDefault="00881607" w:rsidP="007F50F4">
            <w:pPr>
              <w:adjustRightInd/>
              <w:spacing w:before="117"/>
              <w:ind w:right="188"/>
              <w:jc w:val="center"/>
              <w:rPr>
                <w:rFonts w:ascii="Arial" w:eastAsia="Calibri" w:hAnsi="Arial" w:cs="Arial"/>
                <w:sz w:val="24"/>
                <w:szCs w:val="24"/>
                <w:lang w:eastAsia="en-US"/>
              </w:rPr>
            </w:pPr>
            <w:r w:rsidRPr="00ED38B9">
              <w:rPr>
                <w:rFonts w:ascii="Arial" w:eastAsia="Calibri" w:hAnsi="Arial" w:cs="Arial"/>
                <w:sz w:val="24"/>
                <w:szCs w:val="24"/>
                <w:lang w:eastAsia="en-US"/>
              </w:rPr>
              <w:t>2</w:t>
            </w:r>
          </w:p>
        </w:tc>
      </w:tr>
      <w:tr w:rsidR="007F50F4" w:rsidRPr="00472BBD" w14:paraId="2390668E" w14:textId="77777777" w:rsidTr="00ED340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7BAD32E" w14:textId="77777777" w:rsidR="007F50F4" w:rsidRPr="00472BBD" w:rsidRDefault="007F50F4" w:rsidP="007F50F4">
            <w:pPr>
              <w:adjustRightInd/>
              <w:spacing w:line="252" w:lineRule="exact"/>
              <w:ind w:left="107"/>
              <w:jc w:val="both"/>
              <w:rPr>
                <w:rFonts w:ascii="Arial" w:eastAsia="Calibri" w:hAnsi="Arial" w:cs="Arial"/>
                <w:bCs/>
                <w:sz w:val="24"/>
                <w:szCs w:val="24"/>
                <w:lang w:eastAsia="en-US"/>
              </w:rPr>
            </w:pPr>
            <w:r>
              <w:rPr>
                <w:rFonts w:ascii="Arial" w:hAnsi="Arial" w:cs="Arial"/>
                <w:sz w:val="24"/>
                <w:szCs w:val="24"/>
              </w:rPr>
              <w:lastRenderedPageBreak/>
              <w:t>GİH</w:t>
            </w:r>
          </w:p>
        </w:tc>
        <w:tc>
          <w:tcPr>
            <w:tcW w:w="1384" w:type="dxa"/>
            <w:shd w:val="clear" w:color="auto" w:fill="auto"/>
            <w:vAlign w:val="center"/>
          </w:tcPr>
          <w:p w14:paraId="554493DB" w14:textId="57239CC7" w:rsidR="007F50F4" w:rsidRPr="00ED38B9" w:rsidRDefault="00ED279E" w:rsidP="007F50F4">
            <w:pPr>
              <w:adjustRightInd/>
              <w:spacing w:before="133"/>
              <w:ind w:right="99"/>
              <w:jc w:val="center"/>
              <w:rPr>
                <w:rFonts w:ascii="Arial" w:eastAsia="Calibri" w:hAnsi="Arial" w:cs="Arial"/>
                <w:sz w:val="24"/>
                <w:szCs w:val="24"/>
                <w:lang w:eastAsia="en-US"/>
              </w:rPr>
            </w:pPr>
            <w:r>
              <w:rPr>
                <w:rFonts w:ascii="Arial" w:eastAsia="Calibri" w:hAnsi="Arial" w:cs="Arial"/>
                <w:sz w:val="24"/>
                <w:szCs w:val="24"/>
                <w:lang w:eastAsia="en-US"/>
              </w:rPr>
              <w:t>16</w:t>
            </w:r>
          </w:p>
        </w:tc>
        <w:tc>
          <w:tcPr>
            <w:tcW w:w="2265" w:type="dxa"/>
            <w:shd w:val="clear" w:color="auto" w:fill="auto"/>
            <w:vAlign w:val="bottom"/>
          </w:tcPr>
          <w:p w14:paraId="42E9140C" w14:textId="2BD331C6" w:rsidR="007F50F4" w:rsidRPr="00ED38B9" w:rsidRDefault="00ED279E" w:rsidP="00ED279E">
            <w:pPr>
              <w:adjustRightInd/>
              <w:spacing w:before="133"/>
              <w:ind w:right="98"/>
              <w:jc w:val="center"/>
              <w:rPr>
                <w:rFonts w:ascii="Arial" w:eastAsia="Calibri" w:hAnsi="Arial" w:cs="Arial"/>
                <w:sz w:val="24"/>
                <w:szCs w:val="24"/>
                <w:lang w:eastAsia="en-US"/>
              </w:rPr>
            </w:pPr>
            <w:r>
              <w:rPr>
                <w:rFonts w:ascii="Arial" w:hAnsi="Arial" w:cs="Arial"/>
                <w:color w:val="000000"/>
                <w:sz w:val="24"/>
                <w:szCs w:val="24"/>
              </w:rPr>
              <w:t>18</w:t>
            </w:r>
          </w:p>
        </w:tc>
        <w:tc>
          <w:tcPr>
            <w:tcW w:w="1952" w:type="dxa"/>
            <w:shd w:val="clear" w:color="auto" w:fill="auto"/>
            <w:vAlign w:val="center"/>
          </w:tcPr>
          <w:p w14:paraId="02B2E1E3" w14:textId="792010AA" w:rsidR="007F50F4" w:rsidRPr="00ED38B9" w:rsidRDefault="00ED279E" w:rsidP="007F50F4">
            <w:pPr>
              <w:adjustRightInd/>
              <w:spacing w:before="133"/>
              <w:ind w:right="191"/>
              <w:jc w:val="center"/>
              <w:rPr>
                <w:rFonts w:ascii="Arial" w:eastAsia="Calibri" w:hAnsi="Arial" w:cs="Arial"/>
                <w:sz w:val="24"/>
                <w:szCs w:val="24"/>
                <w:lang w:eastAsia="en-US"/>
              </w:rPr>
            </w:pPr>
            <w:r>
              <w:rPr>
                <w:rFonts w:ascii="Arial" w:eastAsia="Calibri" w:hAnsi="Arial" w:cs="Arial"/>
                <w:sz w:val="24"/>
                <w:szCs w:val="24"/>
                <w:lang w:eastAsia="en-US"/>
              </w:rPr>
              <w:t>34</w:t>
            </w:r>
          </w:p>
        </w:tc>
      </w:tr>
      <w:tr w:rsidR="007F50F4" w:rsidRPr="00472BBD" w14:paraId="34993455" w14:textId="77777777" w:rsidTr="00ED3401">
        <w:trPr>
          <w:trHeight w:val="18"/>
        </w:trPr>
        <w:tc>
          <w:tcPr>
            <w:tcW w:w="3504" w:type="dxa"/>
            <w:shd w:val="clear" w:color="auto" w:fill="auto"/>
            <w:vAlign w:val="bottom"/>
          </w:tcPr>
          <w:p w14:paraId="75BB2C0D" w14:textId="77777777" w:rsidR="007F50F4" w:rsidRPr="00472BBD" w:rsidRDefault="007F50F4" w:rsidP="007F50F4">
            <w:pPr>
              <w:adjustRightInd/>
              <w:spacing w:line="266" w:lineRule="exact"/>
              <w:ind w:left="107"/>
              <w:jc w:val="both"/>
              <w:rPr>
                <w:rFonts w:ascii="Arial" w:eastAsia="Calibri" w:hAnsi="Arial" w:cs="Arial"/>
                <w:b/>
                <w:sz w:val="24"/>
                <w:szCs w:val="24"/>
                <w:lang w:eastAsia="en-US"/>
              </w:rPr>
            </w:pPr>
            <w:r>
              <w:rPr>
                <w:rFonts w:ascii="Arial" w:hAnsi="Arial" w:cs="Arial"/>
                <w:sz w:val="24"/>
                <w:szCs w:val="24"/>
              </w:rPr>
              <w:t>THS</w:t>
            </w:r>
          </w:p>
        </w:tc>
        <w:tc>
          <w:tcPr>
            <w:tcW w:w="1384" w:type="dxa"/>
            <w:shd w:val="clear" w:color="auto" w:fill="auto"/>
            <w:vAlign w:val="center"/>
          </w:tcPr>
          <w:p w14:paraId="2895F718" w14:textId="5C75319B"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111</w:t>
            </w:r>
          </w:p>
        </w:tc>
        <w:tc>
          <w:tcPr>
            <w:tcW w:w="2265" w:type="dxa"/>
            <w:shd w:val="clear" w:color="auto" w:fill="auto"/>
            <w:vAlign w:val="bottom"/>
          </w:tcPr>
          <w:p w14:paraId="1C351DAD" w14:textId="360AC48F" w:rsidR="007F50F4" w:rsidRPr="00ED38B9" w:rsidRDefault="00ED279E" w:rsidP="007F50F4">
            <w:pPr>
              <w:adjustRightInd/>
              <w:spacing w:before="133"/>
              <w:ind w:right="95"/>
              <w:jc w:val="center"/>
              <w:rPr>
                <w:rFonts w:ascii="Arial" w:eastAsia="Calibri" w:hAnsi="Arial" w:cs="Arial"/>
                <w:bCs/>
                <w:sz w:val="24"/>
                <w:szCs w:val="24"/>
                <w:lang w:eastAsia="en-US"/>
              </w:rPr>
            </w:pPr>
            <w:r>
              <w:rPr>
                <w:rFonts w:ascii="Arial" w:hAnsi="Arial" w:cs="Arial"/>
                <w:color w:val="000000"/>
                <w:sz w:val="24"/>
                <w:szCs w:val="24"/>
              </w:rPr>
              <w:t>189</w:t>
            </w:r>
          </w:p>
        </w:tc>
        <w:tc>
          <w:tcPr>
            <w:tcW w:w="1952" w:type="dxa"/>
            <w:shd w:val="clear" w:color="auto" w:fill="auto"/>
            <w:vAlign w:val="center"/>
          </w:tcPr>
          <w:p w14:paraId="3CC0340A" w14:textId="3F3A7D62" w:rsidR="007F50F4" w:rsidRPr="00ED38B9" w:rsidRDefault="00ED279E" w:rsidP="007F50F4">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300</w:t>
            </w:r>
          </w:p>
        </w:tc>
      </w:tr>
      <w:tr w:rsidR="007F50F4" w:rsidRPr="00472BBD" w14:paraId="072A2134" w14:textId="77777777" w:rsidTr="00ED340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4796C67" w14:textId="77777777" w:rsidR="007F50F4" w:rsidRPr="001728C0" w:rsidRDefault="007F50F4" w:rsidP="007F50F4">
            <w:pPr>
              <w:adjustRightInd/>
              <w:spacing w:line="266" w:lineRule="exact"/>
              <w:ind w:left="107"/>
              <w:jc w:val="both"/>
              <w:rPr>
                <w:rFonts w:ascii="Arial" w:hAnsi="Arial" w:cs="Arial"/>
                <w:sz w:val="24"/>
                <w:szCs w:val="24"/>
              </w:rPr>
            </w:pPr>
            <w:r>
              <w:rPr>
                <w:rFonts w:ascii="Arial" w:hAnsi="Arial" w:cs="Arial"/>
                <w:sz w:val="24"/>
                <w:szCs w:val="24"/>
              </w:rPr>
              <w:t>SHS</w:t>
            </w:r>
          </w:p>
        </w:tc>
        <w:tc>
          <w:tcPr>
            <w:tcW w:w="1384" w:type="dxa"/>
            <w:shd w:val="clear" w:color="auto" w:fill="auto"/>
            <w:vAlign w:val="center"/>
          </w:tcPr>
          <w:p w14:paraId="7140AF37" w14:textId="7BDEEF04"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23</w:t>
            </w:r>
          </w:p>
        </w:tc>
        <w:tc>
          <w:tcPr>
            <w:tcW w:w="2265" w:type="dxa"/>
            <w:shd w:val="clear" w:color="auto" w:fill="auto"/>
            <w:vAlign w:val="bottom"/>
          </w:tcPr>
          <w:p w14:paraId="598EBE4D" w14:textId="447ECC11" w:rsidR="007F50F4" w:rsidRPr="00ED38B9" w:rsidRDefault="00ED279E" w:rsidP="007F50F4">
            <w:pPr>
              <w:adjustRightInd/>
              <w:spacing w:before="133"/>
              <w:ind w:right="95"/>
              <w:jc w:val="center"/>
              <w:rPr>
                <w:rFonts w:ascii="Arial" w:eastAsia="Calibri" w:hAnsi="Arial" w:cs="Arial"/>
                <w:bCs/>
                <w:sz w:val="24"/>
                <w:szCs w:val="24"/>
                <w:lang w:eastAsia="en-US"/>
              </w:rPr>
            </w:pPr>
            <w:r>
              <w:rPr>
                <w:rFonts w:ascii="Arial" w:hAnsi="Arial" w:cs="Arial"/>
                <w:color w:val="000000"/>
                <w:sz w:val="24"/>
                <w:szCs w:val="24"/>
              </w:rPr>
              <w:t>57</w:t>
            </w:r>
          </w:p>
        </w:tc>
        <w:tc>
          <w:tcPr>
            <w:tcW w:w="1952" w:type="dxa"/>
            <w:shd w:val="clear" w:color="auto" w:fill="auto"/>
            <w:vAlign w:val="center"/>
          </w:tcPr>
          <w:p w14:paraId="54276A69" w14:textId="2862675E" w:rsidR="007F50F4" w:rsidRPr="00ED38B9" w:rsidRDefault="00ED279E" w:rsidP="007F50F4">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80</w:t>
            </w:r>
          </w:p>
        </w:tc>
      </w:tr>
      <w:tr w:rsidR="007F50F4" w:rsidRPr="00472BBD" w14:paraId="7B5B5ECA" w14:textId="77777777" w:rsidTr="00ED3401">
        <w:trPr>
          <w:trHeight w:val="18"/>
        </w:trPr>
        <w:tc>
          <w:tcPr>
            <w:tcW w:w="3504" w:type="dxa"/>
            <w:shd w:val="clear" w:color="auto" w:fill="auto"/>
            <w:vAlign w:val="bottom"/>
          </w:tcPr>
          <w:p w14:paraId="7648804F" w14:textId="77777777" w:rsidR="007F50F4" w:rsidRPr="001728C0" w:rsidRDefault="007F50F4" w:rsidP="007F50F4">
            <w:pPr>
              <w:adjustRightInd/>
              <w:spacing w:line="266" w:lineRule="exact"/>
              <w:ind w:left="107"/>
              <w:jc w:val="both"/>
              <w:rPr>
                <w:rFonts w:ascii="Arial" w:hAnsi="Arial" w:cs="Arial"/>
                <w:sz w:val="24"/>
                <w:szCs w:val="24"/>
              </w:rPr>
            </w:pPr>
            <w:r>
              <w:rPr>
                <w:rFonts w:ascii="Arial" w:hAnsi="Arial" w:cs="Arial"/>
                <w:sz w:val="24"/>
                <w:szCs w:val="24"/>
              </w:rPr>
              <w:t>YHS</w:t>
            </w:r>
          </w:p>
        </w:tc>
        <w:tc>
          <w:tcPr>
            <w:tcW w:w="1384" w:type="dxa"/>
            <w:shd w:val="clear" w:color="auto" w:fill="auto"/>
            <w:vAlign w:val="center"/>
          </w:tcPr>
          <w:p w14:paraId="566F4E49" w14:textId="151044EF"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3</w:t>
            </w:r>
          </w:p>
        </w:tc>
        <w:tc>
          <w:tcPr>
            <w:tcW w:w="2265" w:type="dxa"/>
            <w:shd w:val="clear" w:color="auto" w:fill="auto"/>
            <w:vAlign w:val="bottom"/>
          </w:tcPr>
          <w:p w14:paraId="071B1C77" w14:textId="0E2AA264" w:rsidR="007F50F4" w:rsidRPr="00ED38B9" w:rsidRDefault="00ED279E" w:rsidP="007F50F4">
            <w:pPr>
              <w:adjustRightInd/>
              <w:spacing w:before="133"/>
              <w:ind w:right="95"/>
              <w:jc w:val="center"/>
              <w:rPr>
                <w:rFonts w:ascii="Arial" w:eastAsia="Calibri" w:hAnsi="Arial" w:cs="Arial"/>
                <w:bCs/>
                <w:sz w:val="24"/>
                <w:szCs w:val="24"/>
                <w:lang w:eastAsia="en-US"/>
              </w:rPr>
            </w:pPr>
            <w:r>
              <w:rPr>
                <w:rFonts w:ascii="Arial" w:hAnsi="Arial" w:cs="Arial"/>
                <w:color w:val="000000"/>
                <w:sz w:val="24"/>
                <w:szCs w:val="24"/>
              </w:rPr>
              <w:t>5</w:t>
            </w:r>
          </w:p>
        </w:tc>
        <w:tc>
          <w:tcPr>
            <w:tcW w:w="1952" w:type="dxa"/>
            <w:shd w:val="clear" w:color="auto" w:fill="auto"/>
            <w:vAlign w:val="center"/>
          </w:tcPr>
          <w:p w14:paraId="361FC1D2" w14:textId="7B5928D2" w:rsidR="007F50F4" w:rsidRPr="00ED38B9" w:rsidRDefault="00ED279E" w:rsidP="007F50F4">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8</w:t>
            </w:r>
          </w:p>
        </w:tc>
      </w:tr>
      <w:tr w:rsidR="007F50F4" w:rsidRPr="00472BBD" w14:paraId="673D82D8" w14:textId="77777777" w:rsidTr="00ED340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7B5072DA" w14:textId="77777777" w:rsidR="007F50F4" w:rsidRPr="001728C0" w:rsidRDefault="007F50F4" w:rsidP="007F50F4">
            <w:pPr>
              <w:adjustRightInd/>
              <w:spacing w:line="266" w:lineRule="exact"/>
              <w:ind w:left="107"/>
              <w:jc w:val="both"/>
              <w:rPr>
                <w:rFonts w:ascii="Arial" w:hAnsi="Arial" w:cs="Arial"/>
                <w:sz w:val="24"/>
                <w:szCs w:val="24"/>
              </w:rPr>
            </w:pPr>
            <w:r>
              <w:rPr>
                <w:rFonts w:ascii="Arial" w:hAnsi="Arial" w:cs="Arial"/>
                <w:sz w:val="24"/>
                <w:szCs w:val="24"/>
              </w:rPr>
              <w:t>4/B Sözleşmeli</w:t>
            </w:r>
          </w:p>
        </w:tc>
        <w:tc>
          <w:tcPr>
            <w:tcW w:w="1384" w:type="dxa"/>
            <w:shd w:val="clear" w:color="auto" w:fill="auto"/>
            <w:vAlign w:val="center"/>
          </w:tcPr>
          <w:p w14:paraId="5852FE9E" w14:textId="33EF432B"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14</w:t>
            </w:r>
          </w:p>
        </w:tc>
        <w:tc>
          <w:tcPr>
            <w:tcW w:w="2265" w:type="dxa"/>
            <w:shd w:val="clear" w:color="auto" w:fill="auto"/>
            <w:vAlign w:val="bottom"/>
          </w:tcPr>
          <w:p w14:paraId="02FEE31F" w14:textId="2ABCC4F1" w:rsidR="007F50F4" w:rsidRPr="00ED38B9" w:rsidRDefault="00ED279E" w:rsidP="007F50F4">
            <w:pPr>
              <w:adjustRightInd/>
              <w:spacing w:before="133"/>
              <w:ind w:right="95"/>
              <w:jc w:val="center"/>
              <w:rPr>
                <w:rFonts w:ascii="Arial" w:eastAsia="Calibri" w:hAnsi="Arial" w:cs="Arial"/>
                <w:bCs/>
                <w:sz w:val="24"/>
                <w:szCs w:val="24"/>
                <w:lang w:eastAsia="en-US"/>
              </w:rPr>
            </w:pPr>
            <w:r>
              <w:rPr>
                <w:rFonts w:ascii="Arial" w:hAnsi="Arial" w:cs="Arial"/>
                <w:color w:val="000000"/>
                <w:sz w:val="24"/>
                <w:szCs w:val="24"/>
              </w:rPr>
              <w:t>47</w:t>
            </w:r>
          </w:p>
        </w:tc>
        <w:tc>
          <w:tcPr>
            <w:tcW w:w="1952" w:type="dxa"/>
            <w:shd w:val="clear" w:color="auto" w:fill="auto"/>
            <w:vAlign w:val="center"/>
          </w:tcPr>
          <w:p w14:paraId="075BC913" w14:textId="31CFA2F0" w:rsidR="007F50F4" w:rsidRPr="00ED38B9" w:rsidRDefault="00ED279E" w:rsidP="007F50F4">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61</w:t>
            </w:r>
          </w:p>
        </w:tc>
      </w:tr>
      <w:tr w:rsidR="007F50F4" w:rsidRPr="00472BBD" w14:paraId="5C5FA13D" w14:textId="77777777" w:rsidTr="00ED3401">
        <w:trPr>
          <w:trHeight w:val="18"/>
        </w:trPr>
        <w:tc>
          <w:tcPr>
            <w:tcW w:w="3504" w:type="dxa"/>
            <w:shd w:val="clear" w:color="auto" w:fill="auto"/>
            <w:vAlign w:val="bottom"/>
          </w:tcPr>
          <w:p w14:paraId="3DD177FE" w14:textId="77777777" w:rsidR="007F50F4" w:rsidRPr="001728C0" w:rsidRDefault="007F50F4" w:rsidP="007F50F4">
            <w:pPr>
              <w:adjustRightInd/>
              <w:spacing w:line="266" w:lineRule="exact"/>
              <w:ind w:left="107"/>
              <w:jc w:val="both"/>
              <w:rPr>
                <w:rFonts w:ascii="Arial" w:hAnsi="Arial" w:cs="Arial"/>
                <w:sz w:val="24"/>
                <w:szCs w:val="24"/>
              </w:rPr>
            </w:pPr>
            <w:r>
              <w:rPr>
                <w:rFonts w:ascii="Arial" w:hAnsi="Arial" w:cs="Arial"/>
                <w:sz w:val="24"/>
                <w:szCs w:val="24"/>
              </w:rPr>
              <w:t>İşçi</w:t>
            </w:r>
          </w:p>
        </w:tc>
        <w:tc>
          <w:tcPr>
            <w:tcW w:w="1384" w:type="dxa"/>
            <w:shd w:val="clear" w:color="auto" w:fill="auto"/>
            <w:vAlign w:val="center"/>
          </w:tcPr>
          <w:p w14:paraId="27F52C88" w14:textId="5ADBC130"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23</w:t>
            </w:r>
          </w:p>
        </w:tc>
        <w:tc>
          <w:tcPr>
            <w:tcW w:w="2265" w:type="dxa"/>
            <w:shd w:val="clear" w:color="auto" w:fill="auto"/>
            <w:vAlign w:val="bottom"/>
          </w:tcPr>
          <w:p w14:paraId="03BA2E68" w14:textId="223F711E" w:rsidR="007F50F4" w:rsidRPr="00ED38B9" w:rsidRDefault="007F50F4" w:rsidP="007F50F4">
            <w:pPr>
              <w:adjustRightInd/>
              <w:spacing w:before="133"/>
              <w:ind w:right="95"/>
              <w:jc w:val="center"/>
              <w:rPr>
                <w:rFonts w:ascii="Arial" w:eastAsia="Calibri" w:hAnsi="Arial" w:cs="Arial"/>
                <w:bCs/>
                <w:sz w:val="24"/>
                <w:szCs w:val="24"/>
                <w:lang w:eastAsia="en-US"/>
              </w:rPr>
            </w:pPr>
            <w:r w:rsidRPr="00ED38B9">
              <w:rPr>
                <w:rFonts w:ascii="Arial" w:hAnsi="Arial" w:cs="Arial"/>
                <w:color w:val="000000"/>
                <w:sz w:val="24"/>
                <w:szCs w:val="24"/>
              </w:rPr>
              <w:t>9</w:t>
            </w:r>
          </w:p>
        </w:tc>
        <w:tc>
          <w:tcPr>
            <w:tcW w:w="1952" w:type="dxa"/>
            <w:shd w:val="clear" w:color="auto" w:fill="auto"/>
            <w:vAlign w:val="center"/>
          </w:tcPr>
          <w:p w14:paraId="18930CD2" w14:textId="37BCC942" w:rsidR="007F50F4" w:rsidRPr="00ED38B9" w:rsidRDefault="00ED279E" w:rsidP="00ED279E">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32</w:t>
            </w:r>
          </w:p>
        </w:tc>
      </w:tr>
      <w:tr w:rsidR="007F50F4" w:rsidRPr="00472BBD" w14:paraId="3C8971A6" w14:textId="77777777" w:rsidTr="00FB4741">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BB98FE7" w14:textId="77777777" w:rsidR="007F50F4" w:rsidRDefault="007F50F4" w:rsidP="007F50F4">
            <w:pPr>
              <w:adjustRightInd/>
              <w:spacing w:line="266" w:lineRule="exact"/>
              <w:ind w:left="107"/>
              <w:jc w:val="both"/>
              <w:rPr>
                <w:rFonts w:ascii="Arial" w:hAnsi="Arial" w:cs="Arial"/>
                <w:sz w:val="24"/>
                <w:szCs w:val="24"/>
              </w:rPr>
            </w:pPr>
            <w:r>
              <w:rPr>
                <w:rFonts w:ascii="Arial" w:hAnsi="Arial" w:cs="Arial"/>
                <w:sz w:val="24"/>
                <w:szCs w:val="24"/>
              </w:rPr>
              <w:t>Hizmet Alımı (Şoför vb.)</w:t>
            </w:r>
          </w:p>
        </w:tc>
        <w:tc>
          <w:tcPr>
            <w:tcW w:w="1384" w:type="dxa"/>
            <w:shd w:val="clear" w:color="auto" w:fill="auto"/>
            <w:vAlign w:val="center"/>
          </w:tcPr>
          <w:p w14:paraId="78D27C96" w14:textId="686BED13" w:rsidR="007F50F4" w:rsidRPr="00ED38B9" w:rsidRDefault="00ED279E" w:rsidP="007F50F4">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w:t>
            </w:r>
          </w:p>
        </w:tc>
        <w:tc>
          <w:tcPr>
            <w:tcW w:w="2265" w:type="dxa"/>
            <w:shd w:val="clear" w:color="auto" w:fill="auto"/>
            <w:vAlign w:val="center"/>
          </w:tcPr>
          <w:p w14:paraId="3E02875F" w14:textId="7DA2D5D7" w:rsidR="007F50F4" w:rsidRPr="00ED38B9" w:rsidRDefault="00ED279E" w:rsidP="007F50F4">
            <w:pPr>
              <w:adjustRightInd/>
              <w:spacing w:before="133"/>
              <w:ind w:right="95"/>
              <w:jc w:val="center"/>
              <w:rPr>
                <w:rFonts w:ascii="Arial" w:eastAsia="Calibri" w:hAnsi="Arial" w:cs="Arial"/>
                <w:bCs/>
                <w:sz w:val="24"/>
                <w:szCs w:val="24"/>
                <w:lang w:eastAsia="en-US"/>
              </w:rPr>
            </w:pPr>
            <w:r>
              <w:rPr>
                <w:rFonts w:ascii="Arial" w:eastAsia="Calibri" w:hAnsi="Arial" w:cs="Arial"/>
                <w:bCs/>
                <w:sz w:val="24"/>
                <w:szCs w:val="24"/>
                <w:lang w:eastAsia="en-US"/>
              </w:rPr>
              <w:t>-</w:t>
            </w:r>
          </w:p>
        </w:tc>
        <w:tc>
          <w:tcPr>
            <w:tcW w:w="1952" w:type="dxa"/>
            <w:shd w:val="clear" w:color="auto" w:fill="auto"/>
            <w:vAlign w:val="center"/>
          </w:tcPr>
          <w:p w14:paraId="02100B2D" w14:textId="7F5C043E" w:rsidR="007F50F4" w:rsidRPr="00ED38B9" w:rsidRDefault="00ED279E" w:rsidP="007F50F4">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w:t>
            </w:r>
          </w:p>
        </w:tc>
      </w:tr>
      <w:tr w:rsidR="003501BA" w:rsidRPr="0004420A" w14:paraId="190DD49C" w14:textId="77777777" w:rsidTr="00ED38B9">
        <w:trPr>
          <w:trHeight w:val="18"/>
        </w:trPr>
        <w:tc>
          <w:tcPr>
            <w:tcW w:w="3504" w:type="dxa"/>
            <w:shd w:val="clear" w:color="auto" w:fill="auto"/>
            <w:vAlign w:val="bottom"/>
          </w:tcPr>
          <w:p w14:paraId="7FD9BEE6" w14:textId="77777777" w:rsidR="003501BA" w:rsidRPr="0004420A" w:rsidDel="00FD4F1A" w:rsidRDefault="003501BA" w:rsidP="00FB4741">
            <w:pPr>
              <w:adjustRightInd/>
              <w:spacing w:line="266" w:lineRule="exact"/>
              <w:ind w:left="107"/>
              <w:jc w:val="both"/>
              <w:rPr>
                <w:rFonts w:ascii="Arial" w:hAnsi="Arial" w:cs="Arial"/>
                <w:b/>
                <w:bCs/>
                <w:sz w:val="24"/>
                <w:szCs w:val="24"/>
              </w:rPr>
            </w:pPr>
            <w:r w:rsidRPr="0004420A">
              <w:rPr>
                <w:rFonts w:ascii="Arial" w:hAnsi="Arial" w:cs="Arial"/>
                <w:b/>
                <w:bCs/>
                <w:sz w:val="24"/>
                <w:szCs w:val="24"/>
              </w:rPr>
              <w:t>Toplam</w:t>
            </w:r>
          </w:p>
        </w:tc>
        <w:tc>
          <w:tcPr>
            <w:tcW w:w="1384" w:type="dxa"/>
            <w:shd w:val="clear" w:color="auto" w:fill="auto"/>
            <w:vAlign w:val="center"/>
          </w:tcPr>
          <w:p w14:paraId="5F7D8D57" w14:textId="021761BA" w:rsidR="003501BA" w:rsidRPr="00ED38B9" w:rsidRDefault="00ED279E" w:rsidP="00FB4741">
            <w:pPr>
              <w:adjustRightInd/>
              <w:spacing w:before="133"/>
              <w:ind w:right="97"/>
              <w:jc w:val="center"/>
              <w:rPr>
                <w:rFonts w:ascii="Arial" w:eastAsia="Calibri" w:hAnsi="Arial" w:cs="Arial"/>
                <w:bCs/>
                <w:sz w:val="24"/>
                <w:szCs w:val="24"/>
                <w:lang w:eastAsia="en-US"/>
              </w:rPr>
            </w:pPr>
            <w:r>
              <w:rPr>
                <w:rFonts w:ascii="Arial" w:eastAsia="Calibri" w:hAnsi="Arial" w:cs="Arial"/>
                <w:bCs/>
                <w:sz w:val="24"/>
                <w:szCs w:val="24"/>
                <w:lang w:eastAsia="en-US"/>
              </w:rPr>
              <w:t>205</w:t>
            </w:r>
          </w:p>
        </w:tc>
        <w:tc>
          <w:tcPr>
            <w:tcW w:w="2265" w:type="dxa"/>
            <w:shd w:val="clear" w:color="auto" w:fill="auto"/>
            <w:vAlign w:val="center"/>
          </w:tcPr>
          <w:p w14:paraId="6EA43252" w14:textId="4CEBE8FB" w:rsidR="003501BA" w:rsidRPr="00ED38B9" w:rsidRDefault="00881607" w:rsidP="00FB4741">
            <w:pPr>
              <w:adjustRightInd/>
              <w:spacing w:before="133"/>
              <w:ind w:right="95"/>
              <w:jc w:val="center"/>
              <w:rPr>
                <w:rFonts w:ascii="Arial" w:eastAsia="Calibri" w:hAnsi="Arial" w:cs="Arial"/>
                <w:bCs/>
                <w:sz w:val="24"/>
                <w:szCs w:val="24"/>
                <w:lang w:eastAsia="en-US"/>
              </w:rPr>
            </w:pPr>
            <w:r w:rsidRPr="00ED38B9">
              <w:rPr>
                <w:rFonts w:ascii="Arial" w:eastAsia="Calibri" w:hAnsi="Arial" w:cs="Arial"/>
                <w:bCs/>
                <w:sz w:val="24"/>
                <w:szCs w:val="24"/>
                <w:lang w:eastAsia="en-US"/>
              </w:rPr>
              <w:t>343</w:t>
            </w:r>
          </w:p>
        </w:tc>
        <w:tc>
          <w:tcPr>
            <w:tcW w:w="1952" w:type="dxa"/>
            <w:shd w:val="clear" w:color="auto" w:fill="auto"/>
            <w:vAlign w:val="center"/>
          </w:tcPr>
          <w:p w14:paraId="2C2B6D53" w14:textId="2BA3BCC0" w:rsidR="003501BA" w:rsidRPr="00ED38B9" w:rsidRDefault="00ED279E" w:rsidP="00ED279E">
            <w:pPr>
              <w:adjustRightInd/>
              <w:spacing w:before="133"/>
              <w:ind w:right="188"/>
              <w:jc w:val="center"/>
              <w:rPr>
                <w:rFonts w:ascii="Arial" w:eastAsia="Calibri" w:hAnsi="Arial" w:cs="Arial"/>
                <w:bCs/>
                <w:sz w:val="24"/>
                <w:szCs w:val="24"/>
                <w:lang w:eastAsia="en-US"/>
              </w:rPr>
            </w:pPr>
            <w:r>
              <w:rPr>
                <w:rFonts w:ascii="Arial" w:eastAsia="Calibri" w:hAnsi="Arial" w:cs="Arial"/>
                <w:bCs/>
                <w:sz w:val="24"/>
                <w:szCs w:val="24"/>
                <w:lang w:eastAsia="en-US"/>
              </w:rPr>
              <w:t>548</w:t>
            </w:r>
          </w:p>
        </w:tc>
      </w:tr>
      <w:bookmarkEnd w:id="24"/>
    </w:tbl>
    <w:p w14:paraId="7A47C346" w14:textId="0C30ED47" w:rsidR="00727916" w:rsidRDefault="00727916" w:rsidP="00A41C9B">
      <w:pPr>
        <w:pStyle w:val="Default"/>
        <w:rPr>
          <w:rFonts w:ascii="Arial" w:hAnsi="Arial" w:cs="Arial"/>
          <w:color w:val="auto"/>
        </w:rPr>
      </w:pPr>
    </w:p>
    <w:p w14:paraId="2BC9657D" w14:textId="68472C79" w:rsidR="007F50C0" w:rsidRDefault="007F50C0" w:rsidP="00A41C9B">
      <w:pPr>
        <w:pStyle w:val="Default"/>
        <w:rPr>
          <w:rFonts w:ascii="Arial" w:hAnsi="Arial" w:cs="Arial"/>
          <w:color w:val="auto"/>
        </w:rPr>
      </w:pPr>
    </w:p>
    <w:p w14:paraId="195F5DD8" w14:textId="46F1D24E" w:rsidR="00727916" w:rsidRPr="00E81BF0" w:rsidRDefault="00727916" w:rsidP="006800BC">
      <w:pPr>
        <w:pStyle w:val="Balk3"/>
        <w:numPr>
          <w:ilvl w:val="0"/>
          <w:numId w:val="7"/>
        </w:numPr>
        <w:spacing w:before="0"/>
        <w:rPr>
          <w:sz w:val="24"/>
          <w:szCs w:val="24"/>
        </w:rPr>
      </w:pPr>
      <w:r w:rsidRPr="00E81BF0">
        <w:rPr>
          <w:sz w:val="24"/>
          <w:szCs w:val="24"/>
        </w:rPr>
        <w:t xml:space="preserve">Yönetim ve İç Kontrol Sistemi  </w:t>
      </w:r>
    </w:p>
    <w:p w14:paraId="461DD167" w14:textId="77777777" w:rsidR="00F03341" w:rsidRPr="00F03341" w:rsidRDefault="00F03341" w:rsidP="00F03341"/>
    <w:p w14:paraId="76561C70" w14:textId="4DEED3A4" w:rsidR="00727916" w:rsidRPr="00A0065B" w:rsidRDefault="00727916" w:rsidP="00A0065B">
      <w:pPr>
        <w:spacing w:before="60" w:after="60"/>
        <w:jc w:val="both"/>
        <w:rPr>
          <w:rFonts w:ascii="Arial" w:hAnsi="Arial" w:cs="Arial"/>
          <w:bCs/>
          <w:sz w:val="24"/>
          <w:szCs w:val="24"/>
        </w:rPr>
      </w:pPr>
      <w:r w:rsidRPr="00FB34BB">
        <w:rPr>
          <w:rFonts w:ascii="Arial" w:hAnsi="Arial" w:cs="Arial"/>
          <w:bCs/>
          <w:sz w:val="24"/>
          <w:szCs w:val="24"/>
        </w:rPr>
        <w:t>5018 sayılı Kamu Mali Yönetim ve Kontrol Kanunu ile Kamu Hizmetlerinin Sunumunda Uyulacak Usul ve Esaslara İlişkin Yönetmelik kapsamında, kurumumuz tarafından sunulan bütün hizmetler ve bu hizmetlerin standartları belirlenmiş ve kurum girişine görülebilir yerde panolarda asılmıştır. İç Kontrol Standartları Tebliği kapsamında, İç Kontrol Sisteminin oluşturulması, izlenmesi ve geliştirilmesi için birim risk ekibi oluşturularak Bakanlığımız Strateji Geliştirme Başkanlığına bildirilmiştir. Bakanlık Risk Eylem Planında belirlenen iyileştirme stratejilerinin belirlenen takvime göre uygun olarak 30 Haziran 2025 ve 06 Kasım 2025 tarihlerinde Bakanlığımızın İç Kontrol Sistemi’ne girişi yapılmıştır.</w:t>
      </w:r>
      <w:r w:rsidR="00A0065B">
        <w:rPr>
          <w:rFonts w:ascii="Arial" w:hAnsi="Arial" w:cs="Arial"/>
          <w:bCs/>
          <w:sz w:val="24"/>
          <w:szCs w:val="24"/>
        </w:rPr>
        <w:t xml:space="preserve"> </w:t>
      </w:r>
      <w:r w:rsidRPr="00A0065B">
        <w:rPr>
          <w:rFonts w:ascii="Arial" w:hAnsi="Arial" w:cs="Arial"/>
          <w:bCs/>
          <w:sz w:val="24"/>
          <w:szCs w:val="24"/>
        </w:rPr>
        <w:t xml:space="preserve">İl Müdürlüğümüzde 2025 yılında 17 risk mevcut olup 17 riskte iyileştirme yapılmıştır. </w:t>
      </w:r>
    </w:p>
    <w:p w14:paraId="608DEB86" w14:textId="77777777" w:rsidR="00727916" w:rsidRPr="00224489" w:rsidRDefault="00727916" w:rsidP="009D6223">
      <w:pPr>
        <w:pStyle w:val="ListeParagraf"/>
        <w:numPr>
          <w:ilvl w:val="0"/>
          <w:numId w:val="16"/>
        </w:numPr>
        <w:spacing w:before="60" w:after="60"/>
        <w:jc w:val="both"/>
        <w:rPr>
          <w:rFonts w:ascii="Arial" w:hAnsi="Arial" w:cs="Arial"/>
          <w:bCs/>
          <w:sz w:val="24"/>
          <w:szCs w:val="24"/>
        </w:rPr>
      </w:pPr>
      <w:r w:rsidRPr="00224489">
        <w:rPr>
          <w:rFonts w:ascii="Arial" w:hAnsi="Arial" w:cs="Arial"/>
          <w:bCs/>
          <w:sz w:val="24"/>
          <w:szCs w:val="24"/>
        </w:rPr>
        <w:t>Kamu İç Kontrol Standartlarına Uyum Eylem Planı</w:t>
      </w:r>
      <w:r w:rsidRPr="00224489">
        <w:rPr>
          <w:rFonts w:ascii="Arial" w:hAnsi="Arial" w:cs="Arial"/>
          <w:bCs/>
          <w:sz w:val="24"/>
          <w:szCs w:val="24"/>
          <w:lang w:val="tr-TR"/>
        </w:rPr>
        <w:t xml:space="preserve">nda yer alan  eylemlerden 7 uyum sağlanmıştır. Haziran ve </w:t>
      </w:r>
      <w:proofErr w:type="gramStart"/>
      <w:r w:rsidRPr="00224489">
        <w:rPr>
          <w:rFonts w:ascii="Arial" w:hAnsi="Arial" w:cs="Arial"/>
          <w:bCs/>
          <w:sz w:val="24"/>
          <w:szCs w:val="24"/>
          <w:lang w:val="tr-TR"/>
        </w:rPr>
        <w:t>Aralık</w:t>
      </w:r>
      <w:proofErr w:type="gramEnd"/>
      <w:r w:rsidRPr="00224489">
        <w:rPr>
          <w:rFonts w:ascii="Arial" w:hAnsi="Arial" w:cs="Arial"/>
          <w:bCs/>
          <w:sz w:val="24"/>
          <w:szCs w:val="24"/>
          <w:lang w:val="tr-TR"/>
        </w:rPr>
        <w:t xml:space="preserve"> aylarında </w:t>
      </w:r>
      <w:r w:rsidRPr="00224489">
        <w:rPr>
          <w:rFonts w:ascii="Arial" w:hAnsi="Arial" w:cs="Arial"/>
          <w:bCs/>
          <w:sz w:val="24"/>
          <w:szCs w:val="24"/>
        </w:rPr>
        <w:t>Uyum Eylem</w:t>
      </w:r>
      <w:r w:rsidRPr="00224489">
        <w:rPr>
          <w:rFonts w:ascii="Arial" w:hAnsi="Arial" w:cs="Arial"/>
          <w:bCs/>
          <w:sz w:val="24"/>
          <w:szCs w:val="24"/>
          <w:lang w:val="tr-TR"/>
        </w:rPr>
        <w:t xml:space="preserve"> Planın uygulama sonuçlarının </w:t>
      </w:r>
      <w:r w:rsidRPr="00224489">
        <w:rPr>
          <w:rFonts w:ascii="Arial" w:hAnsi="Arial" w:cs="Arial"/>
          <w:bCs/>
          <w:sz w:val="24"/>
          <w:szCs w:val="24"/>
        </w:rPr>
        <w:t xml:space="preserve">izlenmesi yapılarak </w:t>
      </w:r>
      <w:r w:rsidRPr="00224489">
        <w:rPr>
          <w:rFonts w:ascii="Arial" w:hAnsi="Arial" w:cs="Arial"/>
          <w:bCs/>
          <w:sz w:val="24"/>
          <w:szCs w:val="24"/>
          <w:lang w:val="tr-TR"/>
        </w:rPr>
        <w:t>Strateji Geliştirme Başkanlığına raporlanmıştır.</w:t>
      </w:r>
      <w:r w:rsidRPr="00224489">
        <w:rPr>
          <w:rFonts w:ascii="Arial" w:hAnsi="Arial" w:cs="Arial"/>
          <w:bCs/>
          <w:sz w:val="24"/>
          <w:szCs w:val="24"/>
        </w:rPr>
        <w:t xml:space="preserve">  </w:t>
      </w:r>
    </w:p>
    <w:p w14:paraId="3F9150D1" w14:textId="77777777" w:rsidR="00727916" w:rsidRPr="00224489" w:rsidRDefault="00727916" w:rsidP="009D6223">
      <w:pPr>
        <w:pStyle w:val="ListeParagraf"/>
        <w:numPr>
          <w:ilvl w:val="0"/>
          <w:numId w:val="16"/>
        </w:numPr>
        <w:spacing w:before="60" w:after="60"/>
        <w:jc w:val="both"/>
        <w:rPr>
          <w:rFonts w:ascii="Arial" w:hAnsi="Arial" w:cs="Arial"/>
          <w:bCs/>
          <w:sz w:val="24"/>
          <w:szCs w:val="24"/>
        </w:rPr>
      </w:pPr>
      <w:r w:rsidRPr="00224489">
        <w:rPr>
          <w:rFonts w:ascii="Arial" w:hAnsi="Arial" w:cs="Arial"/>
          <w:bCs/>
          <w:sz w:val="24"/>
          <w:szCs w:val="24"/>
          <w:lang w:val="tr-TR"/>
        </w:rPr>
        <w:t xml:space="preserve">Haziran ve </w:t>
      </w:r>
      <w:proofErr w:type="gramStart"/>
      <w:r w:rsidRPr="00224489">
        <w:rPr>
          <w:rFonts w:ascii="Arial" w:hAnsi="Arial" w:cs="Arial"/>
          <w:bCs/>
          <w:sz w:val="24"/>
          <w:szCs w:val="24"/>
          <w:lang w:val="tr-TR"/>
        </w:rPr>
        <w:t>Aralık</w:t>
      </w:r>
      <w:proofErr w:type="gramEnd"/>
      <w:r w:rsidRPr="00224489">
        <w:rPr>
          <w:rFonts w:ascii="Arial" w:hAnsi="Arial" w:cs="Arial"/>
          <w:bCs/>
          <w:sz w:val="24"/>
          <w:szCs w:val="24"/>
          <w:lang w:val="tr-TR"/>
        </w:rPr>
        <w:t xml:space="preserve"> aylarında İç Kontrol Sistemi Soru Formu doldurularak Strateji Geliştirme Başkanlığına gönderilmiştir.</w:t>
      </w:r>
      <w:r w:rsidRPr="00224489">
        <w:rPr>
          <w:rFonts w:ascii="Arial" w:hAnsi="Arial" w:cs="Arial"/>
          <w:bCs/>
          <w:sz w:val="24"/>
          <w:szCs w:val="24"/>
        </w:rPr>
        <w:t xml:space="preserve">  </w:t>
      </w:r>
      <w:r w:rsidRPr="00224489">
        <w:rPr>
          <w:rFonts w:ascii="Arial" w:hAnsi="Arial" w:cs="Arial"/>
          <w:bCs/>
          <w:sz w:val="24"/>
          <w:szCs w:val="24"/>
          <w:lang w:val="tr-TR"/>
        </w:rPr>
        <w:t xml:space="preserve"> </w:t>
      </w:r>
    </w:p>
    <w:p w14:paraId="44D6334C" w14:textId="77777777" w:rsidR="00727916" w:rsidRDefault="00727916" w:rsidP="009D6223">
      <w:pPr>
        <w:pStyle w:val="ListeParagraf"/>
        <w:numPr>
          <w:ilvl w:val="0"/>
          <w:numId w:val="16"/>
        </w:numPr>
        <w:spacing w:before="60" w:after="60"/>
        <w:jc w:val="both"/>
        <w:rPr>
          <w:rFonts w:ascii="Arial" w:hAnsi="Arial" w:cs="Arial"/>
          <w:bCs/>
          <w:sz w:val="24"/>
          <w:szCs w:val="24"/>
        </w:rPr>
      </w:pPr>
      <w:r w:rsidRPr="00224489">
        <w:rPr>
          <w:rFonts w:ascii="Arial" w:hAnsi="Arial" w:cs="Arial"/>
          <w:bCs/>
          <w:sz w:val="24"/>
          <w:szCs w:val="24"/>
        </w:rPr>
        <w:t>Personel görev tanımları</w:t>
      </w:r>
      <w:r w:rsidRPr="00224489">
        <w:rPr>
          <w:rFonts w:ascii="Arial" w:hAnsi="Arial" w:cs="Arial"/>
          <w:bCs/>
          <w:sz w:val="24"/>
          <w:szCs w:val="24"/>
          <w:lang w:val="tr-TR"/>
        </w:rPr>
        <w:t>na ilişkin</w:t>
      </w:r>
      <w:r w:rsidRPr="005D5B37">
        <w:rPr>
          <w:b/>
        </w:rPr>
        <w:t xml:space="preserve"> </w:t>
      </w:r>
      <w:r w:rsidRPr="005D5B37">
        <w:rPr>
          <w:rFonts w:ascii="Arial" w:hAnsi="Arial" w:cs="Arial"/>
          <w:sz w:val="24"/>
          <w:szCs w:val="24"/>
          <w:lang w:val="tr-TR"/>
        </w:rPr>
        <w:t xml:space="preserve">olan </w:t>
      </w:r>
      <w:r>
        <w:rPr>
          <w:rFonts w:ascii="Arial" w:hAnsi="Arial" w:cs="Arial"/>
          <w:sz w:val="24"/>
          <w:szCs w:val="24"/>
        </w:rPr>
        <w:t>İş Tanımı ve Gerekleri Belgelerinde</w:t>
      </w:r>
      <w:r w:rsidRPr="00224489">
        <w:rPr>
          <w:rFonts w:ascii="Arial" w:hAnsi="Arial" w:cs="Arial"/>
          <w:bCs/>
          <w:sz w:val="24"/>
          <w:szCs w:val="24"/>
          <w:lang w:val="tr-TR"/>
        </w:rPr>
        <w:t xml:space="preserve"> </w:t>
      </w:r>
      <w:r w:rsidRPr="00224489">
        <w:rPr>
          <w:rFonts w:ascii="Arial" w:hAnsi="Arial" w:cs="Arial"/>
          <w:bCs/>
          <w:sz w:val="24"/>
          <w:szCs w:val="24"/>
        </w:rPr>
        <w:t>revizyonlar yapılm</w:t>
      </w:r>
      <w:r w:rsidRPr="00224489">
        <w:rPr>
          <w:rFonts w:ascii="Arial" w:hAnsi="Arial" w:cs="Arial"/>
          <w:bCs/>
          <w:sz w:val="24"/>
          <w:szCs w:val="24"/>
          <w:lang w:val="tr-TR"/>
        </w:rPr>
        <w:t>ıştır</w:t>
      </w:r>
      <w:r w:rsidRPr="00224489">
        <w:rPr>
          <w:rFonts w:ascii="Arial" w:hAnsi="Arial" w:cs="Arial"/>
          <w:bCs/>
          <w:sz w:val="24"/>
          <w:szCs w:val="24"/>
        </w:rPr>
        <w:t>.</w:t>
      </w:r>
    </w:p>
    <w:p w14:paraId="687ACE7D" w14:textId="77777777" w:rsidR="00727916" w:rsidRPr="00224489" w:rsidRDefault="00727916" w:rsidP="009D6223">
      <w:pPr>
        <w:pStyle w:val="ListeParagraf"/>
        <w:numPr>
          <w:ilvl w:val="0"/>
          <w:numId w:val="16"/>
        </w:numPr>
        <w:spacing w:before="60" w:after="60"/>
        <w:jc w:val="both"/>
        <w:rPr>
          <w:rFonts w:ascii="Arial" w:hAnsi="Arial" w:cs="Arial"/>
          <w:bCs/>
          <w:sz w:val="24"/>
          <w:szCs w:val="24"/>
        </w:rPr>
      </w:pPr>
      <w:r>
        <w:rPr>
          <w:rFonts w:ascii="Arial" w:hAnsi="Arial" w:cs="Arial"/>
          <w:bCs/>
          <w:sz w:val="24"/>
          <w:szCs w:val="24"/>
          <w:lang w:val="tr-TR"/>
        </w:rPr>
        <w:t>Müdürlüğümüz Şube/Birimlerine ait 12 adet fonksiyonel organizasyon şeması, yıllık iş planı ve Görev Envanteri Tablosu hazırlanmıştır.</w:t>
      </w:r>
    </w:p>
    <w:p w14:paraId="10D23F3E" w14:textId="1CEAD12A" w:rsidR="00A0065B" w:rsidRPr="00A0065B" w:rsidRDefault="00727916" w:rsidP="00A0065B">
      <w:pPr>
        <w:pStyle w:val="ListeParagraf"/>
        <w:numPr>
          <w:ilvl w:val="0"/>
          <w:numId w:val="16"/>
        </w:numPr>
        <w:spacing w:before="60" w:after="60"/>
        <w:jc w:val="both"/>
        <w:rPr>
          <w:rFonts w:ascii="Arial" w:hAnsi="Arial" w:cs="Arial"/>
          <w:bCs/>
          <w:sz w:val="24"/>
          <w:szCs w:val="24"/>
        </w:rPr>
      </w:pPr>
      <w:r w:rsidRPr="00224489">
        <w:rPr>
          <w:rFonts w:ascii="Arial" w:hAnsi="Arial" w:cs="Arial"/>
          <w:bCs/>
          <w:sz w:val="24"/>
          <w:szCs w:val="24"/>
        </w:rPr>
        <w:t xml:space="preserve">İl Müdürlüğümüzde </w:t>
      </w:r>
      <w:r w:rsidRPr="00224489">
        <w:rPr>
          <w:rFonts w:ascii="Arial" w:hAnsi="Arial" w:cs="Arial"/>
          <w:bCs/>
          <w:sz w:val="24"/>
          <w:szCs w:val="24"/>
          <w:lang w:val="tr-TR"/>
        </w:rPr>
        <w:t>2025</w:t>
      </w:r>
      <w:r w:rsidRPr="00224489">
        <w:rPr>
          <w:rFonts w:ascii="Arial" w:hAnsi="Arial" w:cs="Arial"/>
          <w:bCs/>
          <w:sz w:val="24"/>
          <w:szCs w:val="24"/>
        </w:rPr>
        <w:t xml:space="preserve"> yılında</w:t>
      </w:r>
      <w:r w:rsidRPr="00224489">
        <w:rPr>
          <w:rFonts w:ascii="Arial" w:hAnsi="Arial" w:cs="Arial"/>
        </w:rPr>
        <w:t xml:space="preserve"> </w:t>
      </w:r>
      <w:r w:rsidRPr="00224489">
        <w:rPr>
          <w:rFonts w:ascii="Arial" w:hAnsi="Arial" w:cs="Arial"/>
          <w:bCs/>
          <w:sz w:val="24"/>
          <w:szCs w:val="24"/>
        </w:rPr>
        <w:t>Bakanlığımız İç Denetim Başkanlığınca</w:t>
      </w:r>
      <w:r w:rsidRPr="00224489">
        <w:rPr>
          <w:rFonts w:ascii="Arial" w:hAnsi="Arial" w:cs="Arial"/>
          <w:bCs/>
          <w:sz w:val="24"/>
          <w:szCs w:val="24"/>
          <w:lang w:val="tr-TR"/>
        </w:rPr>
        <w:t xml:space="preserve"> İç Kontrol Sistemine yönelik </w:t>
      </w:r>
      <w:r w:rsidRPr="00224489">
        <w:rPr>
          <w:rFonts w:ascii="Arial" w:hAnsi="Arial" w:cs="Arial"/>
          <w:bCs/>
          <w:sz w:val="24"/>
          <w:szCs w:val="24"/>
        </w:rPr>
        <w:t xml:space="preserve">denetim </w:t>
      </w:r>
      <w:r w:rsidRPr="00224489">
        <w:rPr>
          <w:rFonts w:ascii="Arial" w:hAnsi="Arial" w:cs="Arial"/>
          <w:bCs/>
          <w:sz w:val="24"/>
          <w:szCs w:val="24"/>
          <w:lang w:val="tr-TR"/>
        </w:rPr>
        <w:t>yapılmış</w:t>
      </w:r>
      <w:r w:rsidRPr="00224489">
        <w:rPr>
          <w:rFonts w:ascii="Arial" w:hAnsi="Arial" w:cs="Arial"/>
          <w:bCs/>
          <w:sz w:val="24"/>
          <w:szCs w:val="24"/>
        </w:rPr>
        <w:t xml:space="preserve"> olup denetim sonucunda</w:t>
      </w:r>
      <w:r>
        <w:rPr>
          <w:rFonts w:ascii="Arial" w:hAnsi="Arial" w:cs="Arial"/>
          <w:bCs/>
          <w:sz w:val="24"/>
          <w:szCs w:val="24"/>
          <w:lang w:val="tr-TR"/>
        </w:rPr>
        <w:t>;</w:t>
      </w:r>
      <w:r w:rsidRPr="00224489">
        <w:rPr>
          <w:rFonts w:ascii="Arial" w:hAnsi="Arial" w:cs="Arial"/>
          <w:bCs/>
          <w:sz w:val="24"/>
          <w:szCs w:val="24"/>
        </w:rPr>
        <w:t xml:space="preserve"> İç Kontrol iş ve işlemleri üzerinde icra edilen orta önem düzeyine  haiz toplam 3 adet bulgu tespit edilmiş olup söz konusu bulgulara yönelik geliştirilen öneriler ve eylemlerin yerine getirilmesi</w:t>
      </w:r>
      <w:r w:rsidRPr="00224489">
        <w:rPr>
          <w:rFonts w:ascii="Arial" w:hAnsi="Arial" w:cs="Arial"/>
          <w:bCs/>
          <w:sz w:val="24"/>
          <w:szCs w:val="24"/>
          <w:lang w:val="tr-TR"/>
        </w:rPr>
        <w:t xml:space="preserve"> için Müdürlüğümüzce Uyum Eylem Planı(UYP) hazırlanmıştır.</w:t>
      </w:r>
      <w:r w:rsidRPr="00224489">
        <w:rPr>
          <w:rFonts w:ascii="Arial" w:hAnsi="Arial" w:cs="Arial"/>
          <w:bCs/>
          <w:sz w:val="24"/>
          <w:szCs w:val="24"/>
        </w:rPr>
        <w:t xml:space="preserve"> </w:t>
      </w:r>
      <w:r w:rsidRPr="00224489">
        <w:rPr>
          <w:rFonts w:ascii="Arial" w:hAnsi="Arial" w:cs="Arial"/>
          <w:bCs/>
          <w:sz w:val="24"/>
          <w:szCs w:val="24"/>
          <w:lang w:val="tr-TR"/>
        </w:rPr>
        <w:t xml:space="preserve">Bahse konu bulgulardan 2 tanesi için gerekli çalışmalar </w:t>
      </w:r>
      <w:r w:rsidR="00AB1946" w:rsidRPr="00224489">
        <w:rPr>
          <w:rFonts w:ascii="Arial" w:hAnsi="Arial" w:cs="Arial"/>
          <w:bCs/>
          <w:sz w:val="24"/>
          <w:szCs w:val="24"/>
          <w:lang w:val="tr-TR"/>
        </w:rPr>
        <w:t xml:space="preserve">yapılarak </w:t>
      </w:r>
      <w:r w:rsidR="00AB1946" w:rsidRPr="00224489">
        <w:rPr>
          <w:rFonts w:ascii="Arial" w:hAnsi="Arial" w:cs="Arial"/>
          <w:bCs/>
          <w:sz w:val="24"/>
          <w:szCs w:val="24"/>
        </w:rPr>
        <w:t>İç</w:t>
      </w:r>
      <w:r w:rsidRPr="00224489">
        <w:rPr>
          <w:rFonts w:ascii="Arial" w:hAnsi="Arial" w:cs="Arial"/>
          <w:bCs/>
          <w:sz w:val="24"/>
          <w:szCs w:val="24"/>
          <w:lang w:val="tr-TR"/>
        </w:rPr>
        <w:t xml:space="preserve"> Denetim Daire Başkalığına bildirilmek suretiyle kapatılmıştır. Bir adet bulgu için çalışmalar devam etmekte olup bildirilen tarihte tamamlanması sağlanacaktır.</w:t>
      </w:r>
    </w:p>
    <w:p w14:paraId="0AEA1F85" w14:textId="77777777" w:rsidR="00727916" w:rsidRPr="00A0065B" w:rsidRDefault="00727916" w:rsidP="00A0065B">
      <w:pPr>
        <w:pStyle w:val="ListeParagraf"/>
        <w:numPr>
          <w:ilvl w:val="0"/>
          <w:numId w:val="16"/>
        </w:numPr>
        <w:spacing w:before="60" w:after="60"/>
        <w:jc w:val="both"/>
        <w:rPr>
          <w:rFonts w:ascii="Arial" w:hAnsi="Arial" w:cs="Arial"/>
          <w:bCs/>
          <w:sz w:val="24"/>
          <w:szCs w:val="24"/>
        </w:rPr>
      </w:pPr>
      <w:r w:rsidRPr="00A0065B">
        <w:rPr>
          <w:rFonts w:ascii="Arial" w:hAnsi="Arial" w:cs="Arial"/>
          <w:bCs/>
          <w:sz w:val="24"/>
          <w:szCs w:val="24"/>
        </w:rPr>
        <w:t>İç kontrol sistemi ile ilgili olarak 2025 yılında toplamda 21 eğitim verilmiştir.</w:t>
      </w:r>
    </w:p>
    <w:p w14:paraId="597466A9" w14:textId="3A1633E6" w:rsidR="006325C2" w:rsidRPr="006800BC" w:rsidRDefault="00727916" w:rsidP="006A2464">
      <w:pPr>
        <w:pStyle w:val="ListeParagraf"/>
        <w:numPr>
          <w:ilvl w:val="0"/>
          <w:numId w:val="16"/>
        </w:numPr>
        <w:spacing w:before="60" w:after="60"/>
        <w:jc w:val="both"/>
        <w:rPr>
          <w:rFonts w:ascii="Arial" w:hAnsi="Arial" w:cs="Arial"/>
          <w:bCs/>
          <w:sz w:val="24"/>
          <w:szCs w:val="24"/>
        </w:rPr>
      </w:pPr>
      <w:r w:rsidRPr="006800BC">
        <w:rPr>
          <w:rFonts w:ascii="Arial" w:hAnsi="Arial" w:cs="Arial"/>
          <w:bCs/>
          <w:sz w:val="24"/>
          <w:szCs w:val="24"/>
          <w:lang w:val="tr-TR"/>
        </w:rPr>
        <w:lastRenderedPageBreak/>
        <w:t xml:space="preserve">Kamu İç Yönetmeliği gereği </w:t>
      </w:r>
      <w:r w:rsidRPr="006800BC">
        <w:rPr>
          <w:rFonts w:ascii="Arial" w:hAnsi="Arial" w:cs="Arial"/>
          <w:bCs/>
          <w:sz w:val="24"/>
          <w:szCs w:val="24"/>
        </w:rPr>
        <w:t xml:space="preserve">İç kontrol sistemi </w:t>
      </w:r>
      <w:r w:rsidRPr="006800BC">
        <w:rPr>
          <w:rFonts w:ascii="Arial" w:hAnsi="Arial" w:cs="Arial"/>
          <w:bCs/>
          <w:sz w:val="24"/>
          <w:szCs w:val="24"/>
          <w:lang w:val="tr-TR"/>
        </w:rPr>
        <w:t>ile ilgili 2025 yılında 3 adet İç Kontrol Değerlendirme toplantısı yapılmıştır.</w:t>
      </w:r>
    </w:p>
    <w:p w14:paraId="5C5FAECB" w14:textId="77777777" w:rsidR="006325C2" w:rsidRPr="006325C2" w:rsidRDefault="006325C2" w:rsidP="006325C2">
      <w:pPr>
        <w:pStyle w:val="ListeParagraf"/>
        <w:numPr>
          <w:ilvl w:val="0"/>
          <w:numId w:val="16"/>
        </w:numPr>
        <w:spacing w:before="60" w:after="60"/>
        <w:jc w:val="both"/>
        <w:rPr>
          <w:rFonts w:ascii="Arial" w:hAnsi="Arial" w:cs="Arial"/>
          <w:color w:val="0D0D0D" w:themeColor="text1" w:themeTint="F2"/>
          <w:sz w:val="24"/>
          <w:szCs w:val="24"/>
        </w:rPr>
      </w:pPr>
      <w:r w:rsidRPr="00224489">
        <w:rPr>
          <w:rFonts w:ascii="Arial" w:hAnsi="Arial" w:cs="Arial"/>
          <w:sz w:val="24"/>
          <w:szCs w:val="24"/>
        </w:rPr>
        <w:t xml:space="preserve">İç Kontrol Sistemi kapsamında </w:t>
      </w:r>
      <w:r>
        <w:rPr>
          <w:rFonts w:ascii="Arial" w:hAnsi="Arial" w:cs="Arial"/>
          <w:sz w:val="24"/>
          <w:szCs w:val="24"/>
          <w:lang w:val="tr-TR"/>
        </w:rPr>
        <w:t>2025 yılında</w:t>
      </w:r>
      <w:r w:rsidRPr="00224489">
        <w:rPr>
          <w:rFonts w:ascii="Arial" w:hAnsi="Arial" w:cs="Arial"/>
          <w:sz w:val="24"/>
          <w:szCs w:val="24"/>
        </w:rPr>
        <w:t>;</w:t>
      </w:r>
      <w:r w:rsidRPr="00224489">
        <w:rPr>
          <w:rFonts w:ascii="Arial" w:hAnsi="Arial" w:cs="Arial"/>
          <w:color w:val="0D0D0D" w:themeColor="text1" w:themeTint="F2"/>
          <w:sz w:val="20"/>
          <w:szCs w:val="20"/>
        </w:rPr>
        <w:t xml:space="preserve"> </w:t>
      </w:r>
      <w:r w:rsidRPr="00224489">
        <w:rPr>
          <w:rFonts w:ascii="Arial" w:hAnsi="Arial" w:cs="Arial"/>
          <w:color w:val="0D0D0D" w:themeColor="text1" w:themeTint="F2"/>
          <w:sz w:val="24"/>
          <w:szCs w:val="24"/>
        </w:rPr>
        <w:t>Müdürlüğümüzce yürütülen    faaliyetlere ilişkin tüm Şube ve İlçe</w:t>
      </w:r>
      <w:r>
        <w:rPr>
          <w:rFonts w:ascii="Arial" w:hAnsi="Arial" w:cs="Arial"/>
          <w:color w:val="0D0D0D" w:themeColor="text1" w:themeTint="F2"/>
          <w:sz w:val="24"/>
          <w:szCs w:val="24"/>
        </w:rPr>
        <w:t xml:space="preserve"> Müdürlüklerimizden  a</w:t>
      </w:r>
      <w:r w:rsidRPr="00224489">
        <w:rPr>
          <w:rFonts w:ascii="Arial" w:hAnsi="Arial" w:cs="Arial"/>
          <w:color w:val="0D0D0D" w:themeColor="text1" w:themeTint="F2"/>
          <w:sz w:val="24"/>
          <w:szCs w:val="24"/>
        </w:rPr>
        <w:t xml:space="preserve">ylık olarak yapılan tüm işlere ait veriler alınmakta ve Koordinasyon ve Tarımsal Veriler Şube Müdürlüğünde depolanmaktadır. Bu veriler 3 ayda bir </w:t>
      </w:r>
      <w:r>
        <w:rPr>
          <w:rFonts w:ascii="Arial" w:hAnsi="Arial" w:cs="Arial"/>
          <w:color w:val="0D0D0D" w:themeColor="text1" w:themeTint="F2"/>
          <w:sz w:val="24"/>
          <w:szCs w:val="24"/>
        </w:rPr>
        <w:t>oluşt</w:t>
      </w:r>
      <w:r>
        <w:rPr>
          <w:rFonts w:ascii="Arial" w:hAnsi="Arial" w:cs="Arial"/>
          <w:color w:val="0D0D0D" w:themeColor="text1" w:themeTint="F2"/>
          <w:sz w:val="24"/>
          <w:szCs w:val="24"/>
          <w:lang w:val="tr-TR"/>
        </w:rPr>
        <w:t>u</w:t>
      </w:r>
      <w:r>
        <w:rPr>
          <w:rFonts w:ascii="Arial" w:hAnsi="Arial" w:cs="Arial"/>
          <w:color w:val="0D0D0D" w:themeColor="text1" w:themeTint="F2"/>
          <w:sz w:val="24"/>
          <w:szCs w:val="24"/>
        </w:rPr>
        <w:t>rulan Yıllık İş</w:t>
      </w:r>
      <w:r>
        <w:rPr>
          <w:rFonts w:ascii="Arial" w:hAnsi="Arial" w:cs="Arial"/>
          <w:color w:val="0D0D0D" w:themeColor="text1" w:themeTint="F2"/>
          <w:sz w:val="24"/>
          <w:szCs w:val="24"/>
          <w:lang w:val="tr-TR"/>
        </w:rPr>
        <w:t xml:space="preserve"> Planları ile eşleştirilerek yapılan faaliyetlerin kontrolü sağlanmış</w:t>
      </w:r>
      <w:r>
        <w:rPr>
          <w:rFonts w:ascii="Arial" w:hAnsi="Arial" w:cs="Arial"/>
          <w:color w:val="0D0D0D" w:themeColor="text1" w:themeTint="F2"/>
          <w:sz w:val="24"/>
          <w:szCs w:val="24"/>
        </w:rPr>
        <w:t xml:space="preserve"> </w:t>
      </w:r>
      <w:r>
        <w:rPr>
          <w:rFonts w:ascii="Arial" w:hAnsi="Arial" w:cs="Arial"/>
          <w:color w:val="0D0D0D" w:themeColor="text1" w:themeTint="F2"/>
          <w:sz w:val="24"/>
          <w:szCs w:val="24"/>
          <w:lang w:val="tr-TR"/>
        </w:rPr>
        <w:t xml:space="preserve"> ve üst yönetime raporlanmıştır.</w:t>
      </w:r>
      <w:r w:rsidRPr="008978DF">
        <w:rPr>
          <w:rFonts w:ascii="Arial" w:hAnsi="Arial" w:cs="Arial"/>
          <w:color w:val="0D0D0D" w:themeColor="text1" w:themeTint="F2"/>
          <w:sz w:val="24"/>
          <w:szCs w:val="24"/>
        </w:rPr>
        <w:t xml:space="preserve"> </w:t>
      </w:r>
      <w:r w:rsidRPr="00224489">
        <w:rPr>
          <w:rFonts w:ascii="Arial" w:hAnsi="Arial" w:cs="Arial"/>
          <w:color w:val="0D0D0D" w:themeColor="text1" w:themeTint="F2"/>
          <w:sz w:val="24"/>
          <w:szCs w:val="24"/>
        </w:rPr>
        <w:t xml:space="preserve">Ayrıca Müdürlüğümüzün faaliyetlerine ilişkin olarak </w:t>
      </w:r>
      <w:r w:rsidRPr="00224489">
        <w:rPr>
          <w:rFonts w:ascii="Arial" w:hAnsi="Arial" w:cs="Arial"/>
          <w:sz w:val="24"/>
          <w:szCs w:val="24"/>
        </w:rPr>
        <w:t>6,</w:t>
      </w:r>
      <w:r>
        <w:rPr>
          <w:rFonts w:ascii="Arial" w:hAnsi="Arial" w:cs="Arial"/>
          <w:sz w:val="24"/>
          <w:szCs w:val="24"/>
          <w:lang w:val="tr-TR"/>
        </w:rPr>
        <w:t xml:space="preserve"> </w:t>
      </w:r>
      <w:r w:rsidRPr="00224489">
        <w:rPr>
          <w:rFonts w:ascii="Arial" w:hAnsi="Arial" w:cs="Arial"/>
          <w:sz w:val="24"/>
          <w:szCs w:val="24"/>
        </w:rPr>
        <w:t>9 ve 12 aylarda yüzdesel olarak iş gerçekleştirme tabloları alınarak Bakanlığımızın Stratejik Planına göre  Kurumumuzun faaliyetlerine ilişkin hedeflerine ulaşma oranı</w:t>
      </w:r>
      <w:r>
        <w:rPr>
          <w:rFonts w:ascii="Arial" w:hAnsi="Arial" w:cs="Arial"/>
          <w:sz w:val="24"/>
          <w:szCs w:val="24"/>
          <w:lang w:val="tr-TR"/>
        </w:rPr>
        <w:t>nın</w:t>
      </w:r>
      <w:r w:rsidRPr="00224489">
        <w:rPr>
          <w:rFonts w:ascii="Arial" w:hAnsi="Arial" w:cs="Arial"/>
          <w:sz w:val="24"/>
          <w:szCs w:val="24"/>
        </w:rPr>
        <w:t xml:space="preserve"> 2025 yılında</w:t>
      </w:r>
      <w:r w:rsidRPr="00224489">
        <w:rPr>
          <w:rFonts w:ascii="Arial" w:hAnsi="Arial" w:cs="Arial"/>
          <w:sz w:val="24"/>
          <w:szCs w:val="24"/>
          <w:lang w:val="tr-TR"/>
        </w:rPr>
        <w:t xml:space="preserve"> artış göstermesi sağlanmıştı</w:t>
      </w:r>
      <w:r>
        <w:rPr>
          <w:rFonts w:ascii="Arial" w:hAnsi="Arial" w:cs="Arial"/>
          <w:sz w:val="24"/>
          <w:szCs w:val="24"/>
          <w:lang w:val="tr-TR"/>
        </w:rPr>
        <w:t>r.</w:t>
      </w:r>
      <w:r w:rsidRPr="006325C2">
        <w:rPr>
          <w:rFonts w:ascii="Arial" w:hAnsi="Arial" w:cs="Arial"/>
          <w:bCs/>
          <w:sz w:val="24"/>
          <w:szCs w:val="24"/>
          <w:lang w:val="tr-TR"/>
        </w:rPr>
        <w:t xml:space="preserve"> </w:t>
      </w:r>
    </w:p>
    <w:p w14:paraId="73A908D2" w14:textId="625440FA" w:rsidR="00727916" w:rsidRPr="006325C2" w:rsidRDefault="00727916" w:rsidP="006325C2">
      <w:pPr>
        <w:spacing w:before="60" w:after="60"/>
        <w:jc w:val="both"/>
        <w:rPr>
          <w:rFonts w:ascii="Arial" w:hAnsi="Arial" w:cs="Arial"/>
          <w:bCs/>
          <w:sz w:val="24"/>
          <w:szCs w:val="24"/>
        </w:rPr>
      </w:pPr>
    </w:p>
    <w:p w14:paraId="48C561BD" w14:textId="403F0D0A" w:rsidR="00817583" w:rsidRDefault="00817583" w:rsidP="00817583">
      <w:pPr>
        <w:spacing w:before="60" w:after="60"/>
        <w:jc w:val="both"/>
        <w:rPr>
          <w:rFonts w:ascii="Arial" w:hAnsi="Arial" w:cs="Arial"/>
          <w:bCs/>
          <w:sz w:val="24"/>
          <w:szCs w:val="24"/>
        </w:rPr>
      </w:pPr>
    </w:p>
    <w:p w14:paraId="4DE40D73" w14:textId="3A933DC8" w:rsidR="00817583" w:rsidRDefault="00817583" w:rsidP="00817583">
      <w:pPr>
        <w:spacing w:before="60" w:after="60"/>
        <w:jc w:val="both"/>
        <w:rPr>
          <w:rFonts w:ascii="Arial" w:hAnsi="Arial" w:cs="Arial"/>
          <w:bCs/>
          <w:sz w:val="24"/>
          <w:szCs w:val="24"/>
        </w:rPr>
      </w:pPr>
    </w:p>
    <w:p w14:paraId="3DB603D0" w14:textId="7FCA6316" w:rsidR="00817583" w:rsidRDefault="00817583" w:rsidP="00817583">
      <w:pPr>
        <w:spacing w:before="60" w:after="60"/>
        <w:jc w:val="both"/>
        <w:rPr>
          <w:rFonts w:ascii="Arial" w:hAnsi="Arial" w:cs="Arial"/>
          <w:bCs/>
          <w:sz w:val="24"/>
          <w:szCs w:val="24"/>
        </w:rPr>
      </w:pPr>
    </w:p>
    <w:p w14:paraId="766F40D8" w14:textId="1A09277A" w:rsidR="00817583" w:rsidRDefault="00817583" w:rsidP="00817583">
      <w:pPr>
        <w:rPr>
          <w:rFonts w:ascii="Arial" w:hAnsi="Arial" w:cs="Arial"/>
          <w:sz w:val="24"/>
          <w:szCs w:val="24"/>
        </w:rPr>
      </w:pPr>
    </w:p>
    <w:p w14:paraId="6C3C2ED0" w14:textId="17C82E8D" w:rsidR="00817583" w:rsidRDefault="00817583" w:rsidP="00817583">
      <w:pPr>
        <w:rPr>
          <w:rFonts w:ascii="Arial" w:hAnsi="Arial" w:cs="Arial"/>
          <w:sz w:val="24"/>
          <w:szCs w:val="24"/>
        </w:rPr>
      </w:pPr>
    </w:p>
    <w:p w14:paraId="75AE8500" w14:textId="61B95DEF" w:rsidR="00817583" w:rsidRDefault="00817583" w:rsidP="00817583">
      <w:pPr>
        <w:rPr>
          <w:rFonts w:ascii="Arial" w:hAnsi="Arial" w:cs="Arial"/>
          <w:sz w:val="24"/>
          <w:szCs w:val="24"/>
        </w:rPr>
      </w:pPr>
    </w:p>
    <w:p w14:paraId="1F5575C3" w14:textId="00476ED4" w:rsidR="00817583" w:rsidRDefault="00817583" w:rsidP="00817583">
      <w:pPr>
        <w:rPr>
          <w:rFonts w:ascii="Arial" w:hAnsi="Arial" w:cs="Arial"/>
          <w:sz w:val="24"/>
          <w:szCs w:val="24"/>
        </w:rPr>
      </w:pPr>
    </w:p>
    <w:p w14:paraId="4F735CCF" w14:textId="067DC980" w:rsidR="00817583" w:rsidRDefault="00817583" w:rsidP="00817583">
      <w:pPr>
        <w:rPr>
          <w:rFonts w:ascii="Arial" w:hAnsi="Arial" w:cs="Arial"/>
          <w:sz w:val="24"/>
          <w:szCs w:val="24"/>
        </w:rPr>
      </w:pPr>
    </w:p>
    <w:p w14:paraId="22A7EC5F" w14:textId="224618C2" w:rsidR="00817583" w:rsidRDefault="00817583" w:rsidP="00817583">
      <w:pPr>
        <w:rPr>
          <w:rFonts w:ascii="Arial" w:hAnsi="Arial" w:cs="Arial"/>
          <w:sz w:val="24"/>
          <w:szCs w:val="24"/>
        </w:rPr>
      </w:pPr>
    </w:p>
    <w:p w14:paraId="76309D7E" w14:textId="120BE325" w:rsidR="00817583" w:rsidRDefault="00817583" w:rsidP="00817583">
      <w:pPr>
        <w:rPr>
          <w:rFonts w:ascii="Arial" w:hAnsi="Arial" w:cs="Arial"/>
          <w:sz w:val="24"/>
          <w:szCs w:val="24"/>
        </w:rPr>
      </w:pPr>
    </w:p>
    <w:p w14:paraId="6D15B876" w14:textId="10EF3938" w:rsidR="00817583" w:rsidRDefault="00817583" w:rsidP="00817583">
      <w:pPr>
        <w:rPr>
          <w:rFonts w:ascii="Arial" w:hAnsi="Arial" w:cs="Arial"/>
          <w:sz w:val="24"/>
          <w:szCs w:val="24"/>
        </w:rPr>
      </w:pPr>
    </w:p>
    <w:p w14:paraId="4472CE78" w14:textId="685324EB" w:rsidR="00817583" w:rsidRDefault="00817583" w:rsidP="00817583">
      <w:pPr>
        <w:rPr>
          <w:rFonts w:ascii="Arial" w:hAnsi="Arial" w:cs="Arial"/>
          <w:sz w:val="24"/>
          <w:szCs w:val="24"/>
        </w:rPr>
      </w:pPr>
    </w:p>
    <w:p w14:paraId="24CB2AAA" w14:textId="2FE26EB4" w:rsidR="00817583" w:rsidRDefault="00817583" w:rsidP="00817583">
      <w:pPr>
        <w:rPr>
          <w:rFonts w:ascii="Arial" w:hAnsi="Arial" w:cs="Arial"/>
          <w:sz w:val="24"/>
          <w:szCs w:val="24"/>
        </w:rPr>
      </w:pPr>
    </w:p>
    <w:p w14:paraId="1CBDC2A3" w14:textId="77126FAF" w:rsidR="00817583" w:rsidRDefault="00817583" w:rsidP="00817583">
      <w:pPr>
        <w:rPr>
          <w:rFonts w:ascii="Arial" w:hAnsi="Arial" w:cs="Arial"/>
          <w:sz w:val="24"/>
          <w:szCs w:val="24"/>
        </w:rPr>
      </w:pPr>
    </w:p>
    <w:p w14:paraId="15B4295C" w14:textId="77777777" w:rsidR="00817583" w:rsidRPr="0042718F" w:rsidRDefault="00817583" w:rsidP="00817583">
      <w:pPr>
        <w:rPr>
          <w:rFonts w:ascii="Arial" w:hAnsi="Arial" w:cs="Arial"/>
          <w:sz w:val="24"/>
          <w:szCs w:val="24"/>
        </w:rPr>
      </w:pPr>
    </w:p>
    <w:p w14:paraId="428549D4" w14:textId="77777777" w:rsidR="00817583" w:rsidRPr="0042718F" w:rsidRDefault="00817583" w:rsidP="00817583">
      <w:pPr>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94592" behindDoc="0" locked="0" layoutInCell="1" allowOverlap="1" wp14:anchorId="5FE5CEA5" wp14:editId="0E358BBA">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EEB0099" id="Düz Bağlayıcı 59" o:spid="_x0000_s1026" style="position:absolute;flip:y;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0E6E317F" w14:textId="77777777" w:rsidR="00817583" w:rsidRPr="0042718F" w:rsidRDefault="00817583" w:rsidP="00817583">
      <w:pPr>
        <w:rPr>
          <w:rFonts w:ascii="Arial" w:hAnsi="Arial" w:cs="Arial"/>
          <w:sz w:val="24"/>
          <w:szCs w:val="24"/>
        </w:rPr>
      </w:pPr>
    </w:p>
    <w:p w14:paraId="346D82B2" w14:textId="0603481A" w:rsidR="00817583" w:rsidRPr="0042718F" w:rsidRDefault="00817583" w:rsidP="00817583">
      <w:pPr>
        <w:pStyle w:val="Balk1"/>
        <w:keepLines/>
        <w:widowControl/>
        <w:autoSpaceDE/>
        <w:autoSpaceDN/>
        <w:adjustRightInd/>
        <w:spacing w:before="120" w:after="120" w:line="23" w:lineRule="atLeast"/>
        <w:ind w:left="426"/>
        <w:jc w:val="center"/>
        <w:rPr>
          <w:sz w:val="24"/>
          <w:szCs w:val="24"/>
        </w:rPr>
      </w:pPr>
      <w:bookmarkStart w:id="25" w:name="_Toc201156424"/>
      <w:r>
        <w:rPr>
          <w:sz w:val="24"/>
          <w:szCs w:val="24"/>
        </w:rPr>
        <w:t xml:space="preserve">II) </w:t>
      </w:r>
      <w:r w:rsidRPr="0042718F">
        <w:rPr>
          <w:sz w:val="24"/>
          <w:szCs w:val="24"/>
        </w:rPr>
        <w:t>FAALİYETLERE İLİŞKİN BİLGİ VE DEĞERLENDİRMELER</w:t>
      </w:r>
      <w:bookmarkEnd w:id="25"/>
    </w:p>
    <w:p w14:paraId="68534004" w14:textId="58165D1F" w:rsidR="00727916" w:rsidRPr="0052086D" w:rsidRDefault="00817583" w:rsidP="0052086D">
      <w:pPr>
        <w:rPr>
          <w:rFonts w:ascii="Arial" w:hAnsi="Arial" w:cs="Arial"/>
          <w:sz w:val="24"/>
          <w:szCs w:val="24"/>
        </w:rPr>
        <w:sectPr w:rsidR="00727916" w:rsidRPr="0052086D" w:rsidSect="00C4084B">
          <w:footerReference w:type="default" r:id="rId15"/>
          <w:pgSz w:w="11906" w:h="16838"/>
          <w:pgMar w:top="1418" w:right="1418" w:bottom="1418" w:left="1418" w:header="708" w:footer="708" w:gutter="0"/>
          <w:cols w:space="708"/>
          <w:docGrid w:linePitch="360"/>
        </w:sectPr>
      </w:pPr>
      <w:r w:rsidRPr="0042718F">
        <w:rPr>
          <w:rFonts w:ascii="Arial" w:hAnsi="Arial" w:cs="Arial"/>
          <w:noProof/>
          <w:sz w:val="24"/>
          <w:szCs w:val="24"/>
        </w:rPr>
        <mc:AlternateContent>
          <mc:Choice Requires="wps">
            <w:drawing>
              <wp:anchor distT="0" distB="0" distL="114300" distR="114300" simplePos="0" relativeHeight="251693568" behindDoc="0" locked="0" layoutInCell="1" allowOverlap="1" wp14:anchorId="373E14BF" wp14:editId="63AEA360">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04F06DA" id="Düz Bağlayıcı 58" o:spid="_x0000_s1026" style="position:absolute;flip:y;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075ABDD2" w14:textId="77777777" w:rsidR="00A37EB6" w:rsidRPr="0042718F" w:rsidRDefault="00A37EB6" w:rsidP="00435AB4">
      <w:pPr>
        <w:pStyle w:val="Balk2"/>
        <w:numPr>
          <w:ilvl w:val="0"/>
          <w:numId w:val="5"/>
        </w:numPr>
        <w:spacing w:before="120" w:after="120" w:line="23" w:lineRule="atLeast"/>
        <w:ind w:left="0" w:firstLine="426"/>
        <w:rPr>
          <w:i w:val="0"/>
          <w:sz w:val="24"/>
          <w:szCs w:val="24"/>
        </w:rPr>
      </w:pPr>
      <w:bookmarkStart w:id="26" w:name="_Toc201156425"/>
      <w:bookmarkStart w:id="27" w:name="bookmark55"/>
      <w:bookmarkStart w:id="28" w:name="_Toc411432076"/>
      <w:bookmarkStart w:id="29" w:name="_Toc411432348"/>
      <w:bookmarkStart w:id="30" w:name="_Toc411859510"/>
      <w:r w:rsidRPr="0042718F">
        <w:rPr>
          <w:i w:val="0"/>
          <w:sz w:val="24"/>
          <w:szCs w:val="24"/>
        </w:rPr>
        <w:lastRenderedPageBreak/>
        <w:t>SUNULAN HİZMETLER</w:t>
      </w:r>
      <w:bookmarkEnd w:id="26"/>
    </w:p>
    <w:p w14:paraId="138A12D8" w14:textId="77777777" w:rsidR="001E6199" w:rsidRDefault="008128DF" w:rsidP="001E6199">
      <w:pPr>
        <w:pStyle w:val="Balk3"/>
        <w:numPr>
          <w:ilvl w:val="1"/>
          <w:numId w:val="13"/>
        </w:numPr>
        <w:spacing w:before="60"/>
        <w:ind w:left="993" w:hanging="357"/>
        <w:rPr>
          <w:sz w:val="24"/>
          <w:szCs w:val="24"/>
        </w:rPr>
      </w:pPr>
      <w:bookmarkStart w:id="31" w:name="_Toc201156426"/>
      <w:bookmarkEnd w:id="27"/>
      <w:r w:rsidRPr="0042718F">
        <w:rPr>
          <w:sz w:val="24"/>
          <w:szCs w:val="24"/>
        </w:rPr>
        <w:t>Gıda ve Yem Şube Müdürlüğü</w:t>
      </w:r>
      <w:bookmarkEnd w:id="31"/>
    </w:p>
    <w:p w14:paraId="366D75FC" w14:textId="09EAE619" w:rsidR="00494B8B" w:rsidRPr="001E6199" w:rsidRDefault="00494B8B" w:rsidP="00F03341">
      <w:pPr>
        <w:pStyle w:val="Balk3"/>
        <w:numPr>
          <w:ilvl w:val="3"/>
          <w:numId w:val="13"/>
        </w:numPr>
        <w:spacing w:before="60"/>
        <w:rPr>
          <w:sz w:val="24"/>
          <w:szCs w:val="24"/>
        </w:rPr>
      </w:pPr>
      <w:r w:rsidRPr="0021784E">
        <w:t xml:space="preserve">Gıda Denetim </w:t>
      </w:r>
      <w:r w:rsidRPr="00D3380B">
        <w:t>v</w:t>
      </w:r>
      <w:r w:rsidRPr="0021784E">
        <w:t xml:space="preserve">e Denetçi Sayıları </w:t>
      </w:r>
    </w:p>
    <w:p w14:paraId="20541F97" w14:textId="77777777" w:rsidR="00494B8B" w:rsidRPr="0042718F" w:rsidRDefault="00494B8B" w:rsidP="00791D89">
      <w:pPr>
        <w:spacing w:after="160" w:line="276" w:lineRule="auto"/>
        <w:ind w:left="567"/>
        <w:jc w:val="both"/>
        <w:rPr>
          <w:rFonts w:ascii="Arial" w:hAnsi="Arial" w:cs="Arial"/>
          <w:sz w:val="24"/>
          <w:szCs w:val="24"/>
        </w:rPr>
      </w:pPr>
      <w:r w:rsidRPr="0042718F">
        <w:rPr>
          <w:rFonts w:ascii="Arial" w:hAnsi="Arial" w:cs="Arial"/>
          <w:sz w:val="24"/>
          <w:szCs w:val="24"/>
        </w:rPr>
        <w:t xml:space="preserve">Trabzon ili genelinde 2025 yılı içerisinde; 1.038 adet gıda ve gıda ile temas eden madde ve malzemeler üreten iş yerlerine 85 gıda kontrol görevlisi tarafından 1.977 adet denetim gerçekleştirilmiştir. Ayrıca 7.906 adet gıda satış ve toplu tüketim yeri işletmelerine de 9.959 adet denetim gerçekleştirilmiştir. İlimizde 2025 yılı içerisinde 9.329 adet gıda ve yem işletmesine toplam 12.212 adet denetim yapılmıştır. </w:t>
      </w:r>
    </w:p>
    <w:p w14:paraId="564C9708" w14:textId="77777777" w:rsidR="00494B8B" w:rsidRPr="0042718F" w:rsidRDefault="00494B8B" w:rsidP="00791D89">
      <w:pPr>
        <w:spacing w:after="160" w:line="259" w:lineRule="auto"/>
        <w:ind w:left="567"/>
        <w:jc w:val="both"/>
        <w:rPr>
          <w:rFonts w:ascii="Arial" w:hAnsi="Arial" w:cs="Arial"/>
          <w:sz w:val="24"/>
          <w:szCs w:val="24"/>
        </w:rPr>
      </w:pPr>
      <w:r w:rsidRPr="0042718F">
        <w:rPr>
          <w:rFonts w:ascii="Arial" w:hAnsi="Arial" w:cs="Arial"/>
          <w:sz w:val="24"/>
          <w:szCs w:val="24"/>
        </w:rPr>
        <w:t>İlimizde gıda ve yem denetim çalışmaları; 20’si Şube Müdürlüğümüzde görevli olmak üzere toplamda 85 gıda kontrol görevlilerince yürütülmektedir.</w:t>
      </w:r>
    </w:p>
    <w:p w14:paraId="534AEA11" w14:textId="69BD2588" w:rsidR="00494B8B" w:rsidRPr="0042718F" w:rsidRDefault="00494B8B" w:rsidP="000F46AD">
      <w:pPr>
        <w:pStyle w:val="Balk3"/>
        <w:numPr>
          <w:ilvl w:val="3"/>
          <w:numId w:val="13"/>
        </w:numPr>
        <w:spacing w:before="60"/>
        <w:rPr>
          <w:sz w:val="24"/>
          <w:szCs w:val="24"/>
        </w:rPr>
      </w:pPr>
      <w:r w:rsidRPr="0042718F">
        <w:rPr>
          <w:sz w:val="24"/>
          <w:szCs w:val="24"/>
        </w:rPr>
        <w:t xml:space="preserve">Gıda Üretim, Gıda Satış, Toplu Tüketim ve Yem İşletme Sayıları </w:t>
      </w:r>
    </w:p>
    <w:p w14:paraId="7C02780C" w14:textId="77777777" w:rsidR="00494B8B" w:rsidRPr="0042718F" w:rsidRDefault="00494B8B" w:rsidP="00791D89">
      <w:pPr>
        <w:spacing w:line="360" w:lineRule="auto"/>
        <w:ind w:left="567"/>
        <w:jc w:val="both"/>
        <w:rPr>
          <w:rFonts w:ascii="Arial" w:hAnsi="Arial" w:cs="Arial"/>
          <w:sz w:val="24"/>
          <w:szCs w:val="24"/>
        </w:rPr>
      </w:pPr>
      <w:r w:rsidRPr="0042718F">
        <w:rPr>
          <w:rFonts w:ascii="Arial" w:hAnsi="Arial" w:cs="Arial"/>
          <w:sz w:val="24"/>
          <w:szCs w:val="24"/>
        </w:rPr>
        <w:t>İlimiz genelinde; 9.329 adet gıda ve yem işletmesi bulunmakta olup işletmelerin faaliyet konularına göre dağılımları aşağıda belirtilmiştir.</w:t>
      </w:r>
    </w:p>
    <w:p w14:paraId="05C45774" w14:textId="7EF65E2C" w:rsidR="00494B8B" w:rsidRPr="0042718F" w:rsidRDefault="00494B8B" w:rsidP="0007464A">
      <w:pPr>
        <w:pStyle w:val="ListeParagraf"/>
        <w:numPr>
          <w:ilvl w:val="0"/>
          <w:numId w:val="42"/>
        </w:numPr>
        <w:spacing w:before="60" w:after="60"/>
        <w:jc w:val="both"/>
        <w:rPr>
          <w:rFonts w:ascii="Arial" w:hAnsi="Arial" w:cs="Arial"/>
          <w:sz w:val="24"/>
          <w:szCs w:val="24"/>
        </w:rPr>
      </w:pPr>
      <w:bookmarkStart w:id="32" w:name="_Toc208488754"/>
      <w:r w:rsidRPr="0042718F">
        <w:rPr>
          <w:rFonts w:ascii="Arial" w:hAnsi="Arial" w:cs="Arial"/>
          <w:sz w:val="24"/>
          <w:szCs w:val="24"/>
          <w:lang w:val="tr-TR"/>
        </w:rPr>
        <w:t>Trabzon iline ait</w:t>
      </w:r>
      <w:r w:rsidRPr="0042718F">
        <w:rPr>
          <w:rFonts w:ascii="Arial" w:hAnsi="Arial" w:cs="Arial"/>
          <w:sz w:val="24"/>
          <w:szCs w:val="24"/>
        </w:rPr>
        <w:t xml:space="preserve"> Gıda </w:t>
      </w:r>
      <w:r w:rsidRPr="0042718F">
        <w:rPr>
          <w:rFonts w:ascii="Arial" w:hAnsi="Arial" w:cs="Arial"/>
          <w:sz w:val="24"/>
          <w:szCs w:val="24"/>
          <w:lang w:val="tr-TR"/>
        </w:rPr>
        <w:t xml:space="preserve">ve </w:t>
      </w:r>
      <w:r w:rsidRPr="0042718F">
        <w:rPr>
          <w:rFonts w:ascii="Arial" w:hAnsi="Arial" w:cs="Arial"/>
          <w:sz w:val="24"/>
          <w:szCs w:val="24"/>
        </w:rPr>
        <w:t>Yem İşletme Sayıları</w:t>
      </w:r>
      <w:bookmarkEnd w:id="32"/>
      <w:r w:rsidRPr="0042718F">
        <w:rPr>
          <w:rFonts w:ascii="Arial" w:hAnsi="Arial" w:cs="Arial"/>
          <w:sz w:val="24"/>
          <w:szCs w:val="24"/>
        </w:rPr>
        <w:t xml:space="preserve">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394"/>
        <w:gridCol w:w="1392"/>
        <w:gridCol w:w="1259"/>
        <w:gridCol w:w="1796"/>
        <w:gridCol w:w="1261"/>
        <w:gridCol w:w="1134"/>
      </w:tblGrid>
      <w:tr w:rsidR="00494B8B" w:rsidRPr="0042718F" w14:paraId="65A827CA" w14:textId="77777777" w:rsidTr="00791D89">
        <w:trPr>
          <w:trHeight w:val="587"/>
        </w:trPr>
        <w:tc>
          <w:tcPr>
            <w:tcW w:w="1120" w:type="dxa"/>
            <w:shd w:val="clear" w:color="auto" w:fill="C5E0B3" w:themeFill="accent6" w:themeFillTint="66"/>
            <w:vAlign w:val="center"/>
            <w:hideMark/>
          </w:tcPr>
          <w:p w14:paraId="585BB09D" w14:textId="77777777" w:rsidR="00494B8B" w:rsidRPr="0042718F" w:rsidRDefault="00494B8B" w:rsidP="004249CF">
            <w:pPr>
              <w:widowControl/>
              <w:autoSpaceDE/>
              <w:autoSpaceDN/>
              <w:adjustRightInd/>
              <w:jc w:val="center"/>
              <w:rPr>
                <w:rFonts w:ascii="Arial" w:hAnsi="Arial" w:cs="Arial"/>
                <w:b/>
                <w:bCs/>
                <w:color w:val="000000"/>
                <w:sz w:val="24"/>
                <w:szCs w:val="24"/>
              </w:rPr>
            </w:pPr>
          </w:p>
          <w:p w14:paraId="50936F12" w14:textId="77777777" w:rsidR="00494B8B" w:rsidRPr="0042718F" w:rsidRDefault="00494B8B" w:rsidP="004249CF">
            <w:pPr>
              <w:jc w:val="center"/>
              <w:rPr>
                <w:rFonts w:ascii="Arial" w:hAnsi="Arial" w:cs="Arial"/>
                <w:b/>
                <w:bCs/>
                <w:color w:val="000000"/>
                <w:sz w:val="24"/>
                <w:szCs w:val="24"/>
              </w:rPr>
            </w:pPr>
            <w:r w:rsidRPr="0042718F">
              <w:rPr>
                <w:rFonts w:ascii="Arial" w:hAnsi="Arial" w:cs="Arial"/>
                <w:b/>
                <w:bCs/>
                <w:color w:val="000000"/>
                <w:sz w:val="24"/>
                <w:szCs w:val="24"/>
              </w:rPr>
              <w:t>Birincil Gıda Üretim İşletme Sayıları</w:t>
            </w:r>
          </w:p>
        </w:tc>
        <w:tc>
          <w:tcPr>
            <w:tcW w:w="1394" w:type="dxa"/>
            <w:shd w:val="clear" w:color="auto" w:fill="C5E0B3" w:themeFill="accent6" w:themeFillTint="66"/>
            <w:vAlign w:val="center"/>
            <w:hideMark/>
          </w:tcPr>
          <w:p w14:paraId="4318DEEE"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Satış ve Toplu tüketim İşletme Sayıları</w:t>
            </w:r>
          </w:p>
        </w:tc>
        <w:tc>
          <w:tcPr>
            <w:tcW w:w="1392" w:type="dxa"/>
            <w:shd w:val="clear" w:color="auto" w:fill="C5E0B3" w:themeFill="accent6" w:themeFillTint="66"/>
            <w:vAlign w:val="center"/>
            <w:hideMark/>
          </w:tcPr>
          <w:p w14:paraId="2C2D1EB0"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Yem işletme sayıları</w:t>
            </w:r>
          </w:p>
        </w:tc>
        <w:tc>
          <w:tcPr>
            <w:tcW w:w="1259" w:type="dxa"/>
            <w:shd w:val="clear" w:color="auto" w:fill="C5E0B3" w:themeFill="accent6" w:themeFillTint="66"/>
            <w:vAlign w:val="center"/>
            <w:hideMark/>
          </w:tcPr>
          <w:p w14:paraId="59FF11B0"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Üretim işletme sayıları</w:t>
            </w:r>
          </w:p>
        </w:tc>
        <w:tc>
          <w:tcPr>
            <w:tcW w:w="1796" w:type="dxa"/>
            <w:shd w:val="clear" w:color="auto" w:fill="C5E0B3" w:themeFill="accent6" w:themeFillTint="66"/>
            <w:vAlign w:val="center"/>
          </w:tcPr>
          <w:p w14:paraId="29567F48"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İhracat/ İthalat Yapan İşletme Sayıları</w:t>
            </w:r>
          </w:p>
        </w:tc>
        <w:tc>
          <w:tcPr>
            <w:tcW w:w="1261" w:type="dxa"/>
            <w:shd w:val="clear" w:color="auto" w:fill="C5E0B3" w:themeFill="accent6" w:themeFillTint="66"/>
            <w:vAlign w:val="center"/>
            <w:hideMark/>
          </w:tcPr>
          <w:p w14:paraId="765DA7AC"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Diğer işletmeler</w:t>
            </w:r>
          </w:p>
        </w:tc>
        <w:tc>
          <w:tcPr>
            <w:tcW w:w="1134" w:type="dxa"/>
            <w:shd w:val="clear" w:color="auto" w:fill="C5E0B3" w:themeFill="accent6" w:themeFillTint="66"/>
            <w:vAlign w:val="center"/>
            <w:hideMark/>
          </w:tcPr>
          <w:p w14:paraId="01F66C5F" w14:textId="77777777" w:rsidR="00494B8B" w:rsidRPr="0042718F" w:rsidRDefault="00494B8B"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Toplam işletme sayıları</w:t>
            </w:r>
          </w:p>
        </w:tc>
      </w:tr>
      <w:tr w:rsidR="00494B8B" w:rsidRPr="0042718F" w14:paraId="7C11E8A5" w14:textId="77777777" w:rsidTr="00791D89">
        <w:trPr>
          <w:trHeight w:val="588"/>
        </w:trPr>
        <w:tc>
          <w:tcPr>
            <w:tcW w:w="1120" w:type="dxa"/>
            <w:shd w:val="clear" w:color="auto" w:fill="auto"/>
            <w:vAlign w:val="center"/>
            <w:hideMark/>
          </w:tcPr>
          <w:p w14:paraId="7F0B61D3"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56</w:t>
            </w:r>
          </w:p>
        </w:tc>
        <w:tc>
          <w:tcPr>
            <w:tcW w:w="1394" w:type="dxa"/>
            <w:shd w:val="clear" w:color="auto" w:fill="auto"/>
            <w:vAlign w:val="center"/>
            <w:hideMark/>
          </w:tcPr>
          <w:p w14:paraId="72B4CCA4"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7.906</w:t>
            </w:r>
          </w:p>
        </w:tc>
        <w:tc>
          <w:tcPr>
            <w:tcW w:w="1392" w:type="dxa"/>
            <w:shd w:val="clear" w:color="auto" w:fill="auto"/>
            <w:vAlign w:val="center"/>
            <w:hideMark/>
          </w:tcPr>
          <w:p w14:paraId="1D1BAC7C"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255</w:t>
            </w:r>
          </w:p>
        </w:tc>
        <w:tc>
          <w:tcPr>
            <w:tcW w:w="1259" w:type="dxa"/>
            <w:shd w:val="clear" w:color="auto" w:fill="auto"/>
            <w:vAlign w:val="center"/>
            <w:hideMark/>
          </w:tcPr>
          <w:p w14:paraId="49B4E318"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982</w:t>
            </w:r>
          </w:p>
        </w:tc>
        <w:tc>
          <w:tcPr>
            <w:tcW w:w="1796" w:type="dxa"/>
            <w:vAlign w:val="center"/>
          </w:tcPr>
          <w:p w14:paraId="3B78E596"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113</w:t>
            </w:r>
          </w:p>
        </w:tc>
        <w:tc>
          <w:tcPr>
            <w:tcW w:w="1261" w:type="dxa"/>
            <w:shd w:val="clear" w:color="auto" w:fill="auto"/>
            <w:vAlign w:val="center"/>
            <w:hideMark/>
          </w:tcPr>
          <w:p w14:paraId="280C8B7A"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17</w:t>
            </w:r>
          </w:p>
        </w:tc>
        <w:tc>
          <w:tcPr>
            <w:tcW w:w="1134" w:type="dxa"/>
            <w:shd w:val="clear" w:color="auto" w:fill="auto"/>
            <w:vAlign w:val="center"/>
            <w:hideMark/>
          </w:tcPr>
          <w:p w14:paraId="044F94F3" w14:textId="77777777" w:rsidR="00494B8B" w:rsidRPr="0042718F" w:rsidRDefault="00494B8B"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9.329</w:t>
            </w:r>
          </w:p>
        </w:tc>
      </w:tr>
    </w:tbl>
    <w:p w14:paraId="5616EEE3" w14:textId="77777777" w:rsidR="00494B8B" w:rsidRPr="0042718F" w:rsidRDefault="00494B8B" w:rsidP="00494B8B">
      <w:pPr>
        <w:jc w:val="both"/>
        <w:rPr>
          <w:rFonts w:ascii="Arial" w:hAnsi="Arial" w:cs="Arial"/>
          <w:sz w:val="24"/>
          <w:szCs w:val="24"/>
        </w:rPr>
      </w:pPr>
    </w:p>
    <w:p w14:paraId="48D75880" w14:textId="4A7E2194" w:rsidR="00494B8B" w:rsidRPr="0042718F" w:rsidRDefault="00494B8B" w:rsidP="000F46AD">
      <w:pPr>
        <w:pStyle w:val="Balk3"/>
        <w:numPr>
          <w:ilvl w:val="3"/>
          <w:numId w:val="13"/>
        </w:numPr>
        <w:spacing w:before="60"/>
        <w:rPr>
          <w:sz w:val="24"/>
          <w:szCs w:val="24"/>
        </w:rPr>
      </w:pPr>
      <w:r w:rsidRPr="0042718F">
        <w:rPr>
          <w:sz w:val="24"/>
          <w:szCs w:val="24"/>
        </w:rPr>
        <w:t>Konularına Göre Denetim Sayıları</w:t>
      </w:r>
    </w:p>
    <w:p w14:paraId="086AFEC5" w14:textId="77777777" w:rsidR="00494B8B" w:rsidRPr="0042718F" w:rsidRDefault="00494B8B" w:rsidP="00791D89">
      <w:pPr>
        <w:spacing w:line="376" w:lineRule="auto"/>
        <w:ind w:left="567" w:right="54"/>
        <w:jc w:val="both"/>
        <w:rPr>
          <w:rFonts w:ascii="Arial" w:hAnsi="Arial" w:cs="Arial"/>
          <w:sz w:val="24"/>
          <w:szCs w:val="24"/>
        </w:rPr>
      </w:pPr>
      <w:r w:rsidRPr="0042718F">
        <w:rPr>
          <w:rFonts w:ascii="Arial" w:hAnsi="Arial" w:cs="Arial"/>
          <w:sz w:val="24"/>
          <w:szCs w:val="24"/>
        </w:rPr>
        <w:t>Trabzon ili genelinde 2025 yılı içerisinde denetim çalışmaları kapsamında 12.212 denetim hizmeti gerçekleştirilmiş olup; denetim sebeplerine göre dağılımları aşağıda belirtilmiştir.</w:t>
      </w:r>
    </w:p>
    <w:p w14:paraId="0BBC7DFF" w14:textId="7AB5D2E2" w:rsidR="00494B8B" w:rsidRPr="0042718F" w:rsidRDefault="00494B8B" w:rsidP="0007464A">
      <w:pPr>
        <w:pStyle w:val="ListeParagraf"/>
        <w:numPr>
          <w:ilvl w:val="0"/>
          <w:numId w:val="42"/>
        </w:numPr>
        <w:spacing w:before="60" w:after="60"/>
        <w:jc w:val="both"/>
        <w:rPr>
          <w:rFonts w:ascii="Arial" w:hAnsi="Arial" w:cs="Arial"/>
          <w:b/>
          <w:bCs/>
          <w:sz w:val="24"/>
          <w:szCs w:val="24"/>
        </w:rPr>
      </w:pPr>
      <w:bookmarkStart w:id="33" w:name="_Toc208488755"/>
      <w:r w:rsidRPr="0042718F">
        <w:rPr>
          <w:rFonts w:ascii="Arial" w:hAnsi="Arial" w:cs="Arial"/>
          <w:sz w:val="24"/>
          <w:szCs w:val="24"/>
        </w:rPr>
        <w:t>Konularına Göre Denetim Sayıları</w:t>
      </w:r>
      <w:bookmarkEnd w:id="33"/>
    </w:p>
    <w:tbl>
      <w:tblPr>
        <w:tblStyle w:val="TabloKlavuzu51"/>
        <w:tblW w:w="0" w:type="auto"/>
        <w:tblInd w:w="562" w:type="dxa"/>
        <w:tblLook w:val="04A0" w:firstRow="1" w:lastRow="0" w:firstColumn="1" w:lastColumn="0" w:noHBand="0" w:noVBand="1"/>
      </w:tblPr>
      <w:tblGrid>
        <w:gridCol w:w="5886"/>
        <w:gridCol w:w="3470"/>
      </w:tblGrid>
      <w:tr w:rsidR="00494B8B" w:rsidRPr="0042718F" w14:paraId="6000EBFA" w14:textId="77777777" w:rsidTr="00791D89">
        <w:trPr>
          <w:trHeight w:hRule="exact" w:val="312"/>
        </w:trPr>
        <w:tc>
          <w:tcPr>
            <w:tcW w:w="5886" w:type="dxa"/>
            <w:shd w:val="clear" w:color="auto" w:fill="C5E0B3" w:themeFill="accent6" w:themeFillTint="66"/>
          </w:tcPr>
          <w:p w14:paraId="593A5C7A" w14:textId="77777777" w:rsidR="00494B8B" w:rsidRPr="0042718F" w:rsidRDefault="00494B8B" w:rsidP="004249CF">
            <w:pPr>
              <w:spacing w:line="376" w:lineRule="auto"/>
              <w:ind w:right="2842"/>
              <w:jc w:val="both"/>
              <w:rPr>
                <w:rFonts w:ascii="Arial" w:hAnsi="Arial" w:cs="Arial"/>
                <w:b/>
                <w:bCs/>
                <w:sz w:val="24"/>
                <w:szCs w:val="24"/>
              </w:rPr>
            </w:pPr>
            <w:r w:rsidRPr="0042718F">
              <w:rPr>
                <w:rFonts w:ascii="Arial" w:hAnsi="Arial" w:cs="Arial"/>
                <w:b/>
                <w:bCs/>
                <w:sz w:val="24"/>
                <w:szCs w:val="24"/>
              </w:rPr>
              <w:t>Denetim Sebebi</w:t>
            </w:r>
          </w:p>
        </w:tc>
        <w:tc>
          <w:tcPr>
            <w:tcW w:w="3470" w:type="dxa"/>
            <w:shd w:val="clear" w:color="auto" w:fill="C5E0B3" w:themeFill="accent6" w:themeFillTint="66"/>
          </w:tcPr>
          <w:p w14:paraId="2EFAA10B" w14:textId="77777777" w:rsidR="00494B8B" w:rsidRPr="0042718F" w:rsidRDefault="00494B8B" w:rsidP="004249CF">
            <w:pPr>
              <w:tabs>
                <w:tab w:val="left" w:pos="243"/>
              </w:tabs>
              <w:spacing w:line="376" w:lineRule="auto"/>
              <w:ind w:right="414"/>
              <w:jc w:val="right"/>
              <w:rPr>
                <w:rFonts w:ascii="Arial" w:hAnsi="Arial" w:cs="Arial"/>
                <w:b/>
                <w:bCs/>
                <w:sz w:val="24"/>
                <w:szCs w:val="24"/>
              </w:rPr>
            </w:pPr>
            <w:r w:rsidRPr="0042718F">
              <w:rPr>
                <w:rFonts w:ascii="Arial" w:hAnsi="Arial" w:cs="Arial"/>
                <w:b/>
                <w:bCs/>
                <w:sz w:val="24"/>
                <w:szCs w:val="24"/>
              </w:rPr>
              <w:t>Denetim Sayısı</w:t>
            </w:r>
          </w:p>
        </w:tc>
      </w:tr>
      <w:tr w:rsidR="00494B8B" w:rsidRPr="0042718F" w14:paraId="0208DE29" w14:textId="77777777" w:rsidTr="00791D89">
        <w:trPr>
          <w:trHeight w:hRule="exact" w:val="312"/>
        </w:trPr>
        <w:tc>
          <w:tcPr>
            <w:tcW w:w="5886" w:type="dxa"/>
          </w:tcPr>
          <w:p w14:paraId="1E69AC84"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Alo 174 Gıda Hattı</w:t>
            </w:r>
          </w:p>
        </w:tc>
        <w:tc>
          <w:tcPr>
            <w:tcW w:w="3470" w:type="dxa"/>
          </w:tcPr>
          <w:p w14:paraId="570BFD7F"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538</w:t>
            </w:r>
          </w:p>
        </w:tc>
      </w:tr>
      <w:tr w:rsidR="00494B8B" w:rsidRPr="0042718F" w14:paraId="0F4ACD66" w14:textId="77777777" w:rsidTr="00791D89">
        <w:trPr>
          <w:trHeight w:hRule="exact" w:val="312"/>
        </w:trPr>
        <w:tc>
          <w:tcPr>
            <w:tcW w:w="5886" w:type="dxa"/>
          </w:tcPr>
          <w:p w14:paraId="293F8963" w14:textId="77777777" w:rsidR="00494B8B" w:rsidRPr="0042718F" w:rsidRDefault="00494B8B" w:rsidP="004249CF">
            <w:pPr>
              <w:spacing w:line="376" w:lineRule="auto"/>
              <w:ind w:right="533"/>
              <w:jc w:val="both"/>
              <w:rPr>
                <w:rFonts w:ascii="Arial" w:hAnsi="Arial" w:cs="Arial"/>
                <w:sz w:val="24"/>
                <w:szCs w:val="24"/>
              </w:rPr>
            </w:pPr>
            <w:r w:rsidRPr="0042718F">
              <w:rPr>
                <w:rFonts w:ascii="Arial" w:hAnsi="Arial" w:cs="Arial"/>
                <w:sz w:val="24"/>
                <w:szCs w:val="24"/>
              </w:rPr>
              <w:t>Bakanlık/İl/UKİP Yıllık Numune Alma Planı</w:t>
            </w:r>
          </w:p>
        </w:tc>
        <w:tc>
          <w:tcPr>
            <w:tcW w:w="3470" w:type="dxa"/>
          </w:tcPr>
          <w:p w14:paraId="0586612E"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297</w:t>
            </w:r>
          </w:p>
        </w:tc>
      </w:tr>
      <w:tr w:rsidR="00494B8B" w:rsidRPr="0042718F" w14:paraId="38C05073" w14:textId="77777777" w:rsidTr="00791D89">
        <w:trPr>
          <w:trHeight w:hRule="exact" w:val="312"/>
        </w:trPr>
        <w:tc>
          <w:tcPr>
            <w:tcW w:w="5886" w:type="dxa"/>
          </w:tcPr>
          <w:p w14:paraId="43B6718F"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CİMER</w:t>
            </w:r>
          </w:p>
        </w:tc>
        <w:tc>
          <w:tcPr>
            <w:tcW w:w="3470" w:type="dxa"/>
          </w:tcPr>
          <w:p w14:paraId="492F5AEF"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107</w:t>
            </w:r>
          </w:p>
        </w:tc>
      </w:tr>
      <w:tr w:rsidR="00494B8B" w:rsidRPr="0042718F" w14:paraId="78DAC9DE" w14:textId="77777777" w:rsidTr="00791D89">
        <w:trPr>
          <w:trHeight w:hRule="exact" w:val="312"/>
        </w:trPr>
        <w:tc>
          <w:tcPr>
            <w:tcW w:w="5886" w:type="dxa"/>
          </w:tcPr>
          <w:p w14:paraId="44DB2C83"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Rutin Denetim</w:t>
            </w:r>
          </w:p>
        </w:tc>
        <w:tc>
          <w:tcPr>
            <w:tcW w:w="3470" w:type="dxa"/>
          </w:tcPr>
          <w:p w14:paraId="2747642D"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9070</w:t>
            </w:r>
          </w:p>
        </w:tc>
      </w:tr>
      <w:tr w:rsidR="00494B8B" w:rsidRPr="0042718F" w14:paraId="4001DBBF" w14:textId="77777777" w:rsidTr="00791D89">
        <w:trPr>
          <w:trHeight w:hRule="exact" w:val="312"/>
        </w:trPr>
        <w:tc>
          <w:tcPr>
            <w:tcW w:w="5886" w:type="dxa"/>
          </w:tcPr>
          <w:p w14:paraId="7C7F3A56"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İthalat/İhracat Denetimi</w:t>
            </w:r>
          </w:p>
        </w:tc>
        <w:tc>
          <w:tcPr>
            <w:tcW w:w="3470" w:type="dxa"/>
          </w:tcPr>
          <w:p w14:paraId="37EDFCA3"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422</w:t>
            </w:r>
          </w:p>
        </w:tc>
      </w:tr>
      <w:tr w:rsidR="00494B8B" w:rsidRPr="0042718F" w14:paraId="1E37A266" w14:textId="77777777" w:rsidTr="00791D89">
        <w:trPr>
          <w:trHeight w:hRule="exact" w:val="312"/>
        </w:trPr>
        <w:tc>
          <w:tcPr>
            <w:tcW w:w="5886" w:type="dxa"/>
          </w:tcPr>
          <w:p w14:paraId="225802C2"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İzlenebilirlik Denetimi</w:t>
            </w:r>
          </w:p>
        </w:tc>
        <w:tc>
          <w:tcPr>
            <w:tcW w:w="3470" w:type="dxa"/>
          </w:tcPr>
          <w:p w14:paraId="256E942F"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19</w:t>
            </w:r>
          </w:p>
        </w:tc>
      </w:tr>
      <w:tr w:rsidR="00494B8B" w:rsidRPr="0042718F" w14:paraId="7B291687" w14:textId="77777777" w:rsidTr="00791D89">
        <w:trPr>
          <w:trHeight w:hRule="exact" w:val="312"/>
        </w:trPr>
        <w:tc>
          <w:tcPr>
            <w:tcW w:w="5886" w:type="dxa"/>
          </w:tcPr>
          <w:p w14:paraId="575DD5EE" w14:textId="77777777" w:rsidR="00494B8B" w:rsidRPr="0042718F" w:rsidRDefault="00494B8B" w:rsidP="004249CF">
            <w:pPr>
              <w:spacing w:line="376" w:lineRule="auto"/>
              <w:ind w:right="-175"/>
              <w:jc w:val="both"/>
              <w:rPr>
                <w:rFonts w:ascii="Arial" w:hAnsi="Arial" w:cs="Arial"/>
                <w:sz w:val="24"/>
                <w:szCs w:val="24"/>
              </w:rPr>
            </w:pPr>
            <w:r w:rsidRPr="0042718F">
              <w:rPr>
                <w:rFonts w:ascii="Arial" w:hAnsi="Arial" w:cs="Arial"/>
                <w:sz w:val="24"/>
                <w:szCs w:val="24"/>
              </w:rPr>
              <w:t>Onay/Şartlı Onay/Kayıt Denetimi</w:t>
            </w:r>
          </w:p>
        </w:tc>
        <w:tc>
          <w:tcPr>
            <w:tcW w:w="3470" w:type="dxa"/>
          </w:tcPr>
          <w:p w14:paraId="45E4F21D"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39</w:t>
            </w:r>
          </w:p>
        </w:tc>
      </w:tr>
      <w:tr w:rsidR="00494B8B" w:rsidRPr="0042718F" w14:paraId="3E0559BC" w14:textId="77777777" w:rsidTr="00791D89">
        <w:trPr>
          <w:trHeight w:hRule="exact" w:val="312"/>
        </w:trPr>
        <w:tc>
          <w:tcPr>
            <w:tcW w:w="5886" w:type="dxa"/>
          </w:tcPr>
          <w:p w14:paraId="72522AA2"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Takip Denetimi</w:t>
            </w:r>
          </w:p>
        </w:tc>
        <w:tc>
          <w:tcPr>
            <w:tcW w:w="3470" w:type="dxa"/>
          </w:tcPr>
          <w:p w14:paraId="553A70C7"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116</w:t>
            </w:r>
          </w:p>
        </w:tc>
      </w:tr>
      <w:tr w:rsidR="00494B8B" w:rsidRPr="0042718F" w14:paraId="5ABE91D9" w14:textId="77777777" w:rsidTr="00791D89">
        <w:trPr>
          <w:trHeight w:hRule="exact" w:val="312"/>
        </w:trPr>
        <w:tc>
          <w:tcPr>
            <w:tcW w:w="5886" w:type="dxa"/>
          </w:tcPr>
          <w:p w14:paraId="6E505A29"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Yem Denetimi(rutin)</w:t>
            </w:r>
          </w:p>
        </w:tc>
        <w:tc>
          <w:tcPr>
            <w:tcW w:w="3470" w:type="dxa"/>
          </w:tcPr>
          <w:p w14:paraId="1B9FC112"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73</w:t>
            </w:r>
          </w:p>
        </w:tc>
      </w:tr>
      <w:tr w:rsidR="00494B8B" w:rsidRPr="0042718F" w14:paraId="2B92F2D4" w14:textId="77777777" w:rsidTr="00791D89">
        <w:trPr>
          <w:trHeight w:hRule="exact" w:val="312"/>
        </w:trPr>
        <w:tc>
          <w:tcPr>
            <w:tcW w:w="5886" w:type="dxa"/>
          </w:tcPr>
          <w:p w14:paraId="5BEE2884" w14:textId="45C9D64D"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İhbar/</w:t>
            </w:r>
            <w:r w:rsidR="00AB1946" w:rsidRPr="0042718F">
              <w:rPr>
                <w:rFonts w:ascii="Arial" w:hAnsi="Arial" w:cs="Arial"/>
                <w:sz w:val="24"/>
                <w:szCs w:val="24"/>
              </w:rPr>
              <w:t>Şikâyet</w:t>
            </w:r>
            <w:r w:rsidRPr="0042718F">
              <w:rPr>
                <w:rFonts w:ascii="Arial" w:hAnsi="Arial" w:cs="Arial"/>
                <w:sz w:val="24"/>
                <w:szCs w:val="24"/>
              </w:rPr>
              <w:t xml:space="preserve"> Denetimi</w:t>
            </w:r>
          </w:p>
        </w:tc>
        <w:tc>
          <w:tcPr>
            <w:tcW w:w="3470" w:type="dxa"/>
          </w:tcPr>
          <w:p w14:paraId="5A95455D"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2</w:t>
            </w:r>
          </w:p>
        </w:tc>
      </w:tr>
      <w:tr w:rsidR="00494B8B" w:rsidRPr="0042718F" w14:paraId="4601B238" w14:textId="77777777" w:rsidTr="00791D89">
        <w:trPr>
          <w:trHeight w:hRule="exact" w:val="312"/>
        </w:trPr>
        <w:tc>
          <w:tcPr>
            <w:tcW w:w="5886" w:type="dxa"/>
          </w:tcPr>
          <w:p w14:paraId="3F7A7406" w14:textId="77777777" w:rsidR="00494B8B" w:rsidRPr="0042718F" w:rsidRDefault="00494B8B" w:rsidP="004249CF">
            <w:pPr>
              <w:spacing w:line="376" w:lineRule="auto"/>
              <w:ind w:right="2842"/>
              <w:jc w:val="both"/>
              <w:rPr>
                <w:rFonts w:ascii="Arial" w:hAnsi="Arial" w:cs="Arial"/>
                <w:sz w:val="24"/>
                <w:szCs w:val="24"/>
              </w:rPr>
            </w:pPr>
            <w:r w:rsidRPr="0042718F">
              <w:rPr>
                <w:rFonts w:ascii="Arial" w:hAnsi="Arial" w:cs="Arial"/>
                <w:sz w:val="24"/>
                <w:szCs w:val="24"/>
              </w:rPr>
              <w:t>Diğer</w:t>
            </w:r>
          </w:p>
        </w:tc>
        <w:tc>
          <w:tcPr>
            <w:tcW w:w="3470" w:type="dxa"/>
          </w:tcPr>
          <w:p w14:paraId="57C1EF2F" w14:textId="77777777" w:rsidR="00494B8B" w:rsidRPr="0042718F" w:rsidRDefault="00494B8B" w:rsidP="004249CF">
            <w:pPr>
              <w:tabs>
                <w:tab w:val="left" w:pos="101"/>
                <w:tab w:val="left" w:pos="243"/>
              </w:tabs>
              <w:spacing w:line="376" w:lineRule="auto"/>
              <w:jc w:val="right"/>
              <w:rPr>
                <w:rFonts w:ascii="Arial" w:hAnsi="Arial" w:cs="Arial"/>
                <w:sz w:val="24"/>
                <w:szCs w:val="24"/>
              </w:rPr>
            </w:pPr>
            <w:r w:rsidRPr="0042718F">
              <w:rPr>
                <w:rFonts w:ascii="Arial" w:hAnsi="Arial" w:cs="Arial"/>
                <w:sz w:val="24"/>
                <w:szCs w:val="24"/>
              </w:rPr>
              <w:t>1529</w:t>
            </w:r>
          </w:p>
        </w:tc>
      </w:tr>
      <w:tr w:rsidR="00494B8B" w:rsidRPr="0042718F" w14:paraId="1F1AD3C3" w14:textId="77777777" w:rsidTr="00791D89">
        <w:trPr>
          <w:trHeight w:hRule="exact" w:val="312"/>
        </w:trPr>
        <w:tc>
          <w:tcPr>
            <w:tcW w:w="5886" w:type="dxa"/>
          </w:tcPr>
          <w:p w14:paraId="4A1EE782" w14:textId="77777777" w:rsidR="00494B8B" w:rsidRPr="0042718F" w:rsidRDefault="00494B8B" w:rsidP="004249CF">
            <w:pPr>
              <w:spacing w:line="376" w:lineRule="auto"/>
              <w:ind w:right="2842"/>
              <w:rPr>
                <w:rFonts w:ascii="Arial" w:hAnsi="Arial" w:cs="Arial"/>
                <w:b/>
                <w:bCs/>
                <w:sz w:val="24"/>
                <w:szCs w:val="24"/>
              </w:rPr>
            </w:pPr>
            <w:r w:rsidRPr="0042718F">
              <w:rPr>
                <w:rFonts w:ascii="Arial" w:hAnsi="Arial" w:cs="Arial"/>
                <w:b/>
                <w:bCs/>
                <w:sz w:val="24"/>
                <w:szCs w:val="24"/>
              </w:rPr>
              <w:t>TOPLAM</w:t>
            </w:r>
          </w:p>
        </w:tc>
        <w:tc>
          <w:tcPr>
            <w:tcW w:w="3470" w:type="dxa"/>
          </w:tcPr>
          <w:p w14:paraId="1EA445EA" w14:textId="77777777" w:rsidR="00494B8B" w:rsidRPr="0042718F" w:rsidRDefault="00494B8B" w:rsidP="004249CF">
            <w:pPr>
              <w:tabs>
                <w:tab w:val="left" w:pos="101"/>
                <w:tab w:val="left" w:pos="243"/>
              </w:tabs>
              <w:spacing w:line="376" w:lineRule="auto"/>
              <w:jc w:val="right"/>
              <w:rPr>
                <w:rFonts w:ascii="Arial" w:hAnsi="Arial" w:cs="Arial"/>
                <w:b/>
                <w:bCs/>
                <w:sz w:val="24"/>
                <w:szCs w:val="24"/>
              </w:rPr>
            </w:pPr>
            <w:r w:rsidRPr="0042718F">
              <w:rPr>
                <w:rFonts w:ascii="Arial" w:hAnsi="Arial" w:cs="Arial"/>
                <w:b/>
                <w:bCs/>
                <w:sz w:val="24"/>
                <w:szCs w:val="24"/>
              </w:rPr>
              <w:t>12.212</w:t>
            </w:r>
          </w:p>
        </w:tc>
      </w:tr>
    </w:tbl>
    <w:p w14:paraId="5CB333BF" w14:textId="33561DC2" w:rsidR="00494B8B" w:rsidRPr="0042718F" w:rsidRDefault="00494B8B" w:rsidP="000F46AD">
      <w:pPr>
        <w:pStyle w:val="Balk3"/>
        <w:numPr>
          <w:ilvl w:val="3"/>
          <w:numId w:val="13"/>
        </w:numPr>
        <w:spacing w:before="60"/>
        <w:rPr>
          <w:sz w:val="24"/>
          <w:szCs w:val="24"/>
        </w:rPr>
      </w:pPr>
      <w:r w:rsidRPr="0042718F">
        <w:rPr>
          <w:sz w:val="24"/>
          <w:szCs w:val="24"/>
        </w:rPr>
        <w:lastRenderedPageBreak/>
        <w:t>Olumlu/Olumsuz Numune Sayıları</w:t>
      </w:r>
    </w:p>
    <w:p w14:paraId="7312A5F3" w14:textId="76AC2439" w:rsidR="00494B8B" w:rsidRPr="0042718F" w:rsidRDefault="00494B8B" w:rsidP="00791D89">
      <w:pPr>
        <w:widowControl/>
        <w:autoSpaceDE/>
        <w:autoSpaceDN/>
        <w:ind w:left="705"/>
        <w:jc w:val="both"/>
        <w:rPr>
          <w:rFonts w:ascii="Arial" w:hAnsi="Arial" w:cs="Arial"/>
          <w:sz w:val="24"/>
          <w:szCs w:val="24"/>
        </w:rPr>
      </w:pPr>
      <w:r w:rsidRPr="0042718F">
        <w:rPr>
          <w:rFonts w:ascii="Arial" w:hAnsi="Arial" w:cs="Arial"/>
          <w:sz w:val="24"/>
          <w:szCs w:val="24"/>
        </w:rPr>
        <w:t xml:space="preserve">Trabzon ili genelinde 2025 yılı içerisinde; Şube ve İlçe Müdürlüklerimizde yetkili personellerimiz tarafından yapılan denetimler sırasında </w:t>
      </w:r>
      <w:r w:rsidRPr="00AD6492">
        <w:rPr>
          <w:rFonts w:ascii="Arial" w:hAnsi="Arial" w:cs="Arial"/>
          <w:sz w:val="24"/>
          <w:szCs w:val="24"/>
        </w:rPr>
        <w:t>1136</w:t>
      </w:r>
      <w:r w:rsidRPr="0042718F">
        <w:rPr>
          <w:rFonts w:ascii="Arial" w:hAnsi="Arial" w:cs="Arial"/>
          <w:sz w:val="24"/>
          <w:szCs w:val="24"/>
        </w:rPr>
        <w:t xml:space="preserve"> adet ürün numunesi alınmıştır. Alınan numunelerin 1084 adedi olumlu, 48 adedi ise olumsuz</w:t>
      </w:r>
      <w:r w:rsidR="00AD6492">
        <w:rPr>
          <w:rFonts w:ascii="Arial" w:hAnsi="Arial" w:cs="Arial"/>
          <w:sz w:val="24"/>
          <w:szCs w:val="24"/>
        </w:rPr>
        <w:t xml:space="preserve"> </w:t>
      </w:r>
      <w:r w:rsidR="00D8241C" w:rsidRPr="0042718F">
        <w:rPr>
          <w:rFonts w:ascii="Arial" w:hAnsi="Arial" w:cs="Arial"/>
          <w:sz w:val="24"/>
          <w:szCs w:val="24"/>
        </w:rPr>
        <w:t>olarak tespit e</w:t>
      </w:r>
      <w:r w:rsidR="00D8241C">
        <w:rPr>
          <w:rFonts w:ascii="Arial" w:hAnsi="Arial" w:cs="Arial"/>
          <w:sz w:val="24"/>
          <w:szCs w:val="24"/>
        </w:rPr>
        <w:t xml:space="preserve">dilmiş, </w:t>
      </w:r>
      <w:r w:rsidR="00AD6492">
        <w:rPr>
          <w:rFonts w:ascii="Arial" w:hAnsi="Arial" w:cs="Arial"/>
          <w:sz w:val="24"/>
          <w:szCs w:val="24"/>
        </w:rPr>
        <w:t xml:space="preserve">4 adet numune de işlem </w:t>
      </w:r>
      <w:r w:rsidR="005D7401">
        <w:rPr>
          <w:rFonts w:ascii="Arial" w:hAnsi="Arial" w:cs="Arial"/>
          <w:sz w:val="24"/>
          <w:szCs w:val="24"/>
        </w:rPr>
        <w:t>aşamasındadır.</w:t>
      </w:r>
    </w:p>
    <w:p w14:paraId="2D755DCE" w14:textId="17755514" w:rsidR="00494B8B" w:rsidRPr="0042718F" w:rsidRDefault="00494B8B" w:rsidP="000F46AD">
      <w:pPr>
        <w:pStyle w:val="Balk3"/>
        <w:numPr>
          <w:ilvl w:val="3"/>
          <w:numId w:val="13"/>
        </w:numPr>
        <w:spacing w:before="60"/>
        <w:rPr>
          <w:sz w:val="24"/>
          <w:szCs w:val="24"/>
        </w:rPr>
      </w:pPr>
      <w:r w:rsidRPr="0042718F">
        <w:rPr>
          <w:sz w:val="24"/>
          <w:szCs w:val="24"/>
        </w:rPr>
        <w:t>İdari Para Cezaları</w:t>
      </w:r>
    </w:p>
    <w:p w14:paraId="0A9C6B80" w14:textId="77777777" w:rsidR="00494B8B" w:rsidRPr="0042718F" w:rsidRDefault="00494B8B" w:rsidP="00791D89">
      <w:pPr>
        <w:widowControl/>
        <w:autoSpaceDE/>
        <w:autoSpaceDN/>
        <w:ind w:left="567"/>
        <w:jc w:val="both"/>
        <w:rPr>
          <w:rFonts w:ascii="Arial" w:hAnsi="Arial" w:cs="Arial"/>
          <w:sz w:val="24"/>
          <w:szCs w:val="24"/>
        </w:rPr>
      </w:pPr>
      <w:r w:rsidRPr="0042718F">
        <w:rPr>
          <w:rFonts w:ascii="Arial" w:hAnsi="Arial" w:cs="Arial"/>
          <w:sz w:val="24"/>
          <w:szCs w:val="24"/>
        </w:rPr>
        <w:t>İlimiz genelinde 2025 yılı içerisinde yapılan denetim ve numune sonuçlarına göre; 5996 sayılı Veteriner Hizmetleri, Bitki Sağlığı Gıda ve Yem Kanunu’nun 40. ve 41. Maddeleri gereğince 21.754.680,00 TL değerinde 290 adet İdari Para Cezası ve 1593 sayılı Kanun’un 282. maddesi gereğince ise 57.608,00 TL değerinde 9 adet İdari Para Cezası uygulanmıştır. İdari Para Cezalarının 5 adedi Taklit ve Tağşişten uygulanmıştır.</w:t>
      </w:r>
    </w:p>
    <w:p w14:paraId="78288770" w14:textId="77777777" w:rsidR="00DC05C9" w:rsidRDefault="00494B8B" w:rsidP="00DC05C9">
      <w:pPr>
        <w:pStyle w:val="Balk3"/>
        <w:numPr>
          <w:ilvl w:val="3"/>
          <w:numId w:val="13"/>
        </w:numPr>
        <w:spacing w:before="60"/>
        <w:rPr>
          <w:sz w:val="24"/>
          <w:szCs w:val="24"/>
        </w:rPr>
      </w:pPr>
      <w:r w:rsidRPr="0042718F">
        <w:rPr>
          <w:sz w:val="24"/>
          <w:szCs w:val="24"/>
        </w:rPr>
        <w:t>İthalat ve İhracat Rakamları</w:t>
      </w:r>
    </w:p>
    <w:p w14:paraId="5C6DC2B6" w14:textId="5B1CBA6B" w:rsidR="00494B8B" w:rsidRPr="00DC05C9" w:rsidRDefault="00494B8B" w:rsidP="00DC05C9">
      <w:pPr>
        <w:pStyle w:val="Balk3"/>
        <w:numPr>
          <w:ilvl w:val="4"/>
          <w:numId w:val="13"/>
        </w:numPr>
        <w:spacing w:before="60"/>
        <w:rPr>
          <w:sz w:val="24"/>
          <w:szCs w:val="24"/>
        </w:rPr>
      </w:pPr>
      <w:r w:rsidRPr="00DC05C9">
        <w:rPr>
          <w:sz w:val="24"/>
          <w:szCs w:val="24"/>
        </w:rPr>
        <w:t>İhracat;</w:t>
      </w:r>
    </w:p>
    <w:p w14:paraId="79D3B1EE" w14:textId="77777777" w:rsidR="00494B8B" w:rsidRPr="0042718F" w:rsidRDefault="00494B8B" w:rsidP="00791D89">
      <w:pPr>
        <w:widowControl/>
        <w:autoSpaceDE/>
        <w:autoSpaceDN/>
        <w:ind w:left="567"/>
        <w:jc w:val="both"/>
        <w:rPr>
          <w:rFonts w:ascii="Arial" w:hAnsi="Arial" w:cs="Arial"/>
          <w:sz w:val="24"/>
          <w:szCs w:val="24"/>
        </w:rPr>
      </w:pPr>
      <w:r w:rsidRPr="0042718F">
        <w:rPr>
          <w:rFonts w:ascii="Arial" w:hAnsi="Arial" w:cs="Arial"/>
          <w:sz w:val="24"/>
          <w:szCs w:val="24"/>
        </w:rPr>
        <w:t xml:space="preserve">5996 sayılı Veteriner Hizmetleri, Bitki Sağlığı, Gıda ve Yem Kanunu’na göre Gıda ve Yem Şube Müdürlüğümüzce Gerçekleştirilen ihracat kontrolleri; alıcı ülke talepleri doğrultusunda ihracatçı firmanın malın denetlenmesini ve sertifika düzenlenmesini talep etmesi üzerine en seri şekilde üretim, depo veya işyerinde denetlemeye en uygun alandan numune alınmakta ve analizleri yaptırılmaktadır. Analiz sonuçları AB direktifleri ya da alıcı ülke kriterleri yoksa Türk Gıda Kodeksi kriterlerine göre değerlendirilerek, uygun olması durumunda sağlık sertifikası düzenlenmektedir. </w:t>
      </w:r>
    </w:p>
    <w:p w14:paraId="495DF44B" w14:textId="77777777" w:rsidR="00494B8B" w:rsidRPr="0042718F" w:rsidRDefault="00494B8B" w:rsidP="00791D89">
      <w:pPr>
        <w:widowControl/>
        <w:autoSpaceDE/>
        <w:autoSpaceDN/>
        <w:ind w:left="567" w:firstLine="141"/>
        <w:jc w:val="both"/>
        <w:rPr>
          <w:rFonts w:ascii="Arial" w:hAnsi="Arial" w:cs="Arial"/>
          <w:sz w:val="24"/>
          <w:szCs w:val="24"/>
        </w:rPr>
      </w:pPr>
      <w:r w:rsidRPr="0042718F">
        <w:rPr>
          <w:rFonts w:ascii="Arial" w:hAnsi="Arial" w:cs="Arial"/>
          <w:sz w:val="24"/>
          <w:szCs w:val="24"/>
        </w:rPr>
        <w:t>Bu kapsamda; 2025 yılında 354 adet ihracat denetimi gerçekleştirilmiş olup, fındık ve fındık ürünü için 1064 adet sağlık sertifikası düzenlenmiştir.</w:t>
      </w:r>
    </w:p>
    <w:p w14:paraId="3471AC66" w14:textId="77777777" w:rsidR="00494B8B" w:rsidRPr="0042718F" w:rsidRDefault="00494B8B" w:rsidP="00DC05C9">
      <w:pPr>
        <w:pStyle w:val="Balk3"/>
        <w:numPr>
          <w:ilvl w:val="4"/>
          <w:numId w:val="13"/>
        </w:numPr>
        <w:spacing w:before="60"/>
        <w:rPr>
          <w:sz w:val="24"/>
          <w:szCs w:val="24"/>
        </w:rPr>
      </w:pPr>
      <w:r w:rsidRPr="0042718F">
        <w:rPr>
          <w:sz w:val="24"/>
          <w:szCs w:val="24"/>
        </w:rPr>
        <w:t>İthalat;</w:t>
      </w:r>
    </w:p>
    <w:p w14:paraId="07EFA604" w14:textId="77777777" w:rsidR="00494B8B" w:rsidRPr="0042718F" w:rsidRDefault="00494B8B" w:rsidP="00791D89">
      <w:pPr>
        <w:widowControl/>
        <w:autoSpaceDE/>
        <w:autoSpaceDN/>
        <w:ind w:left="708"/>
        <w:jc w:val="both"/>
        <w:rPr>
          <w:rFonts w:ascii="Arial" w:hAnsi="Arial" w:cs="Arial"/>
          <w:sz w:val="24"/>
          <w:szCs w:val="24"/>
        </w:rPr>
      </w:pPr>
      <w:r w:rsidRPr="0042718F">
        <w:rPr>
          <w:rFonts w:ascii="Arial" w:hAnsi="Arial" w:cs="Arial"/>
          <w:sz w:val="24"/>
          <w:szCs w:val="24"/>
        </w:rPr>
        <w:t xml:space="preserve">Gıda ve Yem Şube Müdürlüğümüzce kontrol belgesine tabi olan ve ithal edilmek istenilen maddelerin ithalatında insan sağlığı ve gıda güvenliği, hayvan ve bitki sağlığı yönünden uygunluğunun tespit edilmesi şeklinde fiili ithalat hizmetleri yürütülmektedir. </w:t>
      </w:r>
    </w:p>
    <w:p w14:paraId="0FC09C95" w14:textId="77777777" w:rsidR="00494B8B" w:rsidRPr="0042718F" w:rsidRDefault="00494B8B" w:rsidP="00791D89">
      <w:pPr>
        <w:widowControl/>
        <w:autoSpaceDE/>
        <w:autoSpaceDN/>
        <w:ind w:left="708"/>
        <w:jc w:val="both"/>
        <w:rPr>
          <w:rFonts w:ascii="Arial" w:hAnsi="Arial" w:cs="Arial"/>
          <w:sz w:val="24"/>
          <w:szCs w:val="24"/>
        </w:rPr>
      </w:pPr>
      <w:r w:rsidRPr="0042718F">
        <w:rPr>
          <w:rFonts w:ascii="Arial" w:hAnsi="Arial" w:cs="Arial"/>
          <w:sz w:val="24"/>
          <w:szCs w:val="24"/>
        </w:rPr>
        <w:t>Bu doğrultuda; ilimiz genelinde 2025 yılı içerisinde 60 adet İthalat denetimi gerçekleştirilmiştir.</w:t>
      </w:r>
    </w:p>
    <w:p w14:paraId="40B316C9" w14:textId="1277CA87" w:rsidR="00494B8B" w:rsidRPr="0042718F" w:rsidRDefault="00494B8B" w:rsidP="00791D89">
      <w:pPr>
        <w:widowControl/>
        <w:autoSpaceDE/>
        <w:autoSpaceDN/>
        <w:ind w:left="708"/>
        <w:jc w:val="both"/>
        <w:rPr>
          <w:rFonts w:ascii="Arial" w:hAnsi="Arial" w:cs="Arial"/>
          <w:sz w:val="24"/>
          <w:szCs w:val="24"/>
        </w:rPr>
      </w:pPr>
      <w:r w:rsidRPr="0042718F">
        <w:rPr>
          <w:rFonts w:ascii="Arial" w:hAnsi="Arial" w:cs="Arial"/>
          <w:sz w:val="24"/>
          <w:szCs w:val="24"/>
        </w:rPr>
        <w:t>2025 yılında sistemimize 2823 adet ön bildirim başvurusu yapılmış olup; değerlendirmeye alınan ön bildirimlerin 2804 adedi onaylanmı</w:t>
      </w:r>
      <w:r w:rsidR="008C4A68">
        <w:rPr>
          <w:rFonts w:ascii="Arial" w:hAnsi="Arial" w:cs="Arial"/>
          <w:sz w:val="24"/>
          <w:szCs w:val="24"/>
        </w:rPr>
        <w:t>ş, 19 adedi ise reddedilmiştir.</w:t>
      </w:r>
    </w:p>
    <w:p w14:paraId="317DEEFE" w14:textId="74318C42" w:rsidR="00494B8B" w:rsidRPr="0042718F" w:rsidRDefault="00494B8B" w:rsidP="000F46AD">
      <w:pPr>
        <w:pStyle w:val="Balk3"/>
        <w:numPr>
          <w:ilvl w:val="3"/>
          <w:numId w:val="13"/>
        </w:numPr>
        <w:spacing w:before="60"/>
        <w:rPr>
          <w:sz w:val="24"/>
          <w:szCs w:val="24"/>
        </w:rPr>
      </w:pPr>
      <w:r w:rsidRPr="0042718F">
        <w:rPr>
          <w:sz w:val="24"/>
          <w:szCs w:val="24"/>
        </w:rPr>
        <w:t>Tütün ve Alkol Verileri</w:t>
      </w:r>
    </w:p>
    <w:p w14:paraId="558F3B61" w14:textId="38CDE01A" w:rsidR="00494B8B" w:rsidRPr="0042718F" w:rsidRDefault="00494B8B" w:rsidP="00791D89">
      <w:pPr>
        <w:widowControl/>
        <w:autoSpaceDE/>
        <w:autoSpaceDN/>
        <w:ind w:left="708"/>
        <w:jc w:val="both"/>
        <w:rPr>
          <w:rFonts w:ascii="Arial" w:hAnsi="Arial" w:cs="Arial"/>
          <w:sz w:val="24"/>
          <w:szCs w:val="24"/>
        </w:rPr>
      </w:pPr>
      <w:r w:rsidRPr="0042718F">
        <w:rPr>
          <w:rFonts w:ascii="Arial" w:hAnsi="Arial" w:cs="Arial"/>
          <w:sz w:val="24"/>
          <w:szCs w:val="24"/>
        </w:rPr>
        <w:t>İl genelinde 2025 yılında tütün ve alkol satan iş yerlerine yönelik toplam 253 adet TAPDK belgesi düzenlenmiştir.</w:t>
      </w:r>
    </w:p>
    <w:p w14:paraId="78459D94" w14:textId="09C57112" w:rsidR="00494B8B" w:rsidRPr="00F70D0B" w:rsidRDefault="00494B8B" w:rsidP="0007464A">
      <w:pPr>
        <w:pStyle w:val="ListeParagraf"/>
        <w:numPr>
          <w:ilvl w:val="0"/>
          <w:numId w:val="42"/>
        </w:numPr>
        <w:spacing w:before="60" w:after="60"/>
        <w:jc w:val="both"/>
        <w:rPr>
          <w:rFonts w:ascii="Arial" w:hAnsi="Arial" w:cs="Arial"/>
          <w:bCs/>
          <w:sz w:val="24"/>
          <w:szCs w:val="24"/>
        </w:rPr>
      </w:pPr>
      <w:bookmarkStart w:id="34" w:name="_Toc208488756"/>
      <w:r w:rsidRPr="0042718F">
        <w:rPr>
          <w:rFonts w:ascii="Arial" w:hAnsi="Arial" w:cs="Arial"/>
          <w:sz w:val="24"/>
          <w:szCs w:val="24"/>
        </w:rPr>
        <w:t>Tütün ve Alkol İşlem Dağılımı</w:t>
      </w:r>
      <w:bookmarkEnd w:id="34"/>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1697"/>
        <w:gridCol w:w="2839"/>
      </w:tblGrid>
      <w:tr w:rsidR="00494B8B" w:rsidRPr="0042718F" w14:paraId="043E2F61" w14:textId="77777777" w:rsidTr="00791D89">
        <w:trPr>
          <w:trHeight w:val="307"/>
        </w:trPr>
        <w:tc>
          <w:tcPr>
            <w:tcW w:w="4678" w:type="dxa"/>
            <w:shd w:val="clear" w:color="auto" w:fill="C5E0B3" w:themeFill="accent6" w:themeFillTint="66"/>
            <w:vAlign w:val="center"/>
          </w:tcPr>
          <w:p w14:paraId="21BB27D6" w14:textId="77777777" w:rsidR="00494B8B" w:rsidRPr="0042718F" w:rsidRDefault="00494B8B" w:rsidP="004249CF">
            <w:pPr>
              <w:widowControl/>
              <w:autoSpaceDE/>
              <w:autoSpaceDN/>
              <w:jc w:val="both"/>
              <w:rPr>
                <w:rFonts w:ascii="Arial" w:hAnsi="Arial" w:cs="Arial"/>
                <w:b/>
                <w:bCs/>
                <w:color w:val="333333"/>
                <w:sz w:val="24"/>
                <w:szCs w:val="24"/>
              </w:rPr>
            </w:pPr>
            <w:r w:rsidRPr="0042718F">
              <w:rPr>
                <w:rFonts w:ascii="Arial" w:hAnsi="Arial" w:cs="Arial"/>
                <w:b/>
                <w:bCs/>
                <w:sz w:val="24"/>
                <w:szCs w:val="24"/>
              </w:rPr>
              <w:t>İl Genelinde Tütün ve Alkol Satan İş Yerleri</w:t>
            </w:r>
          </w:p>
        </w:tc>
        <w:tc>
          <w:tcPr>
            <w:tcW w:w="1697" w:type="dxa"/>
            <w:shd w:val="clear" w:color="auto" w:fill="C5E0B3" w:themeFill="accent6" w:themeFillTint="66"/>
            <w:vAlign w:val="center"/>
          </w:tcPr>
          <w:p w14:paraId="23F3F3F7" w14:textId="77777777" w:rsidR="00494B8B" w:rsidRPr="0042718F" w:rsidRDefault="00494B8B" w:rsidP="004249CF">
            <w:pPr>
              <w:widowControl/>
              <w:autoSpaceDE/>
              <w:autoSpaceDN/>
              <w:jc w:val="both"/>
              <w:rPr>
                <w:rFonts w:ascii="Arial" w:hAnsi="Arial" w:cs="Arial"/>
                <w:b/>
                <w:bCs/>
                <w:color w:val="000000"/>
                <w:sz w:val="24"/>
                <w:szCs w:val="24"/>
              </w:rPr>
            </w:pPr>
            <w:r w:rsidRPr="0042718F">
              <w:rPr>
                <w:rFonts w:ascii="Arial" w:hAnsi="Arial" w:cs="Arial"/>
                <w:b/>
                <w:bCs/>
                <w:color w:val="000000"/>
                <w:sz w:val="24"/>
                <w:szCs w:val="24"/>
              </w:rPr>
              <w:t>2025 Yılında Verilen Belge Sayısı</w:t>
            </w:r>
          </w:p>
        </w:tc>
        <w:tc>
          <w:tcPr>
            <w:tcW w:w="2839" w:type="dxa"/>
            <w:shd w:val="clear" w:color="auto" w:fill="C5E0B3" w:themeFill="accent6" w:themeFillTint="66"/>
            <w:vAlign w:val="center"/>
          </w:tcPr>
          <w:p w14:paraId="60E31F8C" w14:textId="77777777" w:rsidR="00494B8B" w:rsidRPr="0042718F" w:rsidRDefault="00494B8B" w:rsidP="00BF6987">
            <w:pPr>
              <w:widowControl/>
              <w:autoSpaceDE/>
              <w:autoSpaceDN/>
              <w:rPr>
                <w:rFonts w:ascii="Arial" w:hAnsi="Arial" w:cs="Arial"/>
                <w:b/>
                <w:bCs/>
                <w:color w:val="000000"/>
                <w:sz w:val="24"/>
                <w:szCs w:val="24"/>
              </w:rPr>
            </w:pPr>
            <w:r w:rsidRPr="0042718F">
              <w:rPr>
                <w:rFonts w:ascii="Arial" w:hAnsi="Arial" w:cs="Arial"/>
                <w:b/>
                <w:bCs/>
                <w:sz w:val="24"/>
                <w:szCs w:val="24"/>
              </w:rPr>
              <w:t>Tütün ve Alkol Satan İş Yerlerine Ait Belge Sayısı</w:t>
            </w:r>
          </w:p>
        </w:tc>
      </w:tr>
      <w:tr w:rsidR="00494B8B" w:rsidRPr="0042718F" w14:paraId="58F88570" w14:textId="77777777" w:rsidTr="00791D89">
        <w:trPr>
          <w:trHeight w:val="307"/>
        </w:trPr>
        <w:tc>
          <w:tcPr>
            <w:tcW w:w="4678" w:type="dxa"/>
            <w:shd w:val="clear" w:color="auto" w:fill="auto"/>
            <w:vAlign w:val="bottom"/>
            <w:hideMark/>
          </w:tcPr>
          <w:p w14:paraId="60AC56D5" w14:textId="77777777" w:rsidR="00494B8B" w:rsidRPr="0042718F" w:rsidRDefault="00494B8B" w:rsidP="004249CF">
            <w:pPr>
              <w:widowControl/>
              <w:autoSpaceDE/>
              <w:autoSpaceDN/>
              <w:jc w:val="both"/>
              <w:rPr>
                <w:rFonts w:ascii="Arial" w:hAnsi="Arial" w:cs="Arial"/>
                <w:color w:val="333333"/>
                <w:sz w:val="24"/>
                <w:szCs w:val="24"/>
              </w:rPr>
            </w:pPr>
            <w:r w:rsidRPr="0042718F">
              <w:rPr>
                <w:rFonts w:ascii="Arial" w:hAnsi="Arial" w:cs="Arial"/>
                <w:color w:val="333333"/>
                <w:sz w:val="24"/>
                <w:szCs w:val="24"/>
              </w:rPr>
              <w:t>Perakende alkollü içki satıcısı</w:t>
            </w:r>
          </w:p>
        </w:tc>
        <w:tc>
          <w:tcPr>
            <w:tcW w:w="1697" w:type="dxa"/>
            <w:shd w:val="clear" w:color="auto" w:fill="auto"/>
            <w:vAlign w:val="bottom"/>
          </w:tcPr>
          <w:p w14:paraId="4E8C04DE"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20</w:t>
            </w:r>
          </w:p>
        </w:tc>
        <w:tc>
          <w:tcPr>
            <w:tcW w:w="2839" w:type="dxa"/>
          </w:tcPr>
          <w:p w14:paraId="6CA38A2B"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203</w:t>
            </w:r>
          </w:p>
        </w:tc>
      </w:tr>
      <w:tr w:rsidR="00494B8B" w:rsidRPr="0042718F" w14:paraId="7D49AC50" w14:textId="77777777" w:rsidTr="00791D89">
        <w:trPr>
          <w:trHeight w:val="307"/>
        </w:trPr>
        <w:tc>
          <w:tcPr>
            <w:tcW w:w="4678" w:type="dxa"/>
            <w:shd w:val="clear" w:color="auto" w:fill="auto"/>
            <w:vAlign w:val="bottom"/>
            <w:hideMark/>
          </w:tcPr>
          <w:p w14:paraId="5123F03B" w14:textId="77777777" w:rsidR="00494B8B" w:rsidRPr="0042718F" w:rsidRDefault="00494B8B" w:rsidP="004249CF">
            <w:pPr>
              <w:widowControl/>
              <w:autoSpaceDE/>
              <w:autoSpaceDN/>
              <w:jc w:val="both"/>
              <w:rPr>
                <w:rFonts w:ascii="Arial" w:hAnsi="Arial" w:cs="Arial"/>
                <w:color w:val="000000"/>
                <w:sz w:val="24"/>
                <w:szCs w:val="24"/>
              </w:rPr>
            </w:pPr>
            <w:r w:rsidRPr="0042718F">
              <w:rPr>
                <w:rFonts w:ascii="Arial" w:hAnsi="Arial" w:cs="Arial"/>
                <w:color w:val="000000"/>
                <w:sz w:val="24"/>
                <w:szCs w:val="24"/>
              </w:rPr>
              <w:t>Perakende tütün satıcısı</w:t>
            </w:r>
          </w:p>
        </w:tc>
        <w:tc>
          <w:tcPr>
            <w:tcW w:w="1697" w:type="dxa"/>
            <w:shd w:val="clear" w:color="auto" w:fill="auto"/>
            <w:vAlign w:val="bottom"/>
          </w:tcPr>
          <w:p w14:paraId="6AC3D967"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200</w:t>
            </w:r>
          </w:p>
        </w:tc>
        <w:tc>
          <w:tcPr>
            <w:tcW w:w="2839" w:type="dxa"/>
          </w:tcPr>
          <w:p w14:paraId="767839AE"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1981</w:t>
            </w:r>
          </w:p>
        </w:tc>
      </w:tr>
      <w:tr w:rsidR="00494B8B" w:rsidRPr="0042718F" w14:paraId="041E81C2" w14:textId="77777777" w:rsidTr="00791D89">
        <w:trPr>
          <w:trHeight w:val="185"/>
        </w:trPr>
        <w:tc>
          <w:tcPr>
            <w:tcW w:w="4678" w:type="dxa"/>
            <w:shd w:val="clear" w:color="auto" w:fill="auto"/>
            <w:vAlign w:val="bottom"/>
            <w:hideMark/>
          </w:tcPr>
          <w:p w14:paraId="0E646CAE" w14:textId="77777777" w:rsidR="00494B8B" w:rsidRPr="0042718F" w:rsidRDefault="00494B8B" w:rsidP="004249CF">
            <w:pPr>
              <w:widowControl/>
              <w:autoSpaceDE/>
              <w:autoSpaceDN/>
              <w:jc w:val="both"/>
              <w:rPr>
                <w:rFonts w:ascii="Arial" w:hAnsi="Arial" w:cs="Arial"/>
                <w:color w:val="000000"/>
                <w:sz w:val="24"/>
                <w:szCs w:val="24"/>
              </w:rPr>
            </w:pPr>
            <w:proofErr w:type="spellStart"/>
            <w:r w:rsidRPr="0042718F">
              <w:rPr>
                <w:rFonts w:ascii="Arial" w:hAnsi="Arial" w:cs="Arial"/>
                <w:color w:val="000000"/>
                <w:sz w:val="24"/>
                <w:szCs w:val="24"/>
              </w:rPr>
              <w:t>Nargilelik</w:t>
            </w:r>
            <w:proofErr w:type="spellEnd"/>
            <w:r w:rsidRPr="0042718F">
              <w:rPr>
                <w:rFonts w:ascii="Arial" w:hAnsi="Arial" w:cs="Arial"/>
                <w:color w:val="000000"/>
                <w:sz w:val="24"/>
                <w:szCs w:val="24"/>
              </w:rPr>
              <w:t xml:space="preserve"> tütün mamulü sunum uygunluk belgesi</w:t>
            </w:r>
          </w:p>
        </w:tc>
        <w:tc>
          <w:tcPr>
            <w:tcW w:w="1697" w:type="dxa"/>
            <w:shd w:val="clear" w:color="auto" w:fill="auto"/>
            <w:vAlign w:val="bottom"/>
          </w:tcPr>
          <w:p w14:paraId="3DAA0D2D"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22</w:t>
            </w:r>
          </w:p>
        </w:tc>
        <w:tc>
          <w:tcPr>
            <w:tcW w:w="2839" w:type="dxa"/>
          </w:tcPr>
          <w:p w14:paraId="3FC85981"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30</w:t>
            </w:r>
          </w:p>
        </w:tc>
      </w:tr>
      <w:tr w:rsidR="00494B8B" w:rsidRPr="0042718F" w14:paraId="4865610F" w14:textId="77777777" w:rsidTr="00791D89">
        <w:trPr>
          <w:trHeight w:val="307"/>
        </w:trPr>
        <w:tc>
          <w:tcPr>
            <w:tcW w:w="4678" w:type="dxa"/>
            <w:shd w:val="clear" w:color="auto" w:fill="auto"/>
            <w:vAlign w:val="bottom"/>
            <w:hideMark/>
          </w:tcPr>
          <w:p w14:paraId="2164A56D" w14:textId="77777777" w:rsidR="00494B8B" w:rsidRPr="0042718F" w:rsidRDefault="00494B8B" w:rsidP="004249CF">
            <w:pPr>
              <w:widowControl/>
              <w:autoSpaceDE/>
              <w:autoSpaceDN/>
              <w:jc w:val="both"/>
              <w:rPr>
                <w:rFonts w:ascii="Arial" w:hAnsi="Arial" w:cs="Arial"/>
                <w:color w:val="333333"/>
                <w:sz w:val="24"/>
                <w:szCs w:val="24"/>
              </w:rPr>
            </w:pPr>
            <w:r w:rsidRPr="0042718F">
              <w:rPr>
                <w:rFonts w:ascii="Arial" w:hAnsi="Arial" w:cs="Arial"/>
                <w:color w:val="333333"/>
                <w:sz w:val="24"/>
                <w:szCs w:val="24"/>
              </w:rPr>
              <w:t>Alkollü içki toptan satıcısı</w:t>
            </w:r>
          </w:p>
        </w:tc>
        <w:tc>
          <w:tcPr>
            <w:tcW w:w="1697" w:type="dxa"/>
            <w:shd w:val="clear" w:color="auto" w:fill="auto"/>
            <w:vAlign w:val="bottom"/>
          </w:tcPr>
          <w:p w14:paraId="2D2B180C"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1</w:t>
            </w:r>
          </w:p>
        </w:tc>
        <w:tc>
          <w:tcPr>
            <w:tcW w:w="2839" w:type="dxa"/>
          </w:tcPr>
          <w:p w14:paraId="694648D7"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12</w:t>
            </w:r>
          </w:p>
        </w:tc>
      </w:tr>
      <w:tr w:rsidR="00494B8B" w:rsidRPr="0042718F" w14:paraId="608301C1" w14:textId="77777777" w:rsidTr="00791D89">
        <w:trPr>
          <w:trHeight w:val="307"/>
        </w:trPr>
        <w:tc>
          <w:tcPr>
            <w:tcW w:w="4678" w:type="dxa"/>
            <w:shd w:val="clear" w:color="auto" w:fill="auto"/>
            <w:vAlign w:val="bottom"/>
            <w:hideMark/>
          </w:tcPr>
          <w:p w14:paraId="74494713" w14:textId="77777777" w:rsidR="00494B8B" w:rsidRPr="0042718F" w:rsidRDefault="00494B8B" w:rsidP="004249CF">
            <w:pPr>
              <w:widowControl/>
              <w:autoSpaceDE/>
              <w:autoSpaceDN/>
              <w:jc w:val="both"/>
              <w:rPr>
                <w:rFonts w:ascii="Arial" w:hAnsi="Arial" w:cs="Arial"/>
                <w:color w:val="333333"/>
                <w:sz w:val="24"/>
                <w:szCs w:val="24"/>
              </w:rPr>
            </w:pPr>
            <w:r w:rsidRPr="0042718F">
              <w:rPr>
                <w:rFonts w:ascii="Arial" w:hAnsi="Arial" w:cs="Arial"/>
                <w:color w:val="333333"/>
                <w:sz w:val="24"/>
                <w:szCs w:val="24"/>
              </w:rPr>
              <w:t xml:space="preserve">Etil alkol ve </w:t>
            </w:r>
            <w:proofErr w:type="spellStart"/>
            <w:r w:rsidRPr="0042718F">
              <w:rPr>
                <w:rFonts w:ascii="Arial" w:hAnsi="Arial" w:cs="Arial"/>
                <w:color w:val="333333"/>
                <w:sz w:val="24"/>
                <w:szCs w:val="24"/>
              </w:rPr>
              <w:t>metanol</w:t>
            </w:r>
            <w:proofErr w:type="spellEnd"/>
            <w:r w:rsidRPr="0042718F">
              <w:rPr>
                <w:rFonts w:ascii="Arial" w:hAnsi="Arial" w:cs="Arial"/>
                <w:color w:val="333333"/>
                <w:sz w:val="24"/>
                <w:szCs w:val="24"/>
              </w:rPr>
              <w:t xml:space="preserve"> toptan satıcısı</w:t>
            </w:r>
          </w:p>
        </w:tc>
        <w:tc>
          <w:tcPr>
            <w:tcW w:w="1697" w:type="dxa"/>
            <w:shd w:val="clear" w:color="auto" w:fill="auto"/>
            <w:vAlign w:val="bottom"/>
          </w:tcPr>
          <w:p w14:paraId="3A38A0CF"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w:t>
            </w:r>
          </w:p>
        </w:tc>
        <w:tc>
          <w:tcPr>
            <w:tcW w:w="2839" w:type="dxa"/>
          </w:tcPr>
          <w:p w14:paraId="297DF73F"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1</w:t>
            </w:r>
          </w:p>
        </w:tc>
      </w:tr>
      <w:tr w:rsidR="00494B8B" w:rsidRPr="0042718F" w14:paraId="478D3B11" w14:textId="77777777" w:rsidTr="00791D89">
        <w:trPr>
          <w:trHeight w:val="307"/>
        </w:trPr>
        <w:tc>
          <w:tcPr>
            <w:tcW w:w="4678" w:type="dxa"/>
            <w:shd w:val="clear" w:color="auto" w:fill="auto"/>
            <w:vAlign w:val="bottom"/>
            <w:hideMark/>
          </w:tcPr>
          <w:p w14:paraId="1CE72919" w14:textId="77777777" w:rsidR="00494B8B" w:rsidRPr="0042718F" w:rsidRDefault="00494B8B" w:rsidP="004249CF">
            <w:pPr>
              <w:widowControl/>
              <w:autoSpaceDE/>
              <w:autoSpaceDN/>
              <w:jc w:val="both"/>
              <w:rPr>
                <w:rFonts w:ascii="Arial" w:hAnsi="Arial" w:cs="Arial"/>
                <w:color w:val="333333"/>
                <w:sz w:val="24"/>
                <w:szCs w:val="24"/>
              </w:rPr>
            </w:pPr>
            <w:r w:rsidRPr="0042718F">
              <w:rPr>
                <w:rFonts w:ascii="Arial" w:hAnsi="Arial" w:cs="Arial"/>
                <w:color w:val="333333"/>
                <w:sz w:val="24"/>
                <w:szCs w:val="24"/>
              </w:rPr>
              <w:t>Tütün mamulü toptan satıcısı</w:t>
            </w:r>
          </w:p>
        </w:tc>
        <w:tc>
          <w:tcPr>
            <w:tcW w:w="1697" w:type="dxa"/>
            <w:shd w:val="clear" w:color="auto" w:fill="auto"/>
            <w:vAlign w:val="bottom"/>
          </w:tcPr>
          <w:p w14:paraId="6B2071B5"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3</w:t>
            </w:r>
          </w:p>
        </w:tc>
        <w:tc>
          <w:tcPr>
            <w:tcW w:w="2839" w:type="dxa"/>
          </w:tcPr>
          <w:p w14:paraId="56B70D7C"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14</w:t>
            </w:r>
          </w:p>
        </w:tc>
      </w:tr>
      <w:tr w:rsidR="00494B8B" w:rsidRPr="0042718F" w14:paraId="2C55927D" w14:textId="77777777" w:rsidTr="00791D89">
        <w:trPr>
          <w:trHeight w:val="307"/>
        </w:trPr>
        <w:tc>
          <w:tcPr>
            <w:tcW w:w="4678" w:type="dxa"/>
            <w:shd w:val="clear" w:color="auto" w:fill="auto"/>
            <w:vAlign w:val="bottom"/>
            <w:hideMark/>
          </w:tcPr>
          <w:p w14:paraId="101FE008" w14:textId="77777777" w:rsidR="00494B8B" w:rsidRPr="0042718F" w:rsidRDefault="00494B8B" w:rsidP="004249CF">
            <w:pPr>
              <w:widowControl/>
              <w:autoSpaceDE/>
              <w:autoSpaceDN/>
              <w:jc w:val="both"/>
              <w:rPr>
                <w:rFonts w:ascii="Arial" w:hAnsi="Arial" w:cs="Arial"/>
                <w:color w:val="333333"/>
                <w:sz w:val="24"/>
                <w:szCs w:val="24"/>
              </w:rPr>
            </w:pPr>
            <w:r w:rsidRPr="0042718F">
              <w:rPr>
                <w:rFonts w:ascii="Arial" w:hAnsi="Arial" w:cs="Arial"/>
                <w:color w:val="333333"/>
                <w:sz w:val="24"/>
                <w:szCs w:val="24"/>
              </w:rPr>
              <w:t>Açık içki satıcısı</w:t>
            </w:r>
          </w:p>
        </w:tc>
        <w:tc>
          <w:tcPr>
            <w:tcW w:w="1697" w:type="dxa"/>
            <w:shd w:val="clear" w:color="auto" w:fill="auto"/>
            <w:vAlign w:val="bottom"/>
          </w:tcPr>
          <w:p w14:paraId="31E2591E"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7</w:t>
            </w:r>
          </w:p>
        </w:tc>
        <w:tc>
          <w:tcPr>
            <w:tcW w:w="2839" w:type="dxa"/>
          </w:tcPr>
          <w:p w14:paraId="53818EF1" w14:textId="77777777" w:rsidR="00494B8B" w:rsidRPr="0042718F" w:rsidRDefault="00494B8B" w:rsidP="000726DE">
            <w:pPr>
              <w:widowControl/>
              <w:autoSpaceDE/>
              <w:autoSpaceDN/>
              <w:jc w:val="center"/>
              <w:rPr>
                <w:rFonts w:ascii="Arial" w:hAnsi="Arial" w:cs="Arial"/>
                <w:color w:val="000000"/>
                <w:sz w:val="24"/>
                <w:szCs w:val="24"/>
              </w:rPr>
            </w:pPr>
            <w:r w:rsidRPr="0042718F">
              <w:rPr>
                <w:rFonts w:ascii="Arial" w:hAnsi="Arial" w:cs="Arial"/>
                <w:color w:val="000000"/>
                <w:sz w:val="24"/>
                <w:szCs w:val="24"/>
              </w:rPr>
              <w:t>80</w:t>
            </w:r>
          </w:p>
        </w:tc>
      </w:tr>
      <w:tr w:rsidR="00494B8B" w:rsidRPr="0042718F" w14:paraId="3F492E6E" w14:textId="77777777" w:rsidTr="00791D89">
        <w:trPr>
          <w:trHeight w:val="307"/>
        </w:trPr>
        <w:tc>
          <w:tcPr>
            <w:tcW w:w="4678" w:type="dxa"/>
            <w:shd w:val="clear" w:color="auto" w:fill="auto"/>
            <w:vAlign w:val="bottom"/>
            <w:hideMark/>
          </w:tcPr>
          <w:p w14:paraId="69E17E34" w14:textId="77777777" w:rsidR="00494B8B" w:rsidRPr="000726DE" w:rsidRDefault="00494B8B" w:rsidP="004249CF">
            <w:pPr>
              <w:widowControl/>
              <w:autoSpaceDE/>
              <w:autoSpaceDN/>
              <w:jc w:val="both"/>
              <w:rPr>
                <w:rFonts w:ascii="Arial" w:hAnsi="Arial" w:cs="Arial"/>
                <w:bCs/>
                <w:color w:val="333333"/>
                <w:sz w:val="24"/>
                <w:szCs w:val="24"/>
              </w:rPr>
            </w:pPr>
            <w:r w:rsidRPr="000726DE">
              <w:rPr>
                <w:rFonts w:ascii="Arial" w:hAnsi="Arial" w:cs="Arial"/>
                <w:bCs/>
                <w:color w:val="333333"/>
                <w:sz w:val="24"/>
                <w:szCs w:val="24"/>
              </w:rPr>
              <w:lastRenderedPageBreak/>
              <w:t>Toplam</w:t>
            </w:r>
          </w:p>
        </w:tc>
        <w:tc>
          <w:tcPr>
            <w:tcW w:w="1697" w:type="dxa"/>
            <w:shd w:val="clear" w:color="auto" w:fill="auto"/>
            <w:vAlign w:val="bottom"/>
            <w:hideMark/>
          </w:tcPr>
          <w:p w14:paraId="0AB384F5" w14:textId="77777777" w:rsidR="00494B8B" w:rsidRPr="000726DE" w:rsidRDefault="00494B8B" w:rsidP="000726DE">
            <w:pPr>
              <w:widowControl/>
              <w:autoSpaceDE/>
              <w:autoSpaceDN/>
              <w:jc w:val="center"/>
              <w:rPr>
                <w:rFonts w:ascii="Arial" w:hAnsi="Arial" w:cs="Arial"/>
                <w:bCs/>
                <w:color w:val="000000"/>
                <w:sz w:val="24"/>
                <w:szCs w:val="24"/>
              </w:rPr>
            </w:pPr>
            <w:r w:rsidRPr="000726DE">
              <w:rPr>
                <w:rFonts w:ascii="Arial" w:hAnsi="Arial" w:cs="Arial"/>
                <w:bCs/>
                <w:color w:val="000000"/>
                <w:sz w:val="24"/>
                <w:szCs w:val="24"/>
              </w:rPr>
              <w:t>253</w:t>
            </w:r>
          </w:p>
        </w:tc>
        <w:tc>
          <w:tcPr>
            <w:tcW w:w="2839" w:type="dxa"/>
          </w:tcPr>
          <w:p w14:paraId="24006C58" w14:textId="77777777" w:rsidR="00494B8B" w:rsidRPr="000726DE" w:rsidRDefault="00494B8B" w:rsidP="000726DE">
            <w:pPr>
              <w:widowControl/>
              <w:autoSpaceDE/>
              <w:autoSpaceDN/>
              <w:jc w:val="center"/>
              <w:rPr>
                <w:rFonts w:ascii="Arial" w:hAnsi="Arial" w:cs="Arial"/>
                <w:bCs/>
                <w:color w:val="000000"/>
                <w:sz w:val="24"/>
                <w:szCs w:val="24"/>
              </w:rPr>
            </w:pPr>
            <w:r w:rsidRPr="000726DE">
              <w:rPr>
                <w:rFonts w:ascii="Arial" w:hAnsi="Arial" w:cs="Arial"/>
                <w:bCs/>
                <w:color w:val="000000"/>
                <w:sz w:val="24"/>
                <w:szCs w:val="24"/>
              </w:rPr>
              <w:t>2321</w:t>
            </w:r>
          </w:p>
        </w:tc>
      </w:tr>
    </w:tbl>
    <w:p w14:paraId="59862183" w14:textId="6FB87873" w:rsidR="00494B8B" w:rsidRPr="0042718F" w:rsidRDefault="00494B8B" w:rsidP="000F46AD">
      <w:pPr>
        <w:pStyle w:val="Balk3"/>
        <w:numPr>
          <w:ilvl w:val="3"/>
          <w:numId w:val="13"/>
        </w:numPr>
        <w:spacing w:before="60"/>
        <w:rPr>
          <w:sz w:val="24"/>
          <w:szCs w:val="24"/>
        </w:rPr>
      </w:pPr>
      <w:bookmarkStart w:id="35" w:name="_Hlk198814966"/>
      <w:r w:rsidRPr="0042718F">
        <w:rPr>
          <w:sz w:val="24"/>
          <w:szCs w:val="24"/>
        </w:rPr>
        <w:t>Okullarda Eğitim Verilen Öğrenci Sayıları</w:t>
      </w:r>
    </w:p>
    <w:p w14:paraId="3B98FA70" w14:textId="67708D18" w:rsidR="00494B8B" w:rsidRPr="0042718F" w:rsidRDefault="00494B8B" w:rsidP="00791D89">
      <w:pPr>
        <w:spacing w:before="71" w:line="276" w:lineRule="auto"/>
        <w:ind w:left="567"/>
        <w:jc w:val="both"/>
        <w:rPr>
          <w:rFonts w:ascii="Arial" w:hAnsi="Arial" w:cs="Arial"/>
          <w:spacing w:val="-2"/>
          <w:sz w:val="24"/>
          <w:szCs w:val="24"/>
        </w:rPr>
      </w:pPr>
      <w:r w:rsidRPr="0042718F">
        <w:rPr>
          <w:rFonts w:ascii="Arial" w:hAnsi="Arial" w:cs="Arial"/>
          <w:sz w:val="24"/>
          <w:szCs w:val="24"/>
        </w:rPr>
        <w:t>Trabzon ili genelinde 2025 yılı içerisinde 27</w:t>
      </w:r>
      <w:r w:rsidRPr="0042718F">
        <w:rPr>
          <w:rFonts w:ascii="Arial" w:hAnsi="Arial" w:cs="Arial"/>
          <w:spacing w:val="5"/>
          <w:sz w:val="24"/>
          <w:szCs w:val="24"/>
        </w:rPr>
        <w:t xml:space="preserve"> </w:t>
      </w:r>
      <w:r w:rsidRPr="0042718F">
        <w:rPr>
          <w:rFonts w:ascii="Arial" w:hAnsi="Arial" w:cs="Arial"/>
          <w:sz w:val="24"/>
          <w:szCs w:val="24"/>
        </w:rPr>
        <w:t>okulda 2137</w:t>
      </w:r>
      <w:r w:rsidRPr="0042718F">
        <w:rPr>
          <w:rFonts w:ascii="Arial" w:hAnsi="Arial" w:cs="Arial"/>
          <w:spacing w:val="5"/>
          <w:sz w:val="24"/>
          <w:szCs w:val="24"/>
        </w:rPr>
        <w:t xml:space="preserve"> </w:t>
      </w:r>
      <w:r w:rsidRPr="0042718F">
        <w:rPr>
          <w:rFonts w:ascii="Arial" w:hAnsi="Arial" w:cs="Arial"/>
          <w:sz w:val="24"/>
          <w:szCs w:val="24"/>
        </w:rPr>
        <w:t>öğrenciye</w:t>
      </w:r>
      <w:r w:rsidRPr="0042718F">
        <w:rPr>
          <w:rFonts w:ascii="Arial" w:hAnsi="Arial" w:cs="Arial"/>
          <w:spacing w:val="-8"/>
          <w:sz w:val="24"/>
          <w:szCs w:val="24"/>
        </w:rPr>
        <w:t xml:space="preserve"> </w:t>
      </w:r>
      <w:r w:rsidRPr="0042718F">
        <w:rPr>
          <w:rFonts w:ascii="Arial" w:hAnsi="Arial" w:cs="Arial"/>
          <w:spacing w:val="-4"/>
          <w:sz w:val="24"/>
          <w:szCs w:val="24"/>
        </w:rPr>
        <w:t>gıda</w:t>
      </w:r>
      <w:r w:rsidRPr="0042718F">
        <w:rPr>
          <w:rFonts w:ascii="Arial" w:hAnsi="Arial" w:cs="Arial"/>
          <w:sz w:val="24"/>
          <w:szCs w:val="24"/>
        </w:rPr>
        <w:t xml:space="preserve"> güvenilirliği</w:t>
      </w:r>
      <w:r w:rsidRPr="0042718F">
        <w:rPr>
          <w:rFonts w:ascii="Arial" w:hAnsi="Arial" w:cs="Arial"/>
          <w:spacing w:val="2"/>
          <w:sz w:val="24"/>
          <w:szCs w:val="24"/>
        </w:rPr>
        <w:t xml:space="preserve"> </w:t>
      </w:r>
      <w:r w:rsidRPr="0042718F">
        <w:rPr>
          <w:rFonts w:ascii="Arial" w:hAnsi="Arial" w:cs="Arial"/>
          <w:sz w:val="24"/>
          <w:szCs w:val="24"/>
        </w:rPr>
        <w:t>ve</w:t>
      </w:r>
      <w:r w:rsidRPr="0042718F">
        <w:rPr>
          <w:rFonts w:ascii="Arial" w:hAnsi="Arial" w:cs="Arial"/>
          <w:spacing w:val="-4"/>
          <w:sz w:val="24"/>
          <w:szCs w:val="24"/>
        </w:rPr>
        <w:t xml:space="preserve"> </w:t>
      </w:r>
      <w:r w:rsidRPr="0042718F">
        <w:rPr>
          <w:rFonts w:ascii="Arial" w:hAnsi="Arial" w:cs="Arial"/>
          <w:sz w:val="24"/>
          <w:szCs w:val="24"/>
        </w:rPr>
        <w:t>gıda israfı</w:t>
      </w:r>
      <w:r w:rsidRPr="0042718F">
        <w:rPr>
          <w:rFonts w:ascii="Arial" w:hAnsi="Arial" w:cs="Arial"/>
          <w:spacing w:val="1"/>
          <w:sz w:val="24"/>
          <w:szCs w:val="24"/>
        </w:rPr>
        <w:t xml:space="preserve"> </w:t>
      </w:r>
      <w:r w:rsidR="005E6F0C">
        <w:rPr>
          <w:rFonts w:ascii="Arial" w:hAnsi="Arial" w:cs="Arial"/>
          <w:spacing w:val="-2"/>
          <w:sz w:val="24"/>
          <w:szCs w:val="24"/>
        </w:rPr>
        <w:t>konusunda eğitim verilmiştir.</w:t>
      </w:r>
    </w:p>
    <w:bookmarkEnd w:id="35"/>
    <w:p w14:paraId="76CC78B8" w14:textId="25C7EEFD" w:rsidR="00494B8B" w:rsidRPr="0042718F" w:rsidRDefault="00494B8B" w:rsidP="000F46AD">
      <w:pPr>
        <w:pStyle w:val="Balk3"/>
        <w:numPr>
          <w:ilvl w:val="3"/>
          <w:numId w:val="13"/>
        </w:numPr>
        <w:spacing w:before="60"/>
        <w:rPr>
          <w:sz w:val="24"/>
          <w:szCs w:val="24"/>
        </w:rPr>
      </w:pPr>
      <w:r w:rsidRPr="0042718F">
        <w:rPr>
          <w:sz w:val="24"/>
          <w:szCs w:val="24"/>
        </w:rPr>
        <w:t>Diğer Faaliyetler</w:t>
      </w:r>
    </w:p>
    <w:p w14:paraId="1D40297A" w14:textId="77777777" w:rsidR="00494B8B" w:rsidRPr="0042718F" w:rsidRDefault="00494B8B" w:rsidP="00494B8B">
      <w:pPr>
        <w:pStyle w:val="ListeParagraf"/>
        <w:spacing w:after="0" w:line="240" w:lineRule="auto"/>
        <w:jc w:val="both"/>
        <w:rPr>
          <w:rFonts w:ascii="Arial" w:hAnsi="Arial" w:cs="Arial"/>
          <w:sz w:val="24"/>
          <w:szCs w:val="24"/>
        </w:rPr>
      </w:pPr>
      <w:r w:rsidRPr="0042718F">
        <w:rPr>
          <w:rFonts w:ascii="Arial" w:hAnsi="Arial" w:cs="Arial"/>
          <w:sz w:val="24"/>
          <w:szCs w:val="24"/>
        </w:rPr>
        <w:t>Güvenilir gıda için;</w:t>
      </w:r>
    </w:p>
    <w:p w14:paraId="4183DFE6"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lang w:val="tr-TR"/>
        </w:rPr>
        <w:t>2025 yılında Trabzon Ticaret ve Sanayi Odası önderliğinde Kadın Girişimciler Kurulu koordinasyonunda</w:t>
      </w:r>
      <w:r w:rsidRPr="0042718F">
        <w:rPr>
          <w:rFonts w:ascii="Arial" w:hAnsi="Arial" w:cs="Arial"/>
          <w:sz w:val="24"/>
          <w:szCs w:val="24"/>
        </w:rPr>
        <w:t xml:space="preserve"> </w:t>
      </w:r>
      <w:r w:rsidRPr="0042718F">
        <w:rPr>
          <w:rFonts w:ascii="Arial" w:hAnsi="Arial" w:cs="Arial"/>
          <w:sz w:val="24"/>
          <w:szCs w:val="24"/>
          <w:lang w:val="tr-TR"/>
        </w:rPr>
        <w:t>Müdürlüğümüz tarafından yetkilendirilmiş personeller tarafınca ilimizde bulunan kadın üreticilere “Gıda Hijyeni Temelinde Peynir Yapımı” konulu eğitim verilmiştir.</w:t>
      </w:r>
    </w:p>
    <w:p w14:paraId="7B314554"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Pazarkapı ve Çarşı mahalleleri(moloz) mevkiinde tereyağı ürünü bazlı denetimler gerçekleştirildi.</w:t>
      </w:r>
    </w:p>
    <w:p w14:paraId="2C3DB25C"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Millet Bahçesinde kurulan Fuar alanındaki seyyar satış noktalarında resmi kontrol ve denetim gerçekleştirildi.</w:t>
      </w:r>
    </w:p>
    <w:p w14:paraId="55F03D3A" w14:textId="701DD94E"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Forum A</w:t>
      </w:r>
      <w:r w:rsidR="007B3516">
        <w:rPr>
          <w:rFonts w:ascii="Arial" w:hAnsi="Arial" w:cs="Arial"/>
          <w:sz w:val="24"/>
          <w:szCs w:val="24"/>
          <w:lang w:val="tr-TR"/>
        </w:rPr>
        <w:t>VM</w:t>
      </w:r>
      <w:r w:rsidRPr="0042718F">
        <w:rPr>
          <w:rFonts w:ascii="Arial" w:hAnsi="Arial" w:cs="Arial"/>
          <w:sz w:val="24"/>
          <w:szCs w:val="24"/>
        </w:rPr>
        <w:t>’de açılan seyyar satış noktalarında resmi kontrol ve denetim gerçekleştirildi.</w:t>
      </w:r>
    </w:p>
    <w:p w14:paraId="7C69B0AF"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Cumhurbaşkanımızın ilimizi ziyareti nedeniyle kolluk kuvvetine verilen yemeklerden numune alımı gerçekleştirildi.</w:t>
      </w:r>
    </w:p>
    <w:p w14:paraId="7DAC28E0"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Yasadışı ticaretle mücadele kapsamında Trabzon İl Emniyet KOM Şube Müdürlüğü ile denetimler gerçekleştirildi.</w:t>
      </w:r>
    </w:p>
    <w:p w14:paraId="50A90A97"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Milli Eğitim Bakanlığına bağlı örgün ve yaygın kurumlar bünyesinde faaliyet gösteren yemekhane, kantin, kafeterya, büfe, çay ocağı gibi gıda işletmelerinin denetimleri yapıldı.</w:t>
      </w:r>
    </w:p>
    <w:p w14:paraId="00082E62"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Kaçak alkollü içki ve tütün mamullerinin ekspertiz raporları düzenlendi.</w:t>
      </w:r>
    </w:p>
    <w:p w14:paraId="54E80BD0"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Şube Müdürlüğümüz koordinasyonunda 18 İlçe Müdürlüğümüzle beraber eş zamanlı olarak Toplu Tüketim Yerleri (Tavuk Döner), zincir marketlerde denetimler yapılmıştır.</w:t>
      </w:r>
    </w:p>
    <w:p w14:paraId="651A1CD4"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Şube Müdürlüğümüz koordinasyonunda yılbaşı denetimleri gerçekleştirilmiştir.</w:t>
      </w:r>
    </w:p>
    <w:p w14:paraId="35D0D891" w14:textId="77777777" w:rsidR="00494B8B" w:rsidRPr="0042718F" w:rsidRDefault="00494B8B" w:rsidP="00494B8B">
      <w:pPr>
        <w:pStyle w:val="ListeParagraf"/>
        <w:spacing w:after="0" w:line="240" w:lineRule="auto"/>
        <w:jc w:val="both"/>
        <w:rPr>
          <w:rFonts w:ascii="Arial" w:hAnsi="Arial" w:cs="Arial"/>
          <w:sz w:val="24"/>
          <w:szCs w:val="24"/>
        </w:rPr>
      </w:pPr>
    </w:p>
    <w:p w14:paraId="28110D91"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 xml:space="preserve">İçişleri Bakanlığının talebi üzerine Trabzon Valiliğinin yazısına istinaden; Müdürlüğümüz, İl Sağlık Müdürlüğü, İl Emniyet Müdürlüğü K.O.M Şube, Ticaret İl Müdürlüğü, Trabzon Defterdarlığı ve Sosyal Güvenlik Kurumu ile birlikte hammadde olarak Etanol, </w:t>
      </w:r>
      <w:proofErr w:type="spellStart"/>
      <w:r w:rsidRPr="0042718F">
        <w:rPr>
          <w:rFonts w:ascii="Arial" w:hAnsi="Arial" w:cs="Arial"/>
          <w:sz w:val="24"/>
          <w:szCs w:val="24"/>
        </w:rPr>
        <w:t>Metanol</w:t>
      </w:r>
      <w:proofErr w:type="spellEnd"/>
      <w:r w:rsidRPr="0042718F">
        <w:rPr>
          <w:rFonts w:ascii="Arial" w:hAnsi="Arial" w:cs="Arial"/>
          <w:sz w:val="24"/>
          <w:szCs w:val="24"/>
        </w:rPr>
        <w:t xml:space="preserve"> kullanan ve Alkol alım-satımı yapan işletmelerde alkollü içki kaçakçılığı ve sahteciliği ile mücadele kapsamında denetim yapılarak 2 işletmeden mevzuatını kontrol etmek amacıyla numune alındı. Alkol Ticaret Platformu (ATİP)’</w:t>
      </w:r>
      <w:proofErr w:type="spellStart"/>
      <w:r w:rsidRPr="0042718F">
        <w:rPr>
          <w:rFonts w:ascii="Arial" w:hAnsi="Arial" w:cs="Arial"/>
          <w:sz w:val="24"/>
          <w:szCs w:val="24"/>
        </w:rPr>
        <w:t>na</w:t>
      </w:r>
      <w:proofErr w:type="spellEnd"/>
      <w:r w:rsidRPr="0042718F">
        <w:rPr>
          <w:rFonts w:ascii="Arial" w:hAnsi="Arial" w:cs="Arial"/>
          <w:sz w:val="24"/>
          <w:szCs w:val="24"/>
        </w:rPr>
        <w:t xml:space="preserve"> kaydı olmadığı tespit edilen bir işletmede ele geçirilen yaklaşık 1,3 ton kayıt dışı alkol yediemine alındı.</w:t>
      </w:r>
    </w:p>
    <w:p w14:paraId="314233D1" w14:textId="77777777" w:rsidR="00494B8B" w:rsidRPr="0042718F" w:rsidRDefault="00494B8B" w:rsidP="009D6223">
      <w:pPr>
        <w:pStyle w:val="ListeParagraf"/>
        <w:numPr>
          <w:ilvl w:val="0"/>
          <w:numId w:val="23"/>
        </w:numPr>
        <w:tabs>
          <w:tab w:val="num" w:pos="284"/>
        </w:tabs>
        <w:spacing w:after="0" w:line="240" w:lineRule="auto"/>
        <w:jc w:val="both"/>
        <w:rPr>
          <w:rFonts w:ascii="Arial" w:hAnsi="Arial" w:cs="Arial"/>
          <w:sz w:val="24"/>
          <w:szCs w:val="24"/>
        </w:rPr>
      </w:pPr>
      <w:r w:rsidRPr="0042718F">
        <w:rPr>
          <w:rFonts w:ascii="Arial" w:hAnsi="Arial" w:cs="Arial"/>
          <w:sz w:val="24"/>
          <w:szCs w:val="24"/>
        </w:rPr>
        <w:t>Yılbaşı öncesi artan kaçak ve/veya sahte alkollü içki tüketimi ile mücadele kapsamında; Trabzon İl Emniyet Müdürlüğü personelleriyle birlikte alkollü içki sunumu yapan eğlence mekanlarında denetim yapıldı.</w:t>
      </w:r>
    </w:p>
    <w:p w14:paraId="1F3ED3E2" w14:textId="183896A8" w:rsidR="00494B8B" w:rsidRPr="0042718F" w:rsidRDefault="00494B8B" w:rsidP="00494B8B">
      <w:pPr>
        <w:rPr>
          <w:rFonts w:ascii="Arial" w:hAnsi="Arial" w:cs="Arial"/>
          <w:sz w:val="24"/>
          <w:szCs w:val="24"/>
        </w:rPr>
      </w:pPr>
    </w:p>
    <w:p w14:paraId="4DF8694C" w14:textId="4C0A1FEE" w:rsidR="00547888" w:rsidRPr="0042718F" w:rsidRDefault="00547888" w:rsidP="00494B8B">
      <w:pPr>
        <w:rPr>
          <w:rFonts w:ascii="Arial" w:hAnsi="Arial" w:cs="Arial"/>
          <w:sz w:val="24"/>
          <w:szCs w:val="24"/>
        </w:rPr>
      </w:pPr>
    </w:p>
    <w:p w14:paraId="3B77D5D6" w14:textId="46D31BF7" w:rsidR="00547888" w:rsidRPr="0042718F" w:rsidRDefault="00547888" w:rsidP="00494B8B">
      <w:pPr>
        <w:rPr>
          <w:rFonts w:ascii="Arial" w:hAnsi="Arial" w:cs="Arial"/>
          <w:sz w:val="24"/>
          <w:szCs w:val="24"/>
        </w:rPr>
      </w:pPr>
    </w:p>
    <w:p w14:paraId="2BE4AA53" w14:textId="246E19A7" w:rsidR="00547888" w:rsidRPr="0042718F" w:rsidRDefault="00547888" w:rsidP="00494B8B">
      <w:pPr>
        <w:rPr>
          <w:rFonts w:ascii="Arial" w:hAnsi="Arial" w:cs="Arial"/>
          <w:sz w:val="24"/>
          <w:szCs w:val="24"/>
        </w:rPr>
      </w:pPr>
    </w:p>
    <w:p w14:paraId="2EDAD12B" w14:textId="3C393F18" w:rsidR="00547888" w:rsidRPr="0042718F" w:rsidRDefault="00547888" w:rsidP="00494B8B">
      <w:pPr>
        <w:rPr>
          <w:rFonts w:ascii="Arial" w:hAnsi="Arial" w:cs="Arial"/>
          <w:sz w:val="24"/>
          <w:szCs w:val="24"/>
        </w:rPr>
      </w:pPr>
    </w:p>
    <w:p w14:paraId="7B365076" w14:textId="2A9A1172" w:rsidR="00547888" w:rsidRPr="0042718F" w:rsidRDefault="00547888" w:rsidP="00494B8B">
      <w:pPr>
        <w:rPr>
          <w:rFonts w:ascii="Arial" w:hAnsi="Arial" w:cs="Arial"/>
          <w:sz w:val="24"/>
          <w:szCs w:val="24"/>
        </w:rPr>
      </w:pPr>
    </w:p>
    <w:p w14:paraId="739C1CDA" w14:textId="07D88F3C" w:rsidR="00547888" w:rsidRPr="0042718F" w:rsidRDefault="00547888" w:rsidP="00494B8B">
      <w:pPr>
        <w:rPr>
          <w:rFonts w:ascii="Arial" w:hAnsi="Arial" w:cs="Arial"/>
          <w:sz w:val="24"/>
          <w:szCs w:val="24"/>
        </w:rPr>
      </w:pPr>
    </w:p>
    <w:p w14:paraId="19FBB522" w14:textId="29CCD3A4" w:rsidR="00547888" w:rsidRDefault="00547888" w:rsidP="00494B8B">
      <w:pPr>
        <w:rPr>
          <w:rFonts w:ascii="Arial" w:hAnsi="Arial" w:cs="Arial"/>
          <w:sz w:val="24"/>
          <w:szCs w:val="24"/>
        </w:rPr>
      </w:pPr>
    </w:p>
    <w:p w14:paraId="31DFFF97" w14:textId="24B3EDE6" w:rsidR="00C8109E" w:rsidRDefault="00C8109E" w:rsidP="00494B8B">
      <w:pPr>
        <w:rPr>
          <w:rFonts w:ascii="Arial" w:hAnsi="Arial" w:cs="Arial"/>
          <w:sz w:val="24"/>
          <w:szCs w:val="24"/>
        </w:rPr>
      </w:pPr>
    </w:p>
    <w:p w14:paraId="25BA46CE" w14:textId="493A6872" w:rsidR="00C8109E" w:rsidRDefault="00C8109E" w:rsidP="00494B8B">
      <w:pPr>
        <w:rPr>
          <w:rFonts w:ascii="Arial" w:hAnsi="Arial" w:cs="Arial"/>
          <w:sz w:val="24"/>
          <w:szCs w:val="24"/>
        </w:rPr>
      </w:pPr>
    </w:p>
    <w:p w14:paraId="60C5B89A" w14:textId="77777777" w:rsidR="00C8109E" w:rsidRDefault="00C8109E" w:rsidP="00494B8B">
      <w:pPr>
        <w:rPr>
          <w:rFonts w:ascii="Arial" w:hAnsi="Arial" w:cs="Arial"/>
          <w:sz w:val="24"/>
          <w:szCs w:val="24"/>
        </w:rPr>
      </w:pPr>
    </w:p>
    <w:p w14:paraId="29A01085" w14:textId="49A9142C" w:rsidR="008128DF" w:rsidRDefault="008128DF" w:rsidP="005E6F0C">
      <w:pPr>
        <w:pStyle w:val="Balk3"/>
        <w:spacing w:before="60"/>
        <w:rPr>
          <w:b w:val="0"/>
          <w:bCs w:val="0"/>
          <w:sz w:val="24"/>
          <w:szCs w:val="24"/>
        </w:rPr>
      </w:pPr>
    </w:p>
    <w:p w14:paraId="7677B1B3" w14:textId="77777777" w:rsidR="005E6F0C" w:rsidRPr="005E6F0C" w:rsidRDefault="005E6F0C" w:rsidP="005E6F0C"/>
    <w:p w14:paraId="476210AA" w14:textId="41DADE80" w:rsidR="00512FBA" w:rsidRPr="00277E6A" w:rsidRDefault="00512FBA" w:rsidP="00BE1DB6">
      <w:pPr>
        <w:pStyle w:val="Balk3"/>
        <w:numPr>
          <w:ilvl w:val="1"/>
          <w:numId w:val="13"/>
        </w:numPr>
        <w:spacing w:before="60"/>
        <w:ind w:left="993" w:hanging="357"/>
        <w:rPr>
          <w:b w:val="0"/>
          <w:bCs w:val="0"/>
        </w:rPr>
      </w:pPr>
      <w:bookmarkStart w:id="36" w:name="_Hlk198110503"/>
      <w:r w:rsidRPr="00277E6A">
        <w:t>Bitkisel Üretim ve Bitki Sağlığı Şube Müdürlüğü</w:t>
      </w:r>
    </w:p>
    <w:p w14:paraId="18263582" w14:textId="77777777" w:rsidR="00512FBA" w:rsidRPr="00277E6A" w:rsidRDefault="00512FBA" w:rsidP="00F03341">
      <w:pPr>
        <w:pStyle w:val="Balk3"/>
        <w:numPr>
          <w:ilvl w:val="2"/>
          <w:numId w:val="13"/>
        </w:numPr>
        <w:spacing w:before="60"/>
        <w:rPr>
          <w:sz w:val="24"/>
          <w:szCs w:val="24"/>
        </w:rPr>
      </w:pPr>
      <w:r w:rsidRPr="00277E6A">
        <w:rPr>
          <w:sz w:val="24"/>
          <w:szCs w:val="24"/>
        </w:rPr>
        <w:t>Bitkisel Üretim Verileri ve Bitkisel Üretimde Öne Çıkan Ürünler</w:t>
      </w:r>
    </w:p>
    <w:p w14:paraId="56A56693" w14:textId="5C248FD7" w:rsidR="00A97F66" w:rsidRDefault="00AA6F4F" w:rsidP="00EF5872">
      <w:pPr>
        <w:pStyle w:val="11"/>
        <w:ind w:left="705"/>
        <w:rPr>
          <w:rFonts w:ascii="Arial" w:hAnsi="Arial" w:cs="Arial"/>
          <w:b w:val="0"/>
          <w:sz w:val="24"/>
          <w:szCs w:val="24"/>
          <w:lang w:val="tr-TR"/>
        </w:rPr>
      </w:pPr>
      <w:r>
        <w:rPr>
          <w:rFonts w:ascii="Arial" w:hAnsi="Arial" w:cs="Arial"/>
          <w:b w:val="0"/>
          <w:sz w:val="24"/>
          <w:szCs w:val="24"/>
          <w:lang w:val="tr-TR"/>
        </w:rPr>
        <w:t>202</w:t>
      </w:r>
      <w:r w:rsidR="00860331">
        <w:rPr>
          <w:rFonts w:ascii="Arial" w:hAnsi="Arial" w:cs="Arial"/>
          <w:b w:val="0"/>
          <w:sz w:val="24"/>
          <w:szCs w:val="24"/>
          <w:lang w:val="tr-TR"/>
        </w:rPr>
        <w:t>5 İBS (İstatistik Bilgi Sistemi)</w:t>
      </w:r>
      <w:r w:rsidR="00A97F66" w:rsidRPr="00277E6A">
        <w:rPr>
          <w:rFonts w:ascii="Arial" w:hAnsi="Arial" w:cs="Arial"/>
          <w:b w:val="0"/>
          <w:sz w:val="24"/>
          <w:szCs w:val="24"/>
          <w:lang w:val="tr-TR"/>
        </w:rPr>
        <w:t xml:space="preserve"> verilerine göre İlimizin çayır</w:t>
      </w:r>
      <w:r w:rsidR="00A97F66">
        <w:rPr>
          <w:rFonts w:ascii="Arial" w:hAnsi="Arial" w:cs="Arial"/>
          <w:b w:val="0"/>
          <w:sz w:val="24"/>
          <w:szCs w:val="24"/>
          <w:lang w:val="tr-TR"/>
        </w:rPr>
        <w:t xml:space="preserve"> alanı</w:t>
      </w:r>
      <w:r w:rsidR="00A97F66" w:rsidRPr="00277E6A">
        <w:rPr>
          <w:rFonts w:ascii="Arial" w:hAnsi="Arial" w:cs="Arial"/>
          <w:b w:val="0"/>
          <w:sz w:val="24"/>
          <w:szCs w:val="24"/>
          <w:lang w:val="tr-TR"/>
        </w:rPr>
        <w:t xml:space="preserve"> dahil toplam tarım arazisi </w:t>
      </w:r>
      <w:r>
        <w:rPr>
          <w:rFonts w:ascii="Arial" w:hAnsi="Arial" w:cs="Arial"/>
          <w:b w:val="0"/>
          <w:color w:val="auto"/>
          <w:sz w:val="24"/>
          <w:szCs w:val="24"/>
          <w:lang w:val="tr-TR"/>
        </w:rPr>
        <w:t>1.087.170</w:t>
      </w:r>
      <w:r w:rsidR="00A97F66" w:rsidRPr="00AA6F4F">
        <w:rPr>
          <w:rFonts w:ascii="Arial" w:hAnsi="Arial" w:cs="Arial"/>
          <w:b w:val="0"/>
          <w:color w:val="auto"/>
          <w:sz w:val="24"/>
          <w:szCs w:val="24"/>
          <w:lang w:val="tr-TR"/>
        </w:rPr>
        <w:t xml:space="preserve"> </w:t>
      </w:r>
      <w:r w:rsidR="00A97F66" w:rsidRPr="00277E6A">
        <w:rPr>
          <w:rFonts w:ascii="Arial" w:hAnsi="Arial" w:cs="Arial"/>
          <w:b w:val="0"/>
          <w:sz w:val="24"/>
          <w:szCs w:val="24"/>
          <w:lang w:val="tr-TR"/>
        </w:rPr>
        <w:t>dekar olup %75,</w:t>
      </w:r>
      <w:r w:rsidR="003C46CF">
        <w:rPr>
          <w:rFonts w:ascii="Arial" w:hAnsi="Arial" w:cs="Arial"/>
          <w:b w:val="0"/>
          <w:sz w:val="24"/>
          <w:szCs w:val="24"/>
          <w:lang w:val="tr-TR"/>
        </w:rPr>
        <w:t>6</w:t>
      </w:r>
      <w:r w:rsidR="00A97F66" w:rsidRPr="00277E6A">
        <w:rPr>
          <w:rFonts w:ascii="Arial" w:hAnsi="Arial" w:cs="Arial"/>
          <w:b w:val="0"/>
          <w:sz w:val="24"/>
          <w:szCs w:val="24"/>
          <w:lang w:val="tr-TR"/>
        </w:rPr>
        <w:t>’</w:t>
      </w:r>
      <w:r w:rsidR="00A7317D">
        <w:rPr>
          <w:rFonts w:ascii="Arial" w:hAnsi="Arial" w:cs="Arial"/>
          <w:b w:val="0"/>
          <w:sz w:val="24"/>
          <w:szCs w:val="24"/>
          <w:lang w:val="tr-TR"/>
        </w:rPr>
        <w:t>sında</w:t>
      </w:r>
      <w:r w:rsidR="00A97F66" w:rsidRPr="00277E6A">
        <w:rPr>
          <w:rFonts w:ascii="Arial" w:hAnsi="Arial" w:cs="Arial"/>
          <w:b w:val="0"/>
          <w:sz w:val="24"/>
          <w:szCs w:val="24"/>
          <w:lang w:val="tr-TR"/>
        </w:rPr>
        <w:t xml:space="preserve"> meyve, %22,</w:t>
      </w:r>
      <w:r w:rsidR="00B11445">
        <w:rPr>
          <w:rFonts w:ascii="Arial" w:hAnsi="Arial" w:cs="Arial"/>
          <w:b w:val="0"/>
          <w:sz w:val="24"/>
          <w:szCs w:val="24"/>
          <w:lang w:val="tr-TR"/>
        </w:rPr>
        <w:t>13</w:t>
      </w:r>
      <w:r w:rsidR="00A7317D">
        <w:rPr>
          <w:rFonts w:ascii="Arial" w:hAnsi="Arial" w:cs="Arial"/>
          <w:b w:val="0"/>
          <w:sz w:val="24"/>
          <w:szCs w:val="24"/>
          <w:lang w:val="tr-TR"/>
        </w:rPr>
        <w:t>’ü</w:t>
      </w:r>
      <w:r w:rsidR="00A97F66">
        <w:rPr>
          <w:rFonts w:ascii="Arial" w:hAnsi="Arial" w:cs="Arial"/>
          <w:b w:val="0"/>
          <w:sz w:val="24"/>
          <w:szCs w:val="24"/>
          <w:lang w:val="tr-TR"/>
        </w:rPr>
        <w:t>nde</w:t>
      </w:r>
      <w:r w:rsidR="00A97F66" w:rsidRPr="00277E6A">
        <w:rPr>
          <w:rFonts w:ascii="Arial" w:hAnsi="Arial" w:cs="Arial"/>
          <w:b w:val="0"/>
          <w:sz w:val="24"/>
          <w:szCs w:val="24"/>
          <w:lang w:val="tr-TR"/>
        </w:rPr>
        <w:t xml:space="preserve"> tarla ürünleri ve çayır, %2,</w:t>
      </w:r>
      <w:r w:rsidR="00A97F66">
        <w:rPr>
          <w:rFonts w:ascii="Arial" w:hAnsi="Arial" w:cs="Arial"/>
          <w:b w:val="0"/>
          <w:sz w:val="24"/>
          <w:szCs w:val="24"/>
          <w:lang w:val="tr-TR"/>
        </w:rPr>
        <w:t>2</w:t>
      </w:r>
      <w:r w:rsidR="009A6167">
        <w:rPr>
          <w:rFonts w:ascii="Arial" w:hAnsi="Arial" w:cs="Arial"/>
          <w:b w:val="0"/>
          <w:sz w:val="24"/>
          <w:szCs w:val="24"/>
          <w:lang w:val="tr-TR"/>
        </w:rPr>
        <w:t>7</w:t>
      </w:r>
      <w:r w:rsidR="00A97F66" w:rsidRPr="00277E6A">
        <w:rPr>
          <w:rFonts w:ascii="Arial" w:hAnsi="Arial" w:cs="Arial"/>
          <w:b w:val="0"/>
          <w:sz w:val="24"/>
          <w:szCs w:val="24"/>
          <w:lang w:val="tr-TR"/>
        </w:rPr>
        <w:t>’</w:t>
      </w:r>
      <w:r w:rsidR="00A7317D">
        <w:rPr>
          <w:rFonts w:ascii="Arial" w:hAnsi="Arial" w:cs="Arial"/>
          <w:b w:val="0"/>
          <w:sz w:val="24"/>
          <w:szCs w:val="24"/>
          <w:lang w:val="tr-TR"/>
        </w:rPr>
        <w:t>sinde</w:t>
      </w:r>
      <w:r w:rsidR="00A97F66">
        <w:rPr>
          <w:rFonts w:ascii="Arial" w:hAnsi="Arial" w:cs="Arial"/>
          <w:b w:val="0"/>
          <w:sz w:val="24"/>
          <w:szCs w:val="24"/>
          <w:lang w:val="tr-TR"/>
        </w:rPr>
        <w:t xml:space="preserve"> </w:t>
      </w:r>
      <w:r w:rsidR="00A97F66" w:rsidRPr="00277E6A">
        <w:rPr>
          <w:rFonts w:ascii="Arial" w:hAnsi="Arial" w:cs="Arial"/>
          <w:b w:val="0"/>
          <w:sz w:val="24"/>
          <w:szCs w:val="24"/>
          <w:lang w:val="tr-TR"/>
        </w:rPr>
        <w:t xml:space="preserve">ise sebze üretimi yapılmaktadır. </w:t>
      </w:r>
    </w:p>
    <w:p w14:paraId="73F250DE" w14:textId="03CA70B5" w:rsidR="00512FBA" w:rsidRPr="00A97F66" w:rsidRDefault="00512FBA" w:rsidP="00506C42">
      <w:pPr>
        <w:pStyle w:val="Balk3"/>
        <w:numPr>
          <w:ilvl w:val="3"/>
          <w:numId w:val="13"/>
        </w:numPr>
        <w:spacing w:before="60"/>
        <w:rPr>
          <w:sz w:val="24"/>
          <w:szCs w:val="24"/>
        </w:rPr>
      </w:pPr>
      <w:r w:rsidRPr="00A97F66">
        <w:rPr>
          <w:sz w:val="24"/>
          <w:szCs w:val="24"/>
        </w:rPr>
        <w:t>Tarla Bitkileri</w:t>
      </w:r>
    </w:p>
    <w:p w14:paraId="3215560D" w14:textId="5C7DB000" w:rsidR="00512FBA" w:rsidRPr="00277E6A" w:rsidRDefault="00512FBA" w:rsidP="00AB1946">
      <w:pPr>
        <w:pStyle w:val="ListeParagraf"/>
        <w:spacing w:after="160" w:line="240" w:lineRule="auto"/>
        <w:ind w:left="708"/>
        <w:jc w:val="both"/>
        <w:rPr>
          <w:rFonts w:ascii="Arial" w:hAnsi="Arial" w:cs="Arial"/>
          <w:color w:val="000000" w:themeColor="text1"/>
          <w:sz w:val="24"/>
          <w:szCs w:val="24"/>
          <w:lang w:val="tr-TR"/>
        </w:rPr>
      </w:pPr>
      <w:r w:rsidRPr="00277E6A">
        <w:rPr>
          <w:rFonts w:ascii="Arial" w:hAnsi="Arial" w:cs="Arial"/>
          <w:sz w:val="24"/>
          <w:szCs w:val="24"/>
          <w:lang w:val="tr-TR"/>
        </w:rPr>
        <w:t xml:space="preserve">İlimizin toplam </w:t>
      </w:r>
      <w:r w:rsidRPr="00277E6A">
        <w:rPr>
          <w:rFonts w:ascii="Arial" w:hAnsi="Arial" w:cs="Arial"/>
          <w:color w:val="000000" w:themeColor="text1"/>
          <w:sz w:val="24"/>
          <w:szCs w:val="24"/>
        </w:rPr>
        <w:t xml:space="preserve">tarım </w:t>
      </w:r>
      <w:r w:rsidR="00EF528C" w:rsidRPr="00277E6A">
        <w:rPr>
          <w:rFonts w:ascii="Arial" w:hAnsi="Arial" w:cs="Arial"/>
          <w:color w:val="000000" w:themeColor="text1"/>
          <w:sz w:val="24"/>
          <w:szCs w:val="24"/>
        </w:rPr>
        <w:t>arazi</w:t>
      </w:r>
      <w:r w:rsidR="00EF528C" w:rsidRPr="00277E6A">
        <w:rPr>
          <w:rFonts w:ascii="Arial" w:hAnsi="Arial" w:cs="Arial"/>
          <w:color w:val="000000" w:themeColor="text1"/>
          <w:sz w:val="24"/>
          <w:szCs w:val="24"/>
          <w:lang w:val="tr-TR"/>
        </w:rPr>
        <w:t xml:space="preserve">sinin </w:t>
      </w:r>
      <w:r w:rsidR="00AB1946" w:rsidRPr="00277E6A">
        <w:rPr>
          <w:rFonts w:ascii="Arial" w:hAnsi="Arial" w:cs="Arial"/>
          <w:color w:val="000000" w:themeColor="text1"/>
          <w:sz w:val="24"/>
          <w:szCs w:val="24"/>
        </w:rPr>
        <w:t>%6,7</w:t>
      </w:r>
      <w:r w:rsidRPr="00277E6A">
        <w:rPr>
          <w:rFonts w:ascii="Arial" w:hAnsi="Arial" w:cs="Arial"/>
          <w:color w:val="000000" w:themeColor="text1"/>
          <w:sz w:val="24"/>
          <w:szCs w:val="24"/>
          <w:lang w:val="tr-TR"/>
        </w:rPr>
        <w:t xml:space="preserve">’sinde </w:t>
      </w:r>
      <w:r w:rsidRPr="00277E6A">
        <w:rPr>
          <w:rFonts w:ascii="Arial" w:hAnsi="Arial" w:cs="Arial"/>
          <w:color w:val="000000" w:themeColor="text1"/>
          <w:sz w:val="24"/>
          <w:szCs w:val="24"/>
        </w:rPr>
        <w:t xml:space="preserve">mısır (dane), </w:t>
      </w:r>
      <w:r w:rsidR="00AB1946" w:rsidRPr="00277E6A">
        <w:rPr>
          <w:rFonts w:ascii="Arial" w:hAnsi="Arial" w:cs="Arial"/>
          <w:color w:val="000000" w:themeColor="text1"/>
          <w:sz w:val="24"/>
          <w:szCs w:val="24"/>
        </w:rPr>
        <w:t>%2,4</w:t>
      </w:r>
      <w:r w:rsidRPr="00277E6A">
        <w:rPr>
          <w:rFonts w:ascii="Arial" w:hAnsi="Arial" w:cs="Arial"/>
          <w:color w:val="000000" w:themeColor="text1"/>
          <w:sz w:val="24"/>
          <w:szCs w:val="24"/>
          <w:lang w:val="tr-TR"/>
        </w:rPr>
        <w:t xml:space="preserve">’ünde </w:t>
      </w:r>
      <w:r w:rsidRPr="00277E6A">
        <w:rPr>
          <w:rFonts w:ascii="Arial" w:hAnsi="Arial" w:cs="Arial"/>
          <w:color w:val="000000" w:themeColor="text1"/>
          <w:sz w:val="24"/>
          <w:szCs w:val="24"/>
        </w:rPr>
        <w:t xml:space="preserve">patates, </w:t>
      </w:r>
      <w:r w:rsidR="00AB1946" w:rsidRPr="00277E6A">
        <w:rPr>
          <w:rFonts w:ascii="Arial" w:hAnsi="Arial" w:cs="Arial"/>
          <w:color w:val="000000" w:themeColor="text1"/>
          <w:sz w:val="24"/>
          <w:szCs w:val="24"/>
        </w:rPr>
        <w:t>%</w:t>
      </w:r>
      <w:r w:rsidR="00AB1946" w:rsidRPr="00277E6A">
        <w:rPr>
          <w:rFonts w:ascii="Arial" w:hAnsi="Arial" w:cs="Arial"/>
          <w:color w:val="000000" w:themeColor="text1"/>
          <w:sz w:val="24"/>
          <w:szCs w:val="24"/>
          <w:lang w:val="tr-TR"/>
        </w:rPr>
        <w:t>0,7</w:t>
      </w:r>
      <w:r w:rsidRPr="00277E6A">
        <w:rPr>
          <w:rFonts w:ascii="Arial" w:hAnsi="Arial" w:cs="Arial"/>
          <w:color w:val="000000" w:themeColor="text1"/>
          <w:sz w:val="24"/>
          <w:szCs w:val="24"/>
          <w:lang w:val="tr-TR"/>
        </w:rPr>
        <w:t xml:space="preserve">’sinde </w:t>
      </w:r>
      <w:r w:rsidRPr="00277E6A">
        <w:rPr>
          <w:rFonts w:ascii="Arial" w:hAnsi="Arial" w:cs="Arial"/>
          <w:color w:val="000000" w:themeColor="text1"/>
          <w:sz w:val="24"/>
          <w:szCs w:val="24"/>
        </w:rPr>
        <w:t>fasulye (kuru), %0,</w:t>
      </w:r>
      <w:r w:rsidRPr="00277E6A">
        <w:rPr>
          <w:rFonts w:ascii="Arial" w:hAnsi="Arial" w:cs="Arial"/>
          <w:color w:val="000000" w:themeColor="text1"/>
          <w:sz w:val="24"/>
          <w:szCs w:val="24"/>
          <w:lang w:val="tr-TR"/>
        </w:rPr>
        <w:t xml:space="preserve">3’inde </w:t>
      </w:r>
      <w:r w:rsidRPr="00277E6A">
        <w:rPr>
          <w:rFonts w:ascii="Arial" w:hAnsi="Arial" w:cs="Arial"/>
          <w:color w:val="000000" w:themeColor="text1"/>
          <w:sz w:val="24"/>
          <w:szCs w:val="24"/>
        </w:rPr>
        <w:t>yem bitkileri üretimi yapılmakta olup %12</w:t>
      </w:r>
      <w:r w:rsidRPr="00277E6A">
        <w:rPr>
          <w:rFonts w:ascii="Arial" w:hAnsi="Arial" w:cs="Arial"/>
          <w:color w:val="000000" w:themeColor="text1"/>
          <w:sz w:val="24"/>
          <w:szCs w:val="24"/>
          <w:lang w:val="tr-TR"/>
        </w:rPr>
        <w:t>,3’ü ise çayır alanıdır.</w:t>
      </w:r>
    </w:p>
    <w:p w14:paraId="7792FEDF" w14:textId="3254BE86" w:rsidR="00512FBA" w:rsidRPr="00277E6A" w:rsidRDefault="00512FBA" w:rsidP="00AB1946">
      <w:pPr>
        <w:pStyle w:val="ListeParagraf"/>
        <w:spacing w:after="160" w:line="259" w:lineRule="auto"/>
        <w:ind w:left="705"/>
        <w:jc w:val="both"/>
        <w:rPr>
          <w:rFonts w:ascii="Arial" w:hAnsi="Arial" w:cs="Arial"/>
          <w:color w:val="000000" w:themeColor="text1"/>
          <w:sz w:val="24"/>
          <w:szCs w:val="24"/>
        </w:rPr>
      </w:pPr>
      <w:r w:rsidRPr="00277E6A">
        <w:rPr>
          <w:rFonts w:ascii="Arial" w:hAnsi="Arial" w:cs="Arial"/>
          <w:color w:val="000000" w:themeColor="text1"/>
          <w:sz w:val="24"/>
          <w:szCs w:val="24"/>
        </w:rPr>
        <w:t>Üretim ilçelerimize göre değişmekle beraber 0,025 – 3 dekar büyüklüğündeki eğimli, parçalı, çok hisseli arazilerde</w:t>
      </w:r>
      <w:r w:rsidRPr="00277E6A">
        <w:rPr>
          <w:rFonts w:ascii="Arial" w:hAnsi="Arial" w:cs="Arial"/>
          <w:color w:val="000000" w:themeColor="text1"/>
          <w:sz w:val="24"/>
          <w:szCs w:val="24"/>
          <w:lang w:val="tr-TR"/>
        </w:rPr>
        <w:t xml:space="preserve">, </w:t>
      </w:r>
      <w:r w:rsidRPr="00277E6A">
        <w:rPr>
          <w:rFonts w:ascii="Arial" w:hAnsi="Arial" w:cs="Arial"/>
          <w:color w:val="000000" w:themeColor="text1"/>
          <w:sz w:val="24"/>
          <w:szCs w:val="24"/>
        </w:rPr>
        <w:t xml:space="preserve">geleneksel üretim şeklinde aile ihtiyacını karşılamaya yönelik olarak yapılmaktadır. </w:t>
      </w:r>
    </w:p>
    <w:p w14:paraId="5D489C28" w14:textId="781DE87E" w:rsidR="00512FBA" w:rsidRPr="00277E6A" w:rsidRDefault="00512FBA" w:rsidP="00AB1946">
      <w:pPr>
        <w:spacing w:line="259" w:lineRule="auto"/>
        <w:ind w:left="705"/>
        <w:jc w:val="both"/>
        <w:rPr>
          <w:rFonts w:ascii="Arial" w:eastAsia="Calibri" w:hAnsi="Arial" w:cs="Arial"/>
          <w:color w:val="000000" w:themeColor="text1"/>
          <w:sz w:val="24"/>
          <w:szCs w:val="24"/>
          <w:lang w:val="x-none" w:eastAsia="en-US"/>
        </w:rPr>
      </w:pPr>
      <w:r w:rsidRPr="00277E6A">
        <w:rPr>
          <w:rFonts w:ascii="Arial" w:eastAsia="Calibri" w:hAnsi="Arial" w:cs="Arial"/>
          <w:color w:val="000000" w:themeColor="text1"/>
          <w:sz w:val="24"/>
          <w:szCs w:val="24"/>
          <w:lang w:val="x-none" w:eastAsia="en-US"/>
        </w:rPr>
        <w:t xml:space="preserve">İlimizde sulu tarım arazisinin bulunmaması, eğimli, parçalı ve küçük ölçekli arazilerde çoğunlukla el aletleri ile serpme ekim şeklinde geleneksel üretim yapılması, yerli tohum kullanılması, sertifikalı tohumluk ve gübre kullanımının az olması, birkaç ürünün aynı araziye birlikte ekilmesi nedeniyle mısır (dane)da verim Türkiye ortalamasının 1/5’i, patates ve fasulye (kuru)de ise 1/3’ü kadardır. </w:t>
      </w:r>
    </w:p>
    <w:p w14:paraId="459BA125" w14:textId="77777777" w:rsidR="00512FBA" w:rsidRDefault="00512FBA" w:rsidP="00512FBA">
      <w:pPr>
        <w:pStyle w:val="ResimYazs"/>
        <w:keepNext/>
        <w:rPr>
          <w:rFonts w:ascii="Arial" w:hAnsi="Arial" w:cs="Arial"/>
          <w:b w:val="0"/>
          <w:sz w:val="24"/>
          <w:szCs w:val="24"/>
        </w:rPr>
      </w:pPr>
      <w:bookmarkStart w:id="37" w:name="_Toc208488757"/>
    </w:p>
    <w:p w14:paraId="7E81D085" w14:textId="11E529F9" w:rsidR="00512FBA" w:rsidRPr="00277E6A" w:rsidRDefault="00512FBA" w:rsidP="0007464A">
      <w:pPr>
        <w:pStyle w:val="ListeParagraf"/>
        <w:numPr>
          <w:ilvl w:val="0"/>
          <w:numId w:val="42"/>
        </w:numPr>
        <w:spacing w:before="60" w:after="60"/>
        <w:jc w:val="both"/>
        <w:rPr>
          <w:rFonts w:ascii="Arial" w:hAnsi="Arial" w:cs="Arial"/>
          <w:b/>
          <w:sz w:val="24"/>
          <w:szCs w:val="24"/>
        </w:rPr>
      </w:pPr>
      <w:r w:rsidRPr="00277E6A">
        <w:rPr>
          <w:rFonts w:ascii="Arial" w:hAnsi="Arial" w:cs="Arial"/>
          <w:sz w:val="24"/>
          <w:szCs w:val="24"/>
        </w:rPr>
        <w:t>Trabzon İli Tarla Bitkileri Verileri</w:t>
      </w:r>
      <w:bookmarkEnd w:id="37"/>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1901"/>
        <w:gridCol w:w="1298"/>
        <w:gridCol w:w="1743"/>
        <w:gridCol w:w="1388"/>
        <w:gridCol w:w="3026"/>
      </w:tblGrid>
      <w:tr w:rsidR="00512FBA" w:rsidRPr="00277E6A" w14:paraId="22C80AEB" w14:textId="77777777" w:rsidTr="00AB1946">
        <w:trPr>
          <w:trHeight w:val="715"/>
        </w:trPr>
        <w:tc>
          <w:tcPr>
            <w:tcW w:w="1900" w:type="dxa"/>
            <w:vMerge w:val="restart"/>
            <w:shd w:val="clear" w:color="auto" w:fill="C5E0B3" w:themeFill="accent6" w:themeFillTint="66"/>
            <w:vAlign w:val="center"/>
            <w:hideMark/>
          </w:tcPr>
          <w:p w14:paraId="5529747A"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Ürün</w:t>
            </w:r>
          </w:p>
        </w:tc>
        <w:tc>
          <w:tcPr>
            <w:tcW w:w="0" w:type="auto"/>
            <w:gridSpan w:val="2"/>
            <w:shd w:val="clear" w:color="auto" w:fill="C5E0B3" w:themeFill="accent6" w:themeFillTint="66"/>
            <w:vAlign w:val="center"/>
            <w:hideMark/>
          </w:tcPr>
          <w:p w14:paraId="32665765"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2024</w:t>
            </w:r>
          </w:p>
        </w:tc>
        <w:tc>
          <w:tcPr>
            <w:tcW w:w="4274" w:type="dxa"/>
            <w:gridSpan w:val="2"/>
            <w:shd w:val="clear" w:color="auto" w:fill="C5E0B3" w:themeFill="accent6" w:themeFillTint="66"/>
            <w:vAlign w:val="center"/>
            <w:hideMark/>
          </w:tcPr>
          <w:p w14:paraId="1B3386D3"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2025*</w:t>
            </w:r>
          </w:p>
        </w:tc>
      </w:tr>
      <w:tr w:rsidR="00512FBA" w:rsidRPr="00277E6A" w14:paraId="2D9341EA" w14:textId="77777777" w:rsidTr="00AB1946">
        <w:trPr>
          <w:trHeight w:val="241"/>
        </w:trPr>
        <w:tc>
          <w:tcPr>
            <w:tcW w:w="1900" w:type="dxa"/>
            <w:vMerge/>
            <w:shd w:val="clear" w:color="auto" w:fill="C5E0B3" w:themeFill="accent6" w:themeFillTint="66"/>
            <w:vAlign w:val="center"/>
            <w:hideMark/>
          </w:tcPr>
          <w:p w14:paraId="6F57B109" w14:textId="77777777" w:rsidR="00512FBA" w:rsidRPr="00277E6A" w:rsidRDefault="00512FBA" w:rsidP="00512FBA">
            <w:pPr>
              <w:widowControl/>
              <w:autoSpaceDE/>
              <w:autoSpaceDN/>
              <w:adjustRightInd/>
              <w:rPr>
                <w:rFonts w:ascii="Arial" w:hAnsi="Arial" w:cs="Arial"/>
                <w:b/>
                <w:bCs/>
                <w:color w:val="000000"/>
                <w:sz w:val="24"/>
                <w:szCs w:val="24"/>
              </w:rPr>
            </w:pPr>
          </w:p>
        </w:tc>
        <w:tc>
          <w:tcPr>
            <w:tcW w:w="0" w:type="auto"/>
            <w:shd w:val="clear" w:color="auto" w:fill="C5E0B3" w:themeFill="accent6" w:themeFillTint="66"/>
            <w:vAlign w:val="center"/>
            <w:hideMark/>
          </w:tcPr>
          <w:p w14:paraId="122F940B"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0" w:type="auto"/>
            <w:shd w:val="clear" w:color="auto" w:fill="C5E0B3" w:themeFill="accent6" w:themeFillTint="66"/>
            <w:vAlign w:val="center"/>
            <w:hideMark/>
          </w:tcPr>
          <w:p w14:paraId="464F2185"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c>
          <w:tcPr>
            <w:tcW w:w="0" w:type="auto"/>
            <w:shd w:val="clear" w:color="auto" w:fill="C5E0B3" w:themeFill="accent6" w:themeFillTint="66"/>
            <w:vAlign w:val="center"/>
            <w:hideMark/>
          </w:tcPr>
          <w:p w14:paraId="64C5B5A5"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2831" w:type="dxa"/>
            <w:shd w:val="clear" w:color="auto" w:fill="C5E0B3" w:themeFill="accent6" w:themeFillTint="66"/>
            <w:vAlign w:val="center"/>
            <w:hideMark/>
          </w:tcPr>
          <w:p w14:paraId="0FD65BFA"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r>
      <w:tr w:rsidR="00512FBA" w:rsidRPr="00277E6A" w14:paraId="5C8FB281" w14:textId="77777777" w:rsidTr="00AB1946">
        <w:trPr>
          <w:trHeight w:val="307"/>
        </w:trPr>
        <w:tc>
          <w:tcPr>
            <w:tcW w:w="1900" w:type="dxa"/>
            <w:shd w:val="clear" w:color="auto" w:fill="auto"/>
            <w:vAlign w:val="center"/>
            <w:hideMark/>
          </w:tcPr>
          <w:p w14:paraId="05547B6A"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Mısır (Dane)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50F36FA"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72.392</w:t>
            </w:r>
          </w:p>
        </w:tc>
        <w:tc>
          <w:tcPr>
            <w:tcW w:w="0" w:type="auto"/>
            <w:tcBorders>
              <w:top w:val="single" w:sz="4" w:space="0" w:color="auto"/>
              <w:left w:val="nil"/>
              <w:bottom w:val="single" w:sz="4" w:space="0" w:color="auto"/>
              <w:right w:val="single" w:sz="4" w:space="0" w:color="auto"/>
            </w:tcBorders>
            <w:shd w:val="clear" w:color="auto" w:fill="auto"/>
            <w:vAlign w:val="bottom"/>
          </w:tcPr>
          <w:p w14:paraId="03BCC168"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14.441</w:t>
            </w:r>
          </w:p>
        </w:tc>
        <w:tc>
          <w:tcPr>
            <w:tcW w:w="0" w:type="auto"/>
            <w:shd w:val="clear" w:color="auto" w:fill="auto"/>
            <w:vAlign w:val="bottom"/>
          </w:tcPr>
          <w:p w14:paraId="7B54692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72.287</w:t>
            </w:r>
          </w:p>
        </w:tc>
        <w:tc>
          <w:tcPr>
            <w:tcW w:w="2831" w:type="dxa"/>
            <w:shd w:val="clear" w:color="auto" w:fill="auto"/>
            <w:vAlign w:val="bottom"/>
          </w:tcPr>
          <w:p w14:paraId="7053DE9A"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12.812,2</w:t>
            </w:r>
          </w:p>
        </w:tc>
      </w:tr>
      <w:tr w:rsidR="00512FBA" w:rsidRPr="00277E6A" w14:paraId="38FAC91C" w14:textId="77777777" w:rsidTr="00AB1946">
        <w:trPr>
          <w:trHeight w:val="307"/>
        </w:trPr>
        <w:tc>
          <w:tcPr>
            <w:tcW w:w="1900" w:type="dxa"/>
            <w:shd w:val="clear" w:color="auto" w:fill="auto"/>
            <w:vAlign w:val="center"/>
            <w:hideMark/>
          </w:tcPr>
          <w:p w14:paraId="0FBFE2BF"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Patates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6A71BB"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25.998</w:t>
            </w:r>
          </w:p>
        </w:tc>
        <w:tc>
          <w:tcPr>
            <w:tcW w:w="0" w:type="auto"/>
            <w:tcBorders>
              <w:top w:val="single" w:sz="4" w:space="0" w:color="auto"/>
              <w:left w:val="nil"/>
              <w:bottom w:val="single" w:sz="4" w:space="0" w:color="auto"/>
              <w:right w:val="single" w:sz="4" w:space="0" w:color="auto"/>
            </w:tcBorders>
            <w:shd w:val="clear" w:color="auto" w:fill="auto"/>
            <w:vAlign w:val="bottom"/>
          </w:tcPr>
          <w:p w14:paraId="419A038D"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24.864</w:t>
            </w:r>
          </w:p>
        </w:tc>
        <w:tc>
          <w:tcPr>
            <w:tcW w:w="0" w:type="auto"/>
            <w:shd w:val="clear" w:color="auto" w:fill="auto"/>
            <w:vAlign w:val="bottom"/>
          </w:tcPr>
          <w:p w14:paraId="4C871249"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25.818</w:t>
            </w:r>
          </w:p>
        </w:tc>
        <w:tc>
          <w:tcPr>
            <w:tcW w:w="2831" w:type="dxa"/>
            <w:shd w:val="clear" w:color="auto" w:fill="auto"/>
            <w:vAlign w:val="bottom"/>
          </w:tcPr>
          <w:p w14:paraId="74D56118"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22.624,8</w:t>
            </w:r>
          </w:p>
        </w:tc>
      </w:tr>
      <w:tr w:rsidR="00512FBA" w:rsidRPr="00277E6A" w14:paraId="06E151F6" w14:textId="77777777" w:rsidTr="00AB1946">
        <w:trPr>
          <w:trHeight w:val="307"/>
        </w:trPr>
        <w:tc>
          <w:tcPr>
            <w:tcW w:w="1900" w:type="dxa"/>
            <w:shd w:val="clear" w:color="auto" w:fill="auto"/>
            <w:vAlign w:val="center"/>
            <w:hideMark/>
          </w:tcPr>
          <w:p w14:paraId="08020686"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Fasulye (Kuru)</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0C103D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7.426</w:t>
            </w:r>
          </w:p>
        </w:tc>
        <w:tc>
          <w:tcPr>
            <w:tcW w:w="0" w:type="auto"/>
            <w:tcBorders>
              <w:top w:val="single" w:sz="4" w:space="0" w:color="auto"/>
              <w:left w:val="nil"/>
              <w:bottom w:val="single" w:sz="4" w:space="0" w:color="auto"/>
              <w:right w:val="single" w:sz="4" w:space="0" w:color="auto"/>
            </w:tcBorders>
            <w:shd w:val="clear" w:color="auto" w:fill="auto"/>
            <w:vAlign w:val="bottom"/>
          </w:tcPr>
          <w:p w14:paraId="17BE368A"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775</w:t>
            </w:r>
          </w:p>
        </w:tc>
        <w:tc>
          <w:tcPr>
            <w:tcW w:w="0" w:type="auto"/>
            <w:shd w:val="clear" w:color="auto" w:fill="auto"/>
            <w:vAlign w:val="bottom"/>
          </w:tcPr>
          <w:p w14:paraId="773F0C45"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7.424</w:t>
            </w:r>
          </w:p>
        </w:tc>
        <w:tc>
          <w:tcPr>
            <w:tcW w:w="2831" w:type="dxa"/>
            <w:shd w:val="clear" w:color="auto" w:fill="auto"/>
            <w:vAlign w:val="bottom"/>
          </w:tcPr>
          <w:p w14:paraId="48C69F7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714</w:t>
            </w:r>
          </w:p>
        </w:tc>
      </w:tr>
      <w:tr w:rsidR="00512FBA" w:rsidRPr="00277E6A" w14:paraId="65F99985" w14:textId="77777777" w:rsidTr="00AB1946">
        <w:trPr>
          <w:trHeight w:val="307"/>
        </w:trPr>
        <w:tc>
          <w:tcPr>
            <w:tcW w:w="1900" w:type="dxa"/>
            <w:shd w:val="clear" w:color="auto" w:fill="auto"/>
            <w:vAlign w:val="center"/>
          </w:tcPr>
          <w:p w14:paraId="0D11EBCA"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Çayır Otu (</w:t>
            </w:r>
            <w:proofErr w:type="spellStart"/>
            <w:r w:rsidRPr="00277E6A">
              <w:rPr>
                <w:rFonts w:ascii="Arial" w:hAnsi="Arial" w:cs="Arial"/>
                <w:color w:val="000000"/>
                <w:sz w:val="24"/>
                <w:szCs w:val="24"/>
              </w:rPr>
              <w:t>Yeşilot</w:t>
            </w:r>
            <w:proofErr w:type="spellEnd"/>
            <w:r w:rsidRPr="00277E6A">
              <w:rPr>
                <w:rFonts w:ascii="Arial" w:hAnsi="Arial" w:cs="Arial"/>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8F5850"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131.217</w:t>
            </w:r>
          </w:p>
        </w:tc>
        <w:tc>
          <w:tcPr>
            <w:tcW w:w="0" w:type="auto"/>
            <w:tcBorders>
              <w:top w:val="single" w:sz="4" w:space="0" w:color="auto"/>
              <w:left w:val="nil"/>
              <w:bottom w:val="single" w:sz="4" w:space="0" w:color="auto"/>
              <w:right w:val="single" w:sz="4" w:space="0" w:color="auto"/>
            </w:tcBorders>
            <w:shd w:val="clear" w:color="auto" w:fill="auto"/>
            <w:vAlign w:val="bottom"/>
          </w:tcPr>
          <w:p w14:paraId="2D3BA3D2"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69.912</w:t>
            </w:r>
          </w:p>
        </w:tc>
        <w:tc>
          <w:tcPr>
            <w:tcW w:w="0" w:type="auto"/>
            <w:shd w:val="clear" w:color="auto" w:fill="auto"/>
            <w:vAlign w:val="bottom"/>
          </w:tcPr>
          <w:p w14:paraId="64086FF3"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132.123</w:t>
            </w:r>
          </w:p>
        </w:tc>
        <w:tc>
          <w:tcPr>
            <w:tcW w:w="2831" w:type="dxa"/>
            <w:shd w:val="clear" w:color="auto" w:fill="auto"/>
            <w:vAlign w:val="bottom"/>
          </w:tcPr>
          <w:p w14:paraId="32BBB41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68.596,3</w:t>
            </w:r>
          </w:p>
        </w:tc>
      </w:tr>
      <w:tr w:rsidR="00512FBA" w:rsidRPr="00277E6A" w14:paraId="3CA83E1C" w14:textId="77777777" w:rsidTr="00AB1946">
        <w:trPr>
          <w:trHeight w:val="307"/>
        </w:trPr>
        <w:tc>
          <w:tcPr>
            <w:tcW w:w="1900" w:type="dxa"/>
            <w:shd w:val="clear" w:color="auto" w:fill="auto"/>
            <w:vAlign w:val="center"/>
          </w:tcPr>
          <w:p w14:paraId="33836D1E"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Hayvan Pancarı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3FDDDA8"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1.240</w:t>
            </w:r>
          </w:p>
        </w:tc>
        <w:tc>
          <w:tcPr>
            <w:tcW w:w="0" w:type="auto"/>
            <w:tcBorders>
              <w:top w:val="single" w:sz="4" w:space="0" w:color="auto"/>
              <w:left w:val="nil"/>
              <w:bottom w:val="single" w:sz="4" w:space="0" w:color="auto"/>
              <w:right w:val="single" w:sz="4" w:space="0" w:color="auto"/>
            </w:tcBorders>
            <w:shd w:val="clear" w:color="auto" w:fill="auto"/>
            <w:vAlign w:val="bottom"/>
          </w:tcPr>
          <w:p w14:paraId="4D2D53F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1.559</w:t>
            </w:r>
          </w:p>
        </w:tc>
        <w:tc>
          <w:tcPr>
            <w:tcW w:w="0" w:type="auto"/>
            <w:shd w:val="clear" w:color="auto" w:fill="auto"/>
            <w:vAlign w:val="bottom"/>
          </w:tcPr>
          <w:p w14:paraId="5EFC0892"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1227</w:t>
            </w:r>
          </w:p>
        </w:tc>
        <w:tc>
          <w:tcPr>
            <w:tcW w:w="2831" w:type="dxa"/>
            <w:shd w:val="clear" w:color="auto" w:fill="auto"/>
            <w:vAlign w:val="bottom"/>
          </w:tcPr>
          <w:p w14:paraId="05E1A5F4"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1494,7</w:t>
            </w:r>
          </w:p>
        </w:tc>
      </w:tr>
      <w:tr w:rsidR="00512FBA" w:rsidRPr="00277E6A" w14:paraId="75B8AADB" w14:textId="77777777" w:rsidTr="00AB1946">
        <w:trPr>
          <w:trHeight w:val="307"/>
        </w:trPr>
        <w:tc>
          <w:tcPr>
            <w:tcW w:w="1900" w:type="dxa"/>
            <w:shd w:val="clear" w:color="auto" w:fill="auto"/>
            <w:vAlign w:val="center"/>
          </w:tcPr>
          <w:p w14:paraId="1D63820E"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Yonca (</w:t>
            </w:r>
            <w:proofErr w:type="spellStart"/>
            <w:r w:rsidRPr="00277E6A">
              <w:rPr>
                <w:rFonts w:ascii="Arial" w:hAnsi="Arial" w:cs="Arial"/>
                <w:color w:val="000000"/>
                <w:sz w:val="24"/>
                <w:szCs w:val="24"/>
              </w:rPr>
              <w:t>Yeşilot</w:t>
            </w:r>
            <w:proofErr w:type="spellEnd"/>
            <w:r w:rsidRPr="00277E6A">
              <w:rPr>
                <w:rFonts w:ascii="Arial" w:hAnsi="Arial" w:cs="Arial"/>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D810A50"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500</w:t>
            </w:r>
          </w:p>
        </w:tc>
        <w:tc>
          <w:tcPr>
            <w:tcW w:w="0" w:type="auto"/>
            <w:tcBorders>
              <w:top w:val="single" w:sz="4" w:space="0" w:color="auto"/>
              <w:left w:val="nil"/>
              <w:bottom w:val="single" w:sz="4" w:space="0" w:color="auto"/>
              <w:right w:val="single" w:sz="4" w:space="0" w:color="auto"/>
            </w:tcBorders>
            <w:shd w:val="clear" w:color="auto" w:fill="auto"/>
            <w:vAlign w:val="bottom"/>
          </w:tcPr>
          <w:p w14:paraId="2A754D85"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357</w:t>
            </w:r>
          </w:p>
        </w:tc>
        <w:tc>
          <w:tcPr>
            <w:tcW w:w="0" w:type="auto"/>
            <w:shd w:val="clear" w:color="auto" w:fill="auto"/>
            <w:vAlign w:val="center"/>
          </w:tcPr>
          <w:p w14:paraId="712BB278"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500</w:t>
            </w:r>
          </w:p>
        </w:tc>
        <w:tc>
          <w:tcPr>
            <w:tcW w:w="2831" w:type="dxa"/>
            <w:shd w:val="clear" w:color="auto" w:fill="auto"/>
            <w:vAlign w:val="center"/>
          </w:tcPr>
          <w:p w14:paraId="346A868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356,8</w:t>
            </w:r>
          </w:p>
        </w:tc>
      </w:tr>
      <w:tr w:rsidR="00512FBA" w:rsidRPr="00277E6A" w14:paraId="60BC3D40" w14:textId="77777777" w:rsidTr="00AB1946">
        <w:trPr>
          <w:trHeight w:val="307"/>
        </w:trPr>
        <w:tc>
          <w:tcPr>
            <w:tcW w:w="1900" w:type="dxa"/>
            <w:shd w:val="clear" w:color="auto" w:fill="auto"/>
            <w:vAlign w:val="center"/>
          </w:tcPr>
          <w:p w14:paraId="487F9961"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Mısır (Hasıl)</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2C07F6"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775</w:t>
            </w:r>
          </w:p>
        </w:tc>
        <w:tc>
          <w:tcPr>
            <w:tcW w:w="0" w:type="auto"/>
            <w:tcBorders>
              <w:top w:val="single" w:sz="4" w:space="0" w:color="auto"/>
              <w:left w:val="nil"/>
              <w:bottom w:val="single" w:sz="4" w:space="0" w:color="auto"/>
              <w:right w:val="single" w:sz="4" w:space="0" w:color="auto"/>
            </w:tcBorders>
            <w:shd w:val="clear" w:color="auto" w:fill="auto"/>
            <w:vAlign w:val="bottom"/>
          </w:tcPr>
          <w:p w14:paraId="4E3A4D85"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443</w:t>
            </w:r>
          </w:p>
        </w:tc>
        <w:tc>
          <w:tcPr>
            <w:tcW w:w="0" w:type="auto"/>
            <w:shd w:val="clear" w:color="auto" w:fill="auto"/>
            <w:vAlign w:val="bottom"/>
          </w:tcPr>
          <w:p w14:paraId="2DBCC966"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775</w:t>
            </w:r>
          </w:p>
        </w:tc>
        <w:tc>
          <w:tcPr>
            <w:tcW w:w="2831" w:type="dxa"/>
            <w:shd w:val="clear" w:color="auto" w:fill="auto"/>
            <w:vAlign w:val="bottom"/>
          </w:tcPr>
          <w:p w14:paraId="3E871EFA"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442,5</w:t>
            </w:r>
          </w:p>
        </w:tc>
      </w:tr>
      <w:tr w:rsidR="00512FBA" w:rsidRPr="00277E6A" w14:paraId="6B8CBC57" w14:textId="77777777" w:rsidTr="00AB1946">
        <w:trPr>
          <w:trHeight w:val="307"/>
        </w:trPr>
        <w:tc>
          <w:tcPr>
            <w:tcW w:w="1900" w:type="dxa"/>
            <w:shd w:val="clear" w:color="auto" w:fill="auto"/>
            <w:vAlign w:val="center"/>
          </w:tcPr>
          <w:p w14:paraId="3086B7B0"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Mısır (</w:t>
            </w:r>
            <w:proofErr w:type="spellStart"/>
            <w:r w:rsidRPr="00277E6A">
              <w:rPr>
                <w:rFonts w:ascii="Arial" w:hAnsi="Arial" w:cs="Arial"/>
                <w:color w:val="000000"/>
                <w:sz w:val="24"/>
                <w:szCs w:val="24"/>
              </w:rPr>
              <w:t>Slaj</w:t>
            </w:r>
            <w:proofErr w:type="spellEnd"/>
            <w:r w:rsidRPr="00277E6A">
              <w:rPr>
                <w:rFonts w:ascii="Arial" w:hAnsi="Arial" w:cs="Arial"/>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41A2F2"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462</w:t>
            </w:r>
          </w:p>
        </w:tc>
        <w:tc>
          <w:tcPr>
            <w:tcW w:w="0" w:type="auto"/>
            <w:tcBorders>
              <w:top w:val="single" w:sz="4" w:space="0" w:color="auto"/>
              <w:left w:val="nil"/>
              <w:bottom w:val="single" w:sz="4" w:space="0" w:color="auto"/>
              <w:right w:val="single" w:sz="4" w:space="0" w:color="auto"/>
            </w:tcBorders>
            <w:shd w:val="clear" w:color="auto" w:fill="auto"/>
            <w:vAlign w:val="bottom"/>
          </w:tcPr>
          <w:p w14:paraId="6014E6B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1.436</w:t>
            </w:r>
          </w:p>
        </w:tc>
        <w:tc>
          <w:tcPr>
            <w:tcW w:w="0" w:type="auto"/>
            <w:shd w:val="clear" w:color="auto" w:fill="auto"/>
            <w:vAlign w:val="bottom"/>
          </w:tcPr>
          <w:p w14:paraId="1CE4F625"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462</w:t>
            </w:r>
          </w:p>
        </w:tc>
        <w:tc>
          <w:tcPr>
            <w:tcW w:w="2831" w:type="dxa"/>
            <w:shd w:val="clear" w:color="auto" w:fill="auto"/>
            <w:vAlign w:val="bottom"/>
          </w:tcPr>
          <w:p w14:paraId="16C3AB3B"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1375,9</w:t>
            </w:r>
          </w:p>
        </w:tc>
      </w:tr>
      <w:tr w:rsidR="00512FBA" w:rsidRPr="00277E6A" w14:paraId="2E9D75F1" w14:textId="77777777" w:rsidTr="00AB1946">
        <w:trPr>
          <w:trHeight w:val="70"/>
        </w:trPr>
        <w:tc>
          <w:tcPr>
            <w:tcW w:w="1900" w:type="dxa"/>
            <w:shd w:val="clear" w:color="auto" w:fill="auto"/>
            <w:vAlign w:val="center"/>
            <w:hideMark/>
          </w:tcPr>
          <w:p w14:paraId="11224181" w14:textId="77777777" w:rsidR="00512FBA" w:rsidRPr="00277E6A" w:rsidRDefault="00512FBA" w:rsidP="00512FBA">
            <w:pPr>
              <w:widowControl/>
              <w:autoSpaceDE/>
              <w:autoSpaceDN/>
              <w:adjustRightInd/>
              <w:rPr>
                <w:rFonts w:ascii="Arial" w:hAnsi="Arial" w:cs="Arial"/>
                <w:b/>
                <w:color w:val="000000"/>
                <w:sz w:val="24"/>
                <w:szCs w:val="24"/>
              </w:rPr>
            </w:pPr>
            <w:r w:rsidRPr="00277E6A">
              <w:rPr>
                <w:rFonts w:ascii="Arial" w:hAnsi="Arial" w:cs="Arial"/>
                <w:b/>
                <w:color w:val="000000"/>
                <w:sz w:val="24"/>
                <w:szCs w:val="24"/>
              </w:rPr>
              <w:t>Toplam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A37BAEB"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b/>
                <w:bCs/>
                <w:sz w:val="24"/>
                <w:szCs w:val="24"/>
              </w:rPr>
              <w:t>240.010</w:t>
            </w:r>
          </w:p>
        </w:tc>
        <w:tc>
          <w:tcPr>
            <w:tcW w:w="0" w:type="auto"/>
            <w:tcBorders>
              <w:top w:val="single" w:sz="4" w:space="0" w:color="auto"/>
              <w:left w:val="nil"/>
              <w:bottom w:val="single" w:sz="4" w:space="0" w:color="auto"/>
              <w:right w:val="single" w:sz="4" w:space="0" w:color="auto"/>
            </w:tcBorders>
            <w:shd w:val="clear" w:color="auto" w:fill="auto"/>
            <w:vAlign w:val="bottom"/>
          </w:tcPr>
          <w:p w14:paraId="770AA707"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b/>
                <w:bCs/>
                <w:sz w:val="24"/>
                <w:szCs w:val="24"/>
              </w:rPr>
              <w:t>113.787</w:t>
            </w:r>
          </w:p>
        </w:tc>
        <w:tc>
          <w:tcPr>
            <w:tcW w:w="0" w:type="auto"/>
            <w:shd w:val="clear" w:color="auto" w:fill="auto"/>
            <w:vAlign w:val="bottom"/>
          </w:tcPr>
          <w:p w14:paraId="6EB6B9B1"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240.616</w:t>
            </w:r>
          </w:p>
        </w:tc>
        <w:tc>
          <w:tcPr>
            <w:tcW w:w="2831" w:type="dxa"/>
            <w:shd w:val="clear" w:color="auto" w:fill="auto"/>
            <w:vAlign w:val="bottom"/>
          </w:tcPr>
          <w:p w14:paraId="72FEA8C5"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108.417,2</w:t>
            </w:r>
          </w:p>
        </w:tc>
      </w:tr>
    </w:tbl>
    <w:p w14:paraId="1BD8B173" w14:textId="01AF137C" w:rsidR="00CA2891" w:rsidRDefault="00CA2891" w:rsidP="00CA2891">
      <w:pPr>
        <w:spacing w:after="120"/>
        <w:contextualSpacing/>
        <w:rPr>
          <w:rFonts w:ascii="Arial" w:hAnsi="Arial" w:cs="Arial"/>
          <w:sz w:val="24"/>
          <w:szCs w:val="24"/>
        </w:rPr>
      </w:pPr>
      <w:r>
        <w:rPr>
          <w:rFonts w:ascii="Arial" w:hAnsi="Arial" w:cs="Arial"/>
          <w:sz w:val="24"/>
          <w:szCs w:val="24"/>
        </w:rPr>
        <w:t xml:space="preserve">      </w:t>
      </w:r>
      <w:r w:rsidR="00EF5872">
        <w:rPr>
          <w:rFonts w:ascii="Arial" w:hAnsi="Arial" w:cs="Arial"/>
          <w:sz w:val="24"/>
          <w:szCs w:val="24"/>
        </w:rPr>
        <w:tab/>
      </w:r>
      <w:r>
        <w:rPr>
          <w:rFonts w:ascii="Arial" w:hAnsi="Arial" w:cs="Arial"/>
          <w:sz w:val="24"/>
          <w:szCs w:val="24"/>
        </w:rPr>
        <w:t>TÜİK</w:t>
      </w:r>
    </w:p>
    <w:p w14:paraId="69C27970" w14:textId="54EADA63" w:rsidR="00512FBA" w:rsidRPr="005A134D" w:rsidRDefault="00512FBA" w:rsidP="00EF5872">
      <w:pPr>
        <w:spacing w:after="120"/>
        <w:ind w:left="357" w:firstLine="351"/>
        <w:contextualSpacing/>
        <w:rPr>
          <w:rFonts w:ascii="Arial" w:hAnsi="Arial" w:cs="Arial"/>
          <w:sz w:val="24"/>
          <w:szCs w:val="24"/>
        </w:rPr>
      </w:pPr>
      <w:r w:rsidRPr="005A134D">
        <w:rPr>
          <w:rFonts w:ascii="Arial" w:hAnsi="Arial" w:cs="Arial"/>
          <w:i/>
          <w:sz w:val="24"/>
          <w:szCs w:val="24"/>
        </w:rPr>
        <w:t>*</w:t>
      </w:r>
      <w:r w:rsidR="00CA2891" w:rsidRPr="005A134D">
        <w:rPr>
          <w:rFonts w:ascii="Arial" w:hAnsi="Arial" w:cs="Arial"/>
          <w:sz w:val="24"/>
          <w:szCs w:val="24"/>
        </w:rPr>
        <w:t>İBS</w:t>
      </w:r>
      <w:r w:rsidRPr="005A134D">
        <w:rPr>
          <w:rFonts w:ascii="Arial" w:hAnsi="Arial" w:cs="Arial"/>
          <w:sz w:val="24"/>
          <w:szCs w:val="24"/>
        </w:rPr>
        <w:t xml:space="preserve"> (İstatistik </w:t>
      </w:r>
      <w:r w:rsidR="00CA2891" w:rsidRPr="005A134D">
        <w:rPr>
          <w:rFonts w:ascii="Arial" w:hAnsi="Arial" w:cs="Arial"/>
          <w:sz w:val="24"/>
          <w:szCs w:val="24"/>
        </w:rPr>
        <w:t>Bilgi Sistemi</w:t>
      </w:r>
      <w:r w:rsidRPr="005A134D">
        <w:rPr>
          <w:rFonts w:ascii="Arial" w:hAnsi="Arial" w:cs="Arial"/>
          <w:sz w:val="24"/>
          <w:szCs w:val="24"/>
        </w:rPr>
        <w:t>)</w:t>
      </w:r>
    </w:p>
    <w:p w14:paraId="38CB8658" w14:textId="77777777" w:rsidR="00CA2891" w:rsidRPr="00277E6A" w:rsidRDefault="00CA2891" w:rsidP="00CA2891">
      <w:pPr>
        <w:spacing w:after="120"/>
        <w:ind w:left="357"/>
        <w:contextualSpacing/>
        <w:rPr>
          <w:rFonts w:ascii="Arial" w:hAnsi="Arial" w:cs="Arial"/>
          <w:szCs w:val="24"/>
        </w:rPr>
      </w:pPr>
    </w:p>
    <w:p w14:paraId="64B9A430" w14:textId="77777777" w:rsidR="00512FBA" w:rsidRPr="00CA2891" w:rsidRDefault="00512FBA" w:rsidP="00506C42">
      <w:pPr>
        <w:pStyle w:val="Balk3"/>
        <w:numPr>
          <w:ilvl w:val="3"/>
          <w:numId w:val="13"/>
        </w:numPr>
        <w:spacing w:before="60"/>
        <w:rPr>
          <w:sz w:val="24"/>
          <w:szCs w:val="24"/>
          <w:u w:val="single"/>
        </w:rPr>
      </w:pPr>
      <w:r w:rsidRPr="00962503">
        <w:rPr>
          <w:sz w:val="24"/>
          <w:szCs w:val="24"/>
        </w:rPr>
        <w:t>Meyve</w:t>
      </w:r>
    </w:p>
    <w:p w14:paraId="40DCB1DC" w14:textId="7295CBD7" w:rsidR="00512FBA" w:rsidRPr="00277E6A" w:rsidRDefault="00512FBA" w:rsidP="001C07BE">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t xml:space="preserve">Toplam tarım arazisinin </w:t>
      </w:r>
      <w:r w:rsidR="001C07BE" w:rsidRPr="006A75DD">
        <w:rPr>
          <w:rFonts w:ascii="Arial" w:hAnsi="Arial" w:cs="Arial"/>
          <w:iCs/>
          <w:sz w:val="24"/>
          <w:szCs w:val="24"/>
        </w:rPr>
        <w:t>%60</w:t>
      </w:r>
      <w:r w:rsidR="006A75DD" w:rsidRPr="006A75DD">
        <w:rPr>
          <w:rFonts w:ascii="Arial" w:hAnsi="Arial" w:cs="Arial"/>
          <w:iCs/>
          <w:sz w:val="24"/>
          <w:szCs w:val="24"/>
        </w:rPr>
        <w:t xml:space="preserve"> </w:t>
      </w:r>
      <w:proofErr w:type="spellStart"/>
      <w:r w:rsidR="006A75DD" w:rsidRPr="006A75DD">
        <w:rPr>
          <w:rFonts w:ascii="Arial" w:hAnsi="Arial" w:cs="Arial"/>
          <w:iCs/>
          <w:sz w:val="24"/>
          <w:szCs w:val="24"/>
        </w:rPr>
        <w:t>ında</w:t>
      </w:r>
      <w:proofErr w:type="spellEnd"/>
      <w:r w:rsidRPr="006A75DD">
        <w:rPr>
          <w:rFonts w:ascii="Arial" w:hAnsi="Arial" w:cs="Arial"/>
          <w:iCs/>
          <w:sz w:val="24"/>
          <w:szCs w:val="24"/>
        </w:rPr>
        <w:t xml:space="preserve"> </w:t>
      </w:r>
      <w:r w:rsidRPr="00277E6A">
        <w:rPr>
          <w:rFonts w:ascii="Arial" w:hAnsi="Arial" w:cs="Arial"/>
          <w:iCs/>
          <w:color w:val="000000" w:themeColor="text1"/>
          <w:sz w:val="24"/>
          <w:szCs w:val="24"/>
        </w:rPr>
        <w:t xml:space="preserve">fındık ve </w:t>
      </w:r>
      <w:r w:rsidRPr="006A75DD">
        <w:rPr>
          <w:rFonts w:ascii="Arial" w:hAnsi="Arial" w:cs="Arial"/>
          <w:iCs/>
          <w:sz w:val="24"/>
          <w:szCs w:val="24"/>
        </w:rPr>
        <w:t>%</w:t>
      </w:r>
      <w:r w:rsidR="001C07BE" w:rsidRPr="006A75DD">
        <w:rPr>
          <w:rFonts w:ascii="Arial" w:hAnsi="Arial" w:cs="Arial"/>
          <w:iCs/>
          <w:sz w:val="24"/>
          <w:szCs w:val="24"/>
        </w:rPr>
        <w:t>15,27</w:t>
      </w:r>
      <w:r w:rsidR="006A75DD" w:rsidRPr="006A75DD">
        <w:rPr>
          <w:rFonts w:ascii="Arial" w:hAnsi="Arial" w:cs="Arial"/>
          <w:iCs/>
          <w:sz w:val="24"/>
          <w:szCs w:val="24"/>
        </w:rPr>
        <w:t xml:space="preserve"> </w:t>
      </w:r>
      <w:r w:rsidR="006A75DD">
        <w:rPr>
          <w:rFonts w:ascii="Arial" w:hAnsi="Arial" w:cs="Arial"/>
          <w:iCs/>
          <w:color w:val="000000" w:themeColor="text1"/>
          <w:sz w:val="24"/>
          <w:szCs w:val="24"/>
        </w:rPr>
        <w:t>sinde</w:t>
      </w:r>
      <w:r w:rsidRPr="00277E6A">
        <w:rPr>
          <w:rFonts w:ascii="Arial" w:hAnsi="Arial" w:cs="Arial"/>
          <w:iCs/>
          <w:color w:val="000000" w:themeColor="text1"/>
          <w:sz w:val="24"/>
          <w:szCs w:val="24"/>
        </w:rPr>
        <w:t xml:space="preserve"> çay tarımı yapılmaktadır. Türkiye fındık alanının </w:t>
      </w:r>
      <w:r w:rsidR="001C07BE" w:rsidRPr="00277E6A">
        <w:rPr>
          <w:rFonts w:ascii="Arial" w:hAnsi="Arial" w:cs="Arial"/>
          <w:iCs/>
          <w:color w:val="000000" w:themeColor="text1"/>
          <w:sz w:val="24"/>
          <w:szCs w:val="24"/>
        </w:rPr>
        <w:t>%8,7</w:t>
      </w:r>
      <w:r w:rsidRPr="00277E6A">
        <w:rPr>
          <w:rFonts w:ascii="Arial" w:hAnsi="Arial" w:cs="Arial"/>
          <w:iCs/>
          <w:color w:val="000000" w:themeColor="text1"/>
          <w:sz w:val="24"/>
          <w:szCs w:val="24"/>
        </w:rPr>
        <w:t xml:space="preserve">’si üretimin </w:t>
      </w:r>
      <w:r w:rsidR="001C07BE" w:rsidRPr="00277E6A">
        <w:rPr>
          <w:rFonts w:ascii="Arial" w:hAnsi="Arial" w:cs="Arial"/>
          <w:iCs/>
          <w:color w:val="000000" w:themeColor="text1"/>
          <w:sz w:val="24"/>
          <w:szCs w:val="24"/>
        </w:rPr>
        <w:t>%5,3</w:t>
      </w:r>
      <w:r w:rsidRPr="00277E6A">
        <w:rPr>
          <w:rFonts w:ascii="Arial" w:hAnsi="Arial" w:cs="Arial"/>
          <w:iCs/>
          <w:color w:val="000000" w:themeColor="text1"/>
          <w:sz w:val="24"/>
          <w:szCs w:val="24"/>
        </w:rPr>
        <w:t xml:space="preserve">’ü, yaş çay alanının </w:t>
      </w:r>
      <w:r w:rsidR="001C07BE" w:rsidRPr="00277E6A">
        <w:rPr>
          <w:rFonts w:ascii="Arial" w:hAnsi="Arial" w:cs="Arial"/>
          <w:iCs/>
          <w:color w:val="000000" w:themeColor="text1"/>
          <w:sz w:val="24"/>
          <w:szCs w:val="24"/>
        </w:rPr>
        <w:t>%19,3</w:t>
      </w:r>
      <w:r w:rsidRPr="00277E6A">
        <w:rPr>
          <w:rFonts w:ascii="Arial" w:hAnsi="Arial" w:cs="Arial"/>
          <w:iCs/>
          <w:color w:val="000000" w:themeColor="text1"/>
          <w:sz w:val="24"/>
          <w:szCs w:val="24"/>
        </w:rPr>
        <w:t xml:space="preserve">’ü üretimin ise </w:t>
      </w:r>
      <w:r w:rsidR="001C07BE" w:rsidRPr="00277E6A">
        <w:rPr>
          <w:rFonts w:ascii="Arial" w:hAnsi="Arial" w:cs="Arial"/>
          <w:iCs/>
          <w:color w:val="000000" w:themeColor="text1"/>
          <w:sz w:val="24"/>
          <w:szCs w:val="24"/>
        </w:rPr>
        <w:t>%22,8</w:t>
      </w:r>
      <w:r w:rsidRPr="00277E6A">
        <w:rPr>
          <w:rFonts w:ascii="Arial" w:hAnsi="Arial" w:cs="Arial"/>
          <w:iCs/>
          <w:color w:val="000000" w:themeColor="text1"/>
          <w:sz w:val="24"/>
          <w:szCs w:val="24"/>
        </w:rPr>
        <w:t xml:space="preserve">’i ilimiz tarafından karşılanmaktadır. </w:t>
      </w:r>
    </w:p>
    <w:p w14:paraId="6DA01864" w14:textId="77777777" w:rsidR="00512FBA" w:rsidRPr="00277E6A" w:rsidRDefault="00512FBA" w:rsidP="001C07BE">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t xml:space="preserve">Fındık parsellerinin %94’ü 5 dekarın altındadır. Fındık bahçelerinin yaşlı ve ekonomik ömrünü tamamlamış olması, çiftçi başına düşen fındık arazisinin az olması bakım, budama hastalık ve zararlılar ile mücadele işlemlerinin zamanında ve yeterince yapılmaması nedeniyle fındıkta verim düşüktür. </w:t>
      </w:r>
    </w:p>
    <w:p w14:paraId="31D49B81" w14:textId="77777777" w:rsidR="00512FBA" w:rsidRPr="00277E6A" w:rsidRDefault="00512FBA" w:rsidP="001C07BE">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lastRenderedPageBreak/>
        <w:t xml:space="preserve">Ceviz, kivi, </w:t>
      </w:r>
      <w:proofErr w:type="spellStart"/>
      <w:r w:rsidRPr="00277E6A">
        <w:rPr>
          <w:rFonts w:ascii="Arial" w:hAnsi="Arial" w:cs="Arial"/>
          <w:iCs/>
          <w:color w:val="000000" w:themeColor="text1"/>
          <w:sz w:val="24"/>
          <w:szCs w:val="24"/>
        </w:rPr>
        <w:t>maviyemiş</w:t>
      </w:r>
      <w:proofErr w:type="spellEnd"/>
      <w:r w:rsidRPr="00277E6A">
        <w:rPr>
          <w:rFonts w:ascii="Arial" w:hAnsi="Arial" w:cs="Arial"/>
          <w:iCs/>
          <w:color w:val="000000" w:themeColor="text1"/>
          <w:sz w:val="24"/>
          <w:szCs w:val="24"/>
        </w:rPr>
        <w:t>, Trabzon hurması ve çilek diğer önemli meyvelerdir. Ceviz, Elma, armut, mandalina, portakal, zeytin gibi meyveler kapama bahçe şeklinde olmayıp, fındık ve çay bahçelerinin içinde veya sınır boylarında tek tek ağaç şeklindedir.</w:t>
      </w:r>
    </w:p>
    <w:p w14:paraId="20B65161" w14:textId="77777777" w:rsidR="00506DC9" w:rsidRDefault="00512FBA" w:rsidP="001C07BE">
      <w:pPr>
        <w:ind w:left="708"/>
        <w:jc w:val="both"/>
        <w:rPr>
          <w:rFonts w:ascii="Arial" w:hAnsi="Arial" w:cs="Arial"/>
          <w:sz w:val="24"/>
          <w:szCs w:val="24"/>
        </w:rPr>
      </w:pPr>
      <w:r w:rsidRPr="00277E6A">
        <w:rPr>
          <w:rFonts w:ascii="Arial" w:hAnsi="Arial" w:cs="Arial"/>
          <w:iCs/>
          <w:color w:val="000000" w:themeColor="text1"/>
          <w:sz w:val="24"/>
          <w:szCs w:val="24"/>
        </w:rPr>
        <w:t xml:space="preserve">Son yıllarda çiftçilerimiz tarafından katma değeri fındığa göre yüksek olan </w:t>
      </w:r>
      <w:proofErr w:type="spellStart"/>
      <w:r w:rsidRPr="00277E6A">
        <w:rPr>
          <w:rFonts w:ascii="Arial" w:hAnsi="Arial" w:cs="Arial"/>
          <w:iCs/>
          <w:color w:val="000000" w:themeColor="text1"/>
          <w:sz w:val="24"/>
          <w:szCs w:val="24"/>
        </w:rPr>
        <w:t>maviyemiş</w:t>
      </w:r>
      <w:proofErr w:type="spellEnd"/>
      <w:r w:rsidRPr="00277E6A">
        <w:rPr>
          <w:rFonts w:ascii="Arial" w:hAnsi="Arial" w:cs="Arial"/>
          <w:iCs/>
          <w:color w:val="000000" w:themeColor="text1"/>
          <w:sz w:val="24"/>
          <w:szCs w:val="24"/>
        </w:rPr>
        <w:t xml:space="preserve"> ve </w:t>
      </w:r>
      <w:proofErr w:type="spellStart"/>
      <w:r w:rsidRPr="00277E6A">
        <w:rPr>
          <w:rFonts w:ascii="Arial" w:hAnsi="Arial" w:cs="Arial"/>
          <w:iCs/>
          <w:color w:val="000000" w:themeColor="text1"/>
          <w:sz w:val="24"/>
          <w:szCs w:val="24"/>
        </w:rPr>
        <w:t>aronya</w:t>
      </w:r>
      <w:proofErr w:type="spellEnd"/>
      <w:r w:rsidRPr="00277E6A">
        <w:rPr>
          <w:rFonts w:ascii="Arial" w:hAnsi="Arial" w:cs="Arial"/>
          <w:iCs/>
          <w:color w:val="000000" w:themeColor="text1"/>
          <w:sz w:val="24"/>
          <w:szCs w:val="24"/>
        </w:rPr>
        <w:t xml:space="preserve"> üretimine ilgi artmıştır.</w:t>
      </w:r>
      <w:r w:rsidRPr="00277E6A">
        <w:rPr>
          <w:rFonts w:ascii="Arial" w:hAnsi="Arial" w:cs="Arial"/>
          <w:sz w:val="24"/>
          <w:szCs w:val="24"/>
        </w:rPr>
        <w:t xml:space="preserve"> </w:t>
      </w:r>
      <w:bookmarkStart w:id="38" w:name="_Toc208488758"/>
    </w:p>
    <w:p w14:paraId="78BB6C0B" w14:textId="2FD1919E" w:rsidR="00512FBA" w:rsidRPr="00506DC9" w:rsidRDefault="00512FBA" w:rsidP="0007464A">
      <w:pPr>
        <w:pStyle w:val="ListeParagraf"/>
        <w:numPr>
          <w:ilvl w:val="0"/>
          <w:numId w:val="42"/>
        </w:numPr>
        <w:spacing w:before="60" w:after="60"/>
        <w:jc w:val="both"/>
        <w:rPr>
          <w:rFonts w:ascii="Arial" w:hAnsi="Arial" w:cs="Arial"/>
          <w:sz w:val="24"/>
          <w:szCs w:val="24"/>
        </w:rPr>
      </w:pPr>
      <w:r w:rsidRPr="00277E6A">
        <w:rPr>
          <w:rFonts w:ascii="Arial" w:hAnsi="Arial" w:cs="Arial"/>
          <w:b/>
          <w:sz w:val="24"/>
          <w:szCs w:val="24"/>
        </w:rPr>
        <w:t>Trabzon İli Meyve Üretim Verileri</w:t>
      </w:r>
      <w:bookmarkEnd w:id="38"/>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048"/>
        <w:gridCol w:w="1141"/>
        <w:gridCol w:w="1342"/>
        <w:gridCol w:w="1008"/>
        <w:gridCol w:w="1141"/>
        <w:gridCol w:w="1342"/>
        <w:gridCol w:w="1208"/>
      </w:tblGrid>
      <w:tr w:rsidR="00512FBA" w:rsidRPr="00277E6A" w14:paraId="288922BD" w14:textId="77777777" w:rsidTr="001C07BE">
        <w:trPr>
          <w:trHeight w:hRule="exact" w:val="284"/>
        </w:trPr>
        <w:tc>
          <w:tcPr>
            <w:tcW w:w="1486" w:type="dxa"/>
            <w:vMerge w:val="restart"/>
            <w:shd w:val="clear" w:color="auto" w:fill="C5E0B3" w:themeFill="accent6" w:themeFillTint="66"/>
            <w:vAlign w:val="center"/>
            <w:hideMark/>
          </w:tcPr>
          <w:p w14:paraId="492CC86C"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Ürün</w:t>
            </w:r>
          </w:p>
        </w:tc>
        <w:tc>
          <w:tcPr>
            <w:tcW w:w="3635" w:type="dxa"/>
            <w:gridSpan w:val="3"/>
            <w:shd w:val="clear" w:color="auto" w:fill="C5E0B3" w:themeFill="accent6" w:themeFillTint="66"/>
            <w:vAlign w:val="center"/>
            <w:hideMark/>
          </w:tcPr>
          <w:p w14:paraId="5611BCC3"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2024</w:t>
            </w:r>
          </w:p>
        </w:tc>
        <w:tc>
          <w:tcPr>
            <w:tcW w:w="4093" w:type="dxa"/>
            <w:gridSpan w:val="3"/>
            <w:shd w:val="clear" w:color="auto" w:fill="C5E0B3" w:themeFill="accent6" w:themeFillTint="66"/>
            <w:vAlign w:val="center"/>
            <w:hideMark/>
          </w:tcPr>
          <w:p w14:paraId="01836367"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2025*</w:t>
            </w:r>
          </w:p>
        </w:tc>
      </w:tr>
      <w:tr w:rsidR="00512FBA" w:rsidRPr="00277E6A" w14:paraId="28AE846E" w14:textId="77777777" w:rsidTr="001C07BE">
        <w:trPr>
          <w:trHeight w:hRule="exact" w:val="1145"/>
        </w:trPr>
        <w:tc>
          <w:tcPr>
            <w:tcW w:w="1486" w:type="dxa"/>
            <w:vMerge/>
            <w:shd w:val="clear" w:color="auto" w:fill="C5E0B3" w:themeFill="accent6" w:themeFillTint="66"/>
            <w:vAlign w:val="center"/>
            <w:hideMark/>
          </w:tcPr>
          <w:p w14:paraId="3006689B" w14:textId="77777777" w:rsidR="00512FBA" w:rsidRPr="00277E6A" w:rsidRDefault="00512FBA" w:rsidP="00512FBA">
            <w:pPr>
              <w:widowControl/>
              <w:autoSpaceDE/>
              <w:autoSpaceDN/>
              <w:adjustRightInd/>
              <w:rPr>
                <w:rFonts w:ascii="Arial" w:hAnsi="Arial" w:cs="Arial"/>
                <w:b/>
                <w:bCs/>
                <w:color w:val="000000"/>
                <w:sz w:val="24"/>
                <w:szCs w:val="24"/>
              </w:rPr>
            </w:pPr>
          </w:p>
        </w:tc>
        <w:tc>
          <w:tcPr>
            <w:tcW w:w="1204" w:type="dxa"/>
            <w:tcBorders>
              <w:bottom w:val="single" w:sz="4" w:space="0" w:color="auto"/>
            </w:tcBorders>
            <w:shd w:val="clear" w:color="auto" w:fill="C5E0B3" w:themeFill="accent6" w:themeFillTint="66"/>
            <w:vAlign w:val="center"/>
            <w:hideMark/>
          </w:tcPr>
          <w:p w14:paraId="00E7CD47"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Meyvelik Alanı (da)</w:t>
            </w:r>
          </w:p>
        </w:tc>
        <w:tc>
          <w:tcPr>
            <w:tcW w:w="0" w:type="auto"/>
            <w:tcBorders>
              <w:bottom w:val="single" w:sz="4" w:space="0" w:color="auto"/>
            </w:tcBorders>
            <w:shd w:val="clear" w:color="auto" w:fill="C5E0B3" w:themeFill="accent6" w:themeFillTint="66"/>
            <w:vAlign w:val="center"/>
            <w:hideMark/>
          </w:tcPr>
          <w:p w14:paraId="57BAD926" w14:textId="77777777" w:rsidR="00512FBA" w:rsidRPr="00277E6A" w:rsidRDefault="00512FBA" w:rsidP="00512FBA">
            <w:pPr>
              <w:widowControl/>
              <w:autoSpaceDE/>
              <w:autoSpaceDN/>
              <w:adjustRightInd/>
              <w:jc w:val="center"/>
              <w:rPr>
                <w:rFonts w:ascii="Arial" w:hAnsi="Arial" w:cs="Arial"/>
                <w:b/>
                <w:bCs/>
                <w:color w:val="FF0000"/>
                <w:sz w:val="24"/>
                <w:szCs w:val="24"/>
              </w:rPr>
            </w:pPr>
            <w:r w:rsidRPr="00277E6A">
              <w:rPr>
                <w:rFonts w:ascii="Arial" w:hAnsi="Arial" w:cs="Arial"/>
                <w:b/>
                <w:bCs/>
                <w:color w:val="000000"/>
                <w:sz w:val="24"/>
                <w:szCs w:val="24"/>
              </w:rPr>
              <w:t>Meyve Veren Ağaç Sayısı</w:t>
            </w:r>
          </w:p>
        </w:tc>
        <w:tc>
          <w:tcPr>
            <w:tcW w:w="0" w:type="auto"/>
            <w:tcBorders>
              <w:bottom w:val="single" w:sz="4" w:space="0" w:color="auto"/>
            </w:tcBorders>
            <w:shd w:val="clear" w:color="auto" w:fill="C5E0B3" w:themeFill="accent6" w:themeFillTint="66"/>
            <w:vAlign w:val="center"/>
            <w:hideMark/>
          </w:tcPr>
          <w:p w14:paraId="3629596A"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c>
          <w:tcPr>
            <w:tcW w:w="0" w:type="auto"/>
            <w:shd w:val="clear" w:color="auto" w:fill="C5E0B3" w:themeFill="accent6" w:themeFillTint="66"/>
            <w:vAlign w:val="center"/>
            <w:hideMark/>
          </w:tcPr>
          <w:p w14:paraId="6B581398"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Meyvelik Alanı (da)</w:t>
            </w:r>
          </w:p>
        </w:tc>
        <w:tc>
          <w:tcPr>
            <w:tcW w:w="0" w:type="auto"/>
            <w:shd w:val="clear" w:color="auto" w:fill="C5E0B3" w:themeFill="accent6" w:themeFillTint="66"/>
            <w:vAlign w:val="center"/>
            <w:hideMark/>
          </w:tcPr>
          <w:p w14:paraId="2CF49120"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Meyve Veren Ağaç Sayısı</w:t>
            </w:r>
          </w:p>
        </w:tc>
        <w:tc>
          <w:tcPr>
            <w:tcW w:w="1507" w:type="dxa"/>
            <w:shd w:val="clear" w:color="auto" w:fill="C5E0B3" w:themeFill="accent6" w:themeFillTint="66"/>
            <w:vAlign w:val="center"/>
            <w:hideMark/>
          </w:tcPr>
          <w:p w14:paraId="3D704979"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w:t>
            </w:r>
          </w:p>
          <w:p w14:paraId="17BF806D" w14:textId="77777777" w:rsidR="00512FBA" w:rsidRPr="00277E6A" w:rsidRDefault="00512FBA" w:rsidP="00512FBA">
            <w:pPr>
              <w:jc w:val="center"/>
              <w:rPr>
                <w:rFonts w:ascii="Arial" w:hAnsi="Arial" w:cs="Arial"/>
                <w:b/>
                <w:bCs/>
                <w:color w:val="000000"/>
                <w:sz w:val="24"/>
                <w:szCs w:val="24"/>
              </w:rPr>
            </w:pPr>
            <w:r w:rsidRPr="00277E6A">
              <w:rPr>
                <w:rFonts w:ascii="Arial" w:hAnsi="Arial" w:cs="Arial"/>
                <w:b/>
                <w:bCs/>
                <w:color w:val="000000"/>
                <w:sz w:val="24"/>
                <w:szCs w:val="24"/>
              </w:rPr>
              <w:t>(Ton)</w:t>
            </w:r>
          </w:p>
        </w:tc>
      </w:tr>
      <w:tr w:rsidR="00512FBA" w:rsidRPr="00277E6A" w14:paraId="6A901330" w14:textId="77777777" w:rsidTr="001C07BE">
        <w:trPr>
          <w:trHeight w:hRule="exact" w:val="284"/>
        </w:trPr>
        <w:tc>
          <w:tcPr>
            <w:tcW w:w="1486" w:type="dxa"/>
            <w:shd w:val="clear" w:color="auto" w:fill="auto"/>
            <w:vAlign w:val="center"/>
          </w:tcPr>
          <w:p w14:paraId="4A1B3798"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Fındık</w:t>
            </w:r>
          </w:p>
        </w:tc>
        <w:tc>
          <w:tcPr>
            <w:tcW w:w="1204" w:type="dxa"/>
            <w:tcBorders>
              <w:top w:val="single" w:sz="4" w:space="0" w:color="auto"/>
              <w:left w:val="nil"/>
              <w:bottom w:val="single" w:sz="4" w:space="0" w:color="auto"/>
              <w:right w:val="single" w:sz="4" w:space="0" w:color="auto"/>
            </w:tcBorders>
            <w:shd w:val="clear" w:color="auto" w:fill="auto"/>
            <w:vAlign w:val="bottom"/>
          </w:tcPr>
          <w:p w14:paraId="11308E93"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652.399</w:t>
            </w:r>
          </w:p>
        </w:tc>
        <w:tc>
          <w:tcPr>
            <w:tcW w:w="0" w:type="auto"/>
            <w:tcBorders>
              <w:top w:val="single" w:sz="4" w:space="0" w:color="auto"/>
              <w:left w:val="single" w:sz="4" w:space="0" w:color="auto"/>
              <w:bottom w:val="single" w:sz="4" w:space="0" w:color="auto"/>
              <w:right w:val="nil"/>
            </w:tcBorders>
            <w:shd w:val="clear" w:color="auto" w:fill="auto"/>
            <w:vAlign w:val="bottom"/>
          </w:tcPr>
          <w:p w14:paraId="0EDA5467"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27.396.844</w:t>
            </w:r>
          </w:p>
        </w:tc>
        <w:tc>
          <w:tcPr>
            <w:tcW w:w="0" w:type="auto"/>
            <w:shd w:val="clear" w:color="auto" w:fill="auto"/>
            <w:vAlign w:val="center"/>
          </w:tcPr>
          <w:p w14:paraId="68E4B354"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38.323</w:t>
            </w:r>
          </w:p>
        </w:tc>
        <w:tc>
          <w:tcPr>
            <w:tcW w:w="0" w:type="auto"/>
            <w:shd w:val="clear" w:color="auto" w:fill="auto"/>
            <w:vAlign w:val="center"/>
          </w:tcPr>
          <w:p w14:paraId="28C09B66"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652.399</w:t>
            </w:r>
          </w:p>
        </w:tc>
        <w:tc>
          <w:tcPr>
            <w:tcW w:w="0" w:type="auto"/>
            <w:shd w:val="clear" w:color="auto" w:fill="auto"/>
            <w:vAlign w:val="center"/>
          </w:tcPr>
          <w:p w14:paraId="00165187"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27.396.844</w:t>
            </w:r>
          </w:p>
          <w:p w14:paraId="734267BB" w14:textId="77777777" w:rsidR="00512FBA" w:rsidRPr="00506DC9" w:rsidRDefault="00512FBA" w:rsidP="00512FBA">
            <w:pPr>
              <w:widowControl/>
              <w:autoSpaceDE/>
              <w:autoSpaceDN/>
              <w:adjustRightInd/>
              <w:jc w:val="right"/>
              <w:rPr>
                <w:rFonts w:ascii="Arial" w:hAnsi="Arial" w:cs="Arial"/>
                <w:color w:val="000000"/>
                <w:sz w:val="24"/>
                <w:szCs w:val="24"/>
              </w:rPr>
            </w:pPr>
          </w:p>
        </w:tc>
        <w:tc>
          <w:tcPr>
            <w:tcW w:w="1507" w:type="dxa"/>
            <w:shd w:val="clear" w:color="auto" w:fill="auto"/>
            <w:vAlign w:val="center"/>
          </w:tcPr>
          <w:p w14:paraId="559259E9"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33.591,7</w:t>
            </w:r>
          </w:p>
        </w:tc>
      </w:tr>
      <w:tr w:rsidR="00512FBA" w:rsidRPr="00277E6A" w14:paraId="4658D82C" w14:textId="77777777" w:rsidTr="001C07BE">
        <w:trPr>
          <w:trHeight w:hRule="exact" w:val="284"/>
        </w:trPr>
        <w:tc>
          <w:tcPr>
            <w:tcW w:w="1486" w:type="dxa"/>
            <w:shd w:val="clear" w:color="auto" w:fill="auto"/>
            <w:vAlign w:val="center"/>
          </w:tcPr>
          <w:p w14:paraId="343D0695"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Çay</w:t>
            </w:r>
          </w:p>
        </w:tc>
        <w:tc>
          <w:tcPr>
            <w:tcW w:w="1204" w:type="dxa"/>
            <w:tcBorders>
              <w:top w:val="single" w:sz="4" w:space="0" w:color="auto"/>
              <w:left w:val="nil"/>
              <w:bottom w:val="single" w:sz="4" w:space="0" w:color="auto"/>
              <w:right w:val="single" w:sz="4" w:space="0" w:color="auto"/>
            </w:tcBorders>
            <w:shd w:val="clear" w:color="auto" w:fill="auto"/>
            <w:vAlign w:val="bottom"/>
          </w:tcPr>
          <w:p w14:paraId="24325C6B"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403170">
              <w:rPr>
                <w:rFonts w:ascii="Arial" w:hAnsi="Arial" w:cs="Arial"/>
                <w:sz w:val="24"/>
                <w:szCs w:val="24"/>
              </w:rPr>
              <w:t>152.658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1049FE" w14:textId="77777777" w:rsidR="00512FBA" w:rsidRPr="00506DC9" w:rsidRDefault="00512FBA" w:rsidP="00512FBA">
            <w:pPr>
              <w:widowControl/>
              <w:autoSpaceDE/>
              <w:autoSpaceDN/>
              <w:adjustRightInd/>
              <w:jc w:val="right"/>
              <w:rPr>
                <w:rFonts w:ascii="Arial" w:hAnsi="Arial" w:cs="Arial"/>
                <w:color w:val="000000" w:themeColor="text1"/>
                <w:sz w:val="24"/>
                <w:szCs w:val="24"/>
              </w:rPr>
            </w:pPr>
          </w:p>
        </w:tc>
        <w:tc>
          <w:tcPr>
            <w:tcW w:w="0" w:type="auto"/>
            <w:tcBorders>
              <w:top w:val="single" w:sz="4" w:space="0" w:color="auto"/>
              <w:left w:val="single" w:sz="4" w:space="0" w:color="auto"/>
              <w:bottom w:val="single" w:sz="4" w:space="0" w:color="auto"/>
            </w:tcBorders>
            <w:shd w:val="clear" w:color="auto" w:fill="auto"/>
            <w:vAlign w:val="center"/>
          </w:tcPr>
          <w:p w14:paraId="7AF355EF"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330.950</w:t>
            </w:r>
          </w:p>
        </w:tc>
        <w:tc>
          <w:tcPr>
            <w:tcW w:w="0" w:type="auto"/>
            <w:shd w:val="clear" w:color="auto" w:fill="auto"/>
            <w:vAlign w:val="center"/>
          </w:tcPr>
          <w:p w14:paraId="6434A8A9" w14:textId="7D0023D7" w:rsidR="00512FBA" w:rsidRPr="00506DC9" w:rsidRDefault="00C07356" w:rsidP="00C07356">
            <w:pPr>
              <w:widowControl/>
              <w:autoSpaceDE/>
              <w:autoSpaceDN/>
              <w:adjustRightInd/>
              <w:jc w:val="right"/>
              <w:rPr>
                <w:rFonts w:ascii="Arial" w:hAnsi="Arial" w:cs="Arial"/>
                <w:color w:val="000000"/>
                <w:sz w:val="24"/>
                <w:szCs w:val="24"/>
              </w:rPr>
            </w:pPr>
            <w:r w:rsidRPr="00403170">
              <w:rPr>
                <w:rFonts w:ascii="Arial" w:hAnsi="Arial" w:cs="Arial"/>
                <w:sz w:val="24"/>
                <w:szCs w:val="24"/>
              </w:rPr>
              <w:t>166.099</w:t>
            </w:r>
          </w:p>
        </w:tc>
        <w:tc>
          <w:tcPr>
            <w:tcW w:w="0" w:type="auto"/>
            <w:shd w:val="clear" w:color="auto" w:fill="auto"/>
            <w:vAlign w:val="center"/>
          </w:tcPr>
          <w:p w14:paraId="53373888" w14:textId="77777777" w:rsidR="00512FBA" w:rsidRPr="00506DC9" w:rsidRDefault="00512FBA" w:rsidP="00512FBA">
            <w:pPr>
              <w:widowControl/>
              <w:autoSpaceDE/>
              <w:autoSpaceDN/>
              <w:adjustRightInd/>
              <w:jc w:val="right"/>
              <w:rPr>
                <w:rFonts w:ascii="Arial" w:hAnsi="Arial" w:cs="Arial"/>
                <w:color w:val="000000"/>
                <w:sz w:val="24"/>
                <w:szCs w:val="24"/>
              </w:rPr>
            </w:pPr>
          </w:p>
        </w:tc>
        <w:tc>
          <w:tcPr>
            <w:tcW w:w="1507" w:type="dxa"/>
            <w:shd w:val="clear" w:color="auto" w:fill="auto"/>
            <w:vAlign w:val="center"/>
          </w:tcPr>
          <w:p w14:paraId="08808AC8"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268.147</w:t>
            </w:r>
          </w:p>
        </w:tc>
      </w:tr>
      <w:tr w:rsidR="00512FBA" w:rsidRPr="00277E6A" w14:paraId="224360B8" w14:textId="77777777" w:rsidTr="001C07BE">
        <w:trPr>
          <w:trHeight w:hRule="exact" w:val="284"/>
        </w:trPr>
        <w:tc>
          <w:tcPr>
            <w:tcW w:w="1486" w:type="dxa"/>
            <w:shd w:val="clear" w:color="auto" w:fill="auto"/>
            <w:vAlign w:val="center"/>
          </w:tcPr>
          <w:p w14:paraId="5969EEB1"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Kivi</w:t>
            </w:r>
          </w:p>
        </w:tc>
        <w:tc>
          <w:tcPr>
            <w:tcW w:w="1204" w:type="dxa"/>
            <w:tcBorders>
              <w:top w:val="single" w:sz="4" w:space="0" w:color="auto"/>
              <w:left w:val="nil"/>
              <w:bottom w:val="single" w:sz="4" w:space="0" w:color="auto"/>
              <w:right w:val="single" w:sz="4" w:space="0" w:color="auto"/>
            </w:tcBorders>
            <w:shd w:val="clear" w:color="auto" w:fill="auto"/>
            <w:vAlign w:val="bottom"/>
          </w:tcPr>
          <w:p w14:paraId="4FF6ECEB"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1.039</w:t>
            </w:r>
          </w:p>
        </w:tc>
        <w:tc>
          <w:tcPr>
            <w:tcW w:w="0" w:type="auto"/>
            <w:tcBorders>
              <w:top w:val="single" w:sz="4" w:space="0" w:color="auto"/>
              <w:left w:val="single" w:sz="4" w:space="0" w:color="auto"/>
              <w:bottom w:val="single" w:sz="4" w:space="0" w:color="auto"/>
              <w:right w:val="nil"/>
            </w:tcBorders>
            <w:shd w:val="clear" w:color="auto" w:fill="auto"/>
            <w:vAlign w:val="bottom"/>
          </w:tcPr>
          <w:p w14:paraId="4EEBCD6F"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46.161</w:t>
            </w:r>
          </w:p>
        </w:tc>
        <w:tc>
          <w:tcPr>
            <w:tcW w:w="0" w:type="auto"/>
            <w:shd w:val="clear" w:color="auto" w:fill="auto"/>
            <w:vAlign w:val="center"/>
          </w:tcPr>
          <w:p w14:paraId="473501E7"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1.517</w:t>
            </w:r>
          </w:p>
        </w:tc>
        <w:tc>
          <w:tcPr>
            <w:tcW w:w="0" w:type="auto"/>
            <w:shd w:val="clear" w:color="auto" w:fill="auto"/>
            <w:vAlign w:val="center"/>
          </w:tcPr>
          <w:p w14:paraId="5796C7F1"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1.016</w:t>
            </w:r>
          </w:p>
        </w:tc>
        <w:tc>
          <w:tcPr>
            <w:tcW w:w="0" w:type="auto"/>
            <w:shd w:val="clear" w:color="auto" w:fill="auto"/>
            <w:vAlign w:val="center"/>
          </w:tcPr>
          <w:p w14:paraId="4E815E43"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45.157</w:t>
            </w:r>
          </w:p>
        </w:tc>
        <w:tc>
          <w:tcPr>
            <w:tcW w:w="1507" w:type="dxa"/>
            <w:shd w:val="clear" w:color="auto" w:fill="auto"/>
            <w:vAlign w:val="center"/>
          </w:tcPr>
          <w:p w14:paraId="540A17E4"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1.412,5</w:t>
            </w:r>
          </w:p>
        </w:tc>
      </w:tr>
      <w:tr w:rsidR="00512FBA" w:rsidRPr="00277E6A" w14:paraId="1FACA816" w14:textId="77777777" w:rsidTr="001C07BE">
        <w:trPr>
          <w:trHeight w:hRule="exact" w:val="284"/>
        </w:trPr>
        <w:tc>
          <w:tcPr>
            <w:tcW w:w="1486" w:type="dxa"/>
            <w:shd w:val="clear" w:color="auto" w:fill="auto"/>
            <w:vAlign w:val="center"/>
          </w:tcPr>
          <w:p w14:paraId="0DE232FC"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Maviyemiş</w:t>
            </w:r>
          </w:p>
        </w:tc>
        <w:tc>
          <w:tcPr>
            <w:tcW w:w="1204" w:type="dxa"/>
            <w:tcBorders>
              <w:top w:val="single" w:sz="4" w:space="0" w:color="auto"/>
              <w:left w:val="nil"/>
              <w:bottom w:val="single" w:sz="4" w:space="0" w:color="auto"/>
              <w:right w:val="single" w:sz="4" w:space="0" w:color="auto"/>
            </w:tcBorders>
            <w:shd w:val="clear" w:color="auto" w:fill="auto"/>
            <w:vAlign w:val="bottom"/>
          </w:tcPr>
          <w:p w14:paraId="39CAB39B"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212</w:t>
            </w:r>
          </w:p>
        </w:tc>
        <w:tc>
          <w:tcPr>
            <w:tcW w:w="0" w:type="auto"/>
            <w:tcBorders>
              <w:top w:val="single" w:sz="4" w:space="0" w:color="auto"/>
              <w:left w:val="single" w:sz="4" w:space="0" w:color="auto"/>
              <w:bottom w:val="single" w:sz="4" w:space="0" w:color="auto"/>
              <w:right w:val="nil"/>
            </w:tcBorders>
            <w:shd w:val="clear" w:color="auto" w:fill="auto"/>
            <w:vAlign w:val="bottom"/>
          </w:tcPr>
          <w:p w14:paraId="305914C8" w14:textId="77777777" w:rsidR="00512FBA" w:rsidRPr="00506DC9" w:rsidRDefault="00512FBA" w:rsidP="00512FBA">
            <w:pPr>
              <w:widowControl/>
              <w:autoSpaceDE/>
              <w:autoSpaceDN/>
              <w:adjustRightInd/>
              <w:jc w:val="right"/>
              <w:rPr>
                <w:rFonts w:ascii="Arial" w:hAnsi="Arial" w:cs="Arial"/>
                <w:color w:val="000000" w:themeColor="text1"/>
                <w:sz w:val="24"/>
                <w:szCs w:val="24"/>
              </w:rPr>
            </w:pPr>
          </w:p>
        </w:tc>
        <w:tc>
          <w:tcPr>
            <w:tcW w:w="0" w:type="auto"/>
            <w:shd w:val="clear" w:color="auto" w:fill="auto"/>
            <w:vAlign w:val="center"/>
          </w:tcPr>
          <w:p w14:paraId="647EFD78"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84</w:t>
            </w:r>
          </w:p>
        </w:tc>
        <w:tc>
          <w:tcPr>
            <w:tcW w:w="0" w:type="auto"/>
            <w:shd w:val="clear" w:color="auto" w:fill="auto"/>
            <w:vAlign w:val="center"/>
          </w:tcPr>
          <w:p w14:paraId="76CEC300"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217</w:t>
            </w:r>
          </w:p>
        </w:tc>
        <w:tc>
          <w:tcPr>
            <w:tcW w:w="0" w:type="auto"/>
            <w:shd w:val="clear" w:color="auto" w:fill="auto"/>
            <w:vAlign w:val="center"/>
          </w:tcPr>
          <w:p w14:paraId="751BD21B" w14:textId="77777777" w:rsidR="00512FBA" w:rsidRPr="00506DC9" w:rsidRDefault="00512FBA" w:rsidP="00512FBA">
            <w:pPr>
              <w:widowControl/>
              <w:autoSpaceDE/>
              <w:autoSpaceDN/>
              <w:adjustRightInd/>
              <w:jc w:val="right"/>
              <w:rPr>
                <w:rFonts w:ascii="Arial" w:hAnsi="Arial" w:cs="Arial"/>
                <w:color w:val="000000"/>
                <w:sz w:val="24"/>
                <w:szCs w:val="24"/>
              </w:rPr>
            </w:pPr>
          </w:p>
        </w:tc>
        <w:tc>
          <w:tcPr>
            <w:tcW w:w="1507" w:type="dxa"/>
            <w:shd w:val="clear" w:color="auto" w:fill="auto"/>
            <w:vAlign w:val="center"/>
          </w:tcPr>
          <w:p w14:paraId="4758406E"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85,4</w:t>
            </w:r>
          </w:p>
        </w:tc>
      </w:tr>
      <w:tr w:rsidR="00512FBA" w:rsidRPr="00277E6A" w14:paraId="563AF587" w14:textId="77777777" w:rsidTr="001C07BE">
        <w:trPr>
          <w:trHeight w:hRule="exact" w:val="284"/>
        </w:trPr>
        <w:tc>
          <w:tcPr>
            <w:tcW w:w="1486" w:type="dxa"/>
            <w:shd w:val="clear" w:color="auto" w:fill="auto"/>
            <w:vAlign w:val="center"/>
          </w:tcPr>
          <w:p w14:paraId="3DB90B97"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Çilek</w:t>
            </w:r>
          </w:p>
        </w:tc>
        <w:tc>
          <w:tcPr>
            <w:tcW w:w="1204" w:type="dxa"/>
            <w:tcBorders>
              <w:top w:val="single" w:sz="4" w:space="0" w:color="auto"/>
              <w:left w:val="nil"/>
              <w:bottom w:val="single" w:sz="4" w:space="0" w:color="auto"/>
              <w:right w:val="single" w:sz="4" w:space="0" w:color="auto"/>
            </w:tcBorders>
            <w:shd w:val="clear" w:color="auto" w:fill="auto"/>
            <w:vAlign w:val="bottom"/>
          </w:tcPr>
          <w:p w14:paraId="7EFE7126"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73</w:t>
            </w:r>
          </w:p>
        </w:tc>
        <w:tc>
          <w:tcPr>
            <w:tcW w:w="0" w:type="auto"/>
            <w:tcBorders>
              <w:top w:val="single" w:sz="4" w:space="0" w:color="auto"/>
              <w:left w:val="single" w:sz="4" w:space="0" w:color="auto"/>
              <w:bottom w:val="single" w:sz="4" w:space="0" w:color="auto"/>
              <w:right w:val="nil"/>
            </w:tcBorders>
            <w:shd w:val="clear" w:color="auto" w:fill="auto"/>
            <w:vAlign w:val="bottom"/>
          </w:tcPr>
          <w:p w14:paraId="0247C215" w14:textId="77777777" w:rsidR="00512FBA" w:rsidRPr="00506DC9" w:rsidRDefault="00512FBA" w:rsidP="00512FBA">
            <w:pPr>
              <w:widowControl/>
              <w:autoSpaceDE/>
              <w:autoSpaceDN/>
              <w:adjustRightInd/>
              <w:jc w:val="right"/>
              <w:rPr>
                <w:rFonts w:ascii="Arial" w:hAnsi="Arial" w:cs="Arial"/>
                <w:color w:val="000000" w:themeColor="text1"/>
                <w:sz w:val="24"/>
                <w:szCs w:val="24"/>
              </w:rPr>
            </w:pPr>
          </w:p>
        </w:tc>
        <w:tc>
          <w:tcPr>
            <w:tcW w:w="0" w:type="auto"/>
            <w:shd w:val="clear" w:color="auto" w:fill="auto"/>
            <w:vAlign w:val="center"/>
          </w:tcPr>
          <w:p w14:paraId="15ED5C19"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151</w:t>
            </w:r>
          </w:p>
        </w:tc>
        <w:tc>
          <w:tcPr>
            <w:tcW w:w="0" w:type="auto"/>
            <w:shd w:val="clear" w:color="auto" w:fill="auto"/>
            <w:vAlign w:val="center"/>
          </w:tcPr>
          <w:p w14:paraId="4DF2F4F7"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71</w:t>
            </w:r>
          </w:p>
        </w:tc>
        <w:tc>
          <w:tcPr>
            <w:tcW w:w="0" w:type="auto"/>
            <w:shd w:val="clear" w:color="auto" w:fill="auto"/>
            <w:vAlign w:val="center"/>
          </w:tcPr>
          <w:p w14:paraId="7CAC75F4" w14:textId="77777777" w:rsidR="00512FBA" w:rsidRPr="00506DC9" w:rsidRDefault="00512FBA" w:rsidP="00512FBA">
            <w:pPr>
              <w:widowControl/>
              <w:autoSpaceDE/>
              <w:autoSpaceDN/>
              <w:adjustRightInd/>
              <w:jc w:val="right"/>
              <w:rPr>
                <w:rFonts w:ascii="Arial" w:hAnsi="Arial" w:cs="Arial"/>
                <w:color w:val="000000"/>
                <w:sz w:val="24"/>
                <w:szCs w:val="24"/>
              </w:rPr>
            </w:pPr>
          </w:p>
        </w:tc>
        <w:tc>
          <w:tcPr>
            <w:tcW w:w="1507" w:type="dxa"/>
            <w:shd w:val="clear" w:color="auto" w:fill="auto"/>
            <w:vAlign w:val="center"/>
          </w:tcPr>
          <w:p w14:paraId="7F3603C1"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142,5</w:t>
            </w:r>
          </w:p>
        </w:tc>
      </w:tr>
      <w:tr w:rsidR="00512FBA" w:rsidRPr="00277E6A" w14:paraId="3267B47D" w14:textId="77777777" w:rsidTr="001C07BE">
        <w:trPr>
          <w:trHeight w:hRule="exact" w:val="284"/>
        </w:trPr>
        <w:tc>
          <w:tcPr>
            <w:tcW w:w="1486" w:type="dxa"/>
            <w:shd w:val="clear" w:color="auto" w:fill="FFFFFF" w:themeFill="background1"/>
            <w:vAlign w:val="center"/>
          </w:tcPr>
          <w:p w14:paraId="2EEA23F8"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 xml:space="preserve">Trabzon Hurması </w:t>
            </w:r>
            <w:proofErr w:type="spellStart"/>
            <w:r w:rsidRPr="00277E6A">
              <w:rPr>
                <w:rFonts w:ascii="Arial" w:hAnsi="Arial" w:cs="Arial"/>
                <w:color w:val="000000"/>
                <w:sz w:val="24"/>
                <w:szCs w:val="24"/>
              </w:rPr>
              <w:t>HuHuHurHurması</w:t>
            </w:r>
            <w:proofErr w:type="spellEnd"/>
          </w:p>
        </w:tc>
        <w:tc>
          <w:tcPr>
            <w:tcW w:w="1204" w:type="dxa"/>
            <w:tcBorders>
              <w:top w:val="single" w:sz="4" w:space="0" w:color="auto"/>
              <w:left w:val="nil"/>
              <w:bottom w:val="single" w:sz="4" w:space="0" w:color="auto"/>
              <w:right w:val="single" w:sz="4" w:space="0" w:color="auto"/>
            </w:tcBorders>
            <w:shd w:val="clear" w:color="auto" w:fill="auto"/>
            <w:vAlign w:val="bottom"/>
          </w:tcPr>
          <w:p w14:paraId="6772B875"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145</w:t>
            </w:r>
          </w:p>
        </w:tc>
        <w:tc>
          <w:tcPr>
            <w:tcW w:w="0" w:type="auto"/>
            <w:tcBorders>
              <w:top w:val="single" w:sz="4" w:space="0" w:color="auto"/>
              <w:left w:val="single" w:sz="4" w:space="0" w:color="auto"/>
              <w:bottom w:val="single" w:sz="4" w:space="0" w:color="auto"/>
              <w:right w:val="nil"/>
            </w:tcBorders>
            <w:shd w:val="clear" w:color="auto" w:fill="auto"/>
            <w:vAlign w:val="bottom"/>
          </w:tcPr>
          <w:p w14:paraId="371B58C4"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13.683</w:t>
            </w:r>
          </w:p>
        </w:tc>
        <w:tc>
          <w:tcPr>
            <w:tcW w:w="0" w:type="auto"/>
            <w:tcBorders>
              <w:bottom w:val="single" w:sz="4" w:space="0" w:color="auto"/>
            </w:tcBorders>
            <w:shd w:val="clear" w:color="auto" w:fill="auto"/>
            <w:vAlign w:val="center"/>
          </w:tcPr>
          <w:p w14:paraId="2F291F23"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213</w:t>
            </w:r>
          </w:p>
        </w:tc>
        <w:tc>
          <w:tcPr>
            <w:tcW w:w="0" w:type="auto"/>
            <w:shd w:val="clear" w:color="auto" w:fill="auto"/>
            <w:vAlign w:val="center"/>
          </w:tcPr>
          <w:p w14:paraId="579C4393"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120</w:t>
            </w:r>
          </w:p>
        </w:tc>
        <w:tc>
          <w:tcPr>
            <w:tcW w:w="0" w:type="auto"/>
            <w:shd w:val="clear" w:color="auto" w:fill="auto"/>
            <w:vAlign w:val="center"/>
          </w:tcPr>
          <w:p w14:paraId="20D951A5"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12.734</w:t>
            </w:r>
          </w:p>
        </w:tc>
        <w:tc>
          <w:tcPr>
            <w:tcW w:w="1507" w:type="dxa"/>
            <w:shd w:val="clear" w:color="auto" w:fill="auto"/>
            <w:vAlign w:val="center"/>
          </w:tcPr>
          <w:p w14:paraId="4C1DE85A"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160,3</w:t>
            </w:r>
          </w:p>
        </w:tc>
      </w:tr>
      <w:tr w:rsidR="00512FBA" w:rsidRPr="00277E6A" w14:paraId="14337D3E" w14:textId="77777777" w:rsidTr="001C07BE">
        <w:trPr>
          <w:trHeight w:hRule="exact" w:val="284"/>
        </w:trPr>
        <w:tc>
          <w:tcPr>
            <w:tcW w:w="1486" w:type="dxa"/>
            <w:shd w:val="clear" w:color="auto" w:fill="auto"/>
            <w:vAlign w:val="center"/>
            <w:hideMark/>
          </w:tcPr>
          <w:p w14:paraId="4F83F98C"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Diğer</w:t>
            </w:r>
          </w:p>
        </w:tc>
        <w:tc>
          <w:tcPr>
            <w:tcW w:w="1204" w:type="dxa"/>
            <w:tcBorders>
              <w:top w:val="single" w:sz="4" w:space="0" w:color="auto"/>
              <w:left w:val="nil"/>
              <w:bottom w:val="single" w:sz="4" w:space="0" w:color="auto"/>
              <w:right w:val="single" w:sz="4" w:space="0" w:color="auto"/>
            </w:tcBorders>
            <w:shd w:val="clear" w:color="auto" w:fill="auto"/>
            <w:vAlign w:val="bottom"/>
          </w:tcPr>
          <w:p w14:paraId="15095D68"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sz w:val="24"/>
                <w:szCs w:val="24"/>
              </w:rPr>
              <w:t>1.897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35127B0"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color w:val="000000" w:themeColor="text1"/>
                <w:sz w:val="24"/>
                <w:szCs w:val="24"/>
              </w:rPr>
              <w:t>1.016.768</w:t>
            </w:r>
          </w:p>
        </w:tc>
        <w:tc>
          <w:tcPr>
            <w:tcW w:w="0" w:type="auto"/>
            <w:tcBorders>
              <w:top w:val="single" w:sz="4" w:space="0" w:color="auto"/>
              <w:left w:val="single" w:sz="4" w:space="0" w:color="auto"/>
              <w:bottom w:val="single" w:sz="4" w:space="0" w:color="auto"/>
            </w:tcBorders>
            <w:shd w:val="clear" w:color="auto" w:fill="auto"/>
            <w:vAlign w:val="center"/>
          </w:tcPr>
          <w:p w14:paraId="7B6C5AA8" w14:textId="77777777" w:rsidR="00512FBA" w:rsidRPr="00506DC9" w:rsidRDefault="00512FBA" w:rsidP="00512FBA">
            <w:pPr>
              <w:widowControl/>
              <w:autoSpaceDE/>
              <w:autoSpaceDN/>
              <w:adjustRightInd/>
              <w:jc w:val="right"/>
              <w:rPr>
                <w:rFonts w:ascii="Arial" w:hAnsi="Arial" w:cs="Arial"/>
                <w:color w:val="000000" w:themeColor="text1"/>
                <w:sz w:val="24"/>
                <w:szCs w:val="24"/>
              </w:rPr>
            </w:pPr>
            <w:r w:rsidRPr="00506DC9">
              <w:rPr>
                <w:rFonts w:ascii="Arial" w:hAnsi="Arial" w:cs="Arial"/>
                <w:sz w:val="24"/>
                <w:szCs w:val="24"/>
              </w:rPr>
              <w:t>16.300</w:t>
            </w:r>
          </w:p>
        </w:tc>
        <w:tc>
          <w:tcPr>
            <w:tcW w:w="0" w:type="auto"/>
            <w:shd w:val="clear" w:color="auto" w:fill="auto"/>
            <w:vAlign w:val="center"/>
          </w:tcPr>
          <w:p w14:paraId="06DEE96D"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1.972</w:t>
            </w:r>
          </w:p>
        </w:tc>
        <w:tc>
          <w:tcPr>
            <w:tcW w:w="0" w:type="auto"/>
            <w:shd w:val="clear" w:color="auto" w:fill="auto"/>
            <w:vAlign w:val="center"/>
          </w:tcPr>
          <w:p w14:paraId="30ADC0F5"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1.007.499</w:t>
            </w:r>
          </w:p>
        </w:tc>
        <w:tc>
          <w:tcPr>
            <w:tcW w:w="1507" w:type="dxa"/>
            <w:shd w:val="clear" w:color="auto" w:fill="auto"/>
            <w:vAlign w:val="center"/>
          </w:tcPr>
          <w:p w14:paraId="14D03FFD"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14.486,2</w:t>
            </w:r>
          </w:p>
        </w:tc>
      </w:tr>
      <w:tr w:rsidR="00512FBA" w:rsidRPr="00277E6A" w14:paraId="36EF572E" w14:textId="77777777" w:rsidTr="001C07BE">
        <w:trPr>
          <w:trHeight w:hRule="exact" w:val="284"/>
        </w:trPr>
        <w:tc>
          <w:tcPr>
            <w:tcW w:w="1486" w:type="dxa"/>
            <w:shd w:val="clear" w:color="auto" w:fill="auto"/>
            <w:vAlign w:val="center"/>
          </w:tcPr>
          <w:p w14:paraId="16586D12" w14:textId="77777777" w:rsidR="00512FBA" w:rsidRPr="00506DC9" w:rsidRDefault="00512FBA" w:rsidP="00512FBA">
            <w:pPr>
              <w:widowControl/>
              <w:autoSpaceDE/>
              <w:autoSpaceDN/>
              <w:adjustRightInd/>
              <w:rPr>
                <w:rFonts w:ascii="Arial" w:hAnsi="Arial" w:cs="Arial"/>
                <w:color w:val="000000"/>
                <w:sz w:val="24"/>
                <w:szCs w:val="24"/>
              </w:rPr>
            </w:pPr>
            <w:r w:rsidRPr="00506DC9">
              <w:rPr>
                <w:rFonts w:ascii="Arial" w:hAnsi="Arial" w:cs="Arial"/>
                <w:color w:val="000000"/>
                <w:sz w:val="24"/>
                <w:szCs w:val="24"/>
              </w:rPr>
              <w:t>Toplam</w:t>
            </w:r>
          </w:p>
        </w:tc>
        <w:tc>
          <w:tcPr>
            <w:tcW w:w="1204" w:type="dxa"/>
            <w:tcBorders>
              <w:top w:val="single" w:sz="4" w:space="0" w:color="auto"/>
              <w:left w:val="nil"/>
              <w:bottom w:val="single" w:sz="4" w:space="0" w:color="auto"/>
              <w:right w:val="single" w:sz="4" w:space="0" w:color="auto"/>
            </w:tcBorders>
            <w:shd w:val="clear" w:color="auto" w:fill="auto"/>
            <w:vAlign w:val="bottom"/>
          </w:tcPr>
          <w:p w14:paraId="595D1232"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bCs/>
                <w:sz w:val="24"/>
                <w:szCs w:val="24"/>
              </w:rPr>
              <w:t>808.423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28FED04" w14:textId="77777777" w:rsidR="00512FBA" w:rsidRPr="00506DC9" w:rsidRDefault="00512FBA" w:rsidP="00512FBA">
            <w:pPr>
              <w:widowControl/>
              <w:autoSpaceDE/>
              <w:autoSpaceDN/>
              <w:adjustRightInd/>
              <w:jc w:val="right"/>
              <w:rPr>
                <w:rFonts w:ascii="Arial" w:hAnsi="Arial" w:cs="Arial"/>
                <w:sz w:val="24"/>
                <w:szCs w:val="24"/>
              </w:rPr>
            </w:pPr>
            <w:r w:rsidRPr="00506DC9">
              <w:rPr>
                <w:rFonts w:ascii="Arial" w:hAnsi="Arial" w:cs="Arial"/>
                <w:sz w:val="24"/>
                <w:szCs w:val="24"/>
              </w:rPr>
              <w:t>28.473.456</w:t>
            </w:r>
          </w:p>
        </w:tc>
        <w:tc>
          <w:tcPr>
            <w:tcW w:w="0" w:type="auto"/>
            <w:tcBorders>
              <w:top w:val="single" w:sz="4" w:space="0" w:color="auto"/>
              <w:left w:val="single" w:sz="4" w:space="0" w:color="auto"/>
              <w:bottom w:val="single" w:sz="4" w:space="0" w:color="auto"/>
            </w:tcBorders>
            <w:shd w:val="clear" w:color="auto" w:fill="auto"/>
            <w:vAlign w:val="center"/>
          </w:tcPr>
          <w:p w14:paraId="46849F06"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bCs/>
                <w:sz w:val="24"/>
                <w:szCs w:val="24"/>
              </w:rPr>
              <w:t>387.538</w:t>
            </w:r>
          </w:p>
        </w:tc>
        <w:tc>
          <w:tcPr>
            <w:tcW w:w="0" w:type="auto"/>
            <w:shd w:val="clear" w:color="auto" w:fill="auto"/>
            <w:vAlign w:val="center"/>
          </w:tcPr>
          <w:p w14:paraId="68D58A96" w14:textId="351A3D48" w:rsidR="00512FBA" w:rsidRPr="00506DC9" w:rsidRDefault="00C07356" w:rsidP="00C07356">
            <w:pPr>
              <w:widowControl/>
              <w:autoSpaceDE/>
              <w:autoSpaceDN/>
              <w:adjustRightInd/>
              <w:jc w:val="right"/>
              <w:rPr>
                <w:rFonts w:ascii="Arial" w:hAnsi="Arial" w:cs="Arial"/>
                <w:color w:val="000000"/>
                <w:sz w:val="24"/>
                <w:szCs w:val="24"/>
              </w:rPr>
            </w:pPr>
            <w:r>
              <w:rPr>
                <w:rFonts w:ascii="Arial" w:hAnsi="Arial" w:cs="Arial"/>
                <w:color w:val="000000"/>
                <w:sz w:val="24"/>
                <w:szCs w:val="24"/>
              </w:rPr>
              <w:t>821.894</w:t>
            </w:r>
          </w:p>
        </w:tc>
        <w:tc>
          <w:tcPr>
            <w:tcW w:w="0" w:type="auto"/>
            <w:shd w:val="clear" w:color="auto" w:fill="auto"/>
            <w:vAlign w:val="center"/>
          </w:tcPr>
          <w:p w14:paraId="63327B6D"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28.462.234</w:t>
            </w:r>
          </w:p>
        </w:tc>
        <w:tc>
          <w:tcPr>
            <w:tcW w:w="1507" w:type="dxa"/>
            <w:shd w:val="clear" w:color="auto" w:fill="auto"/>
            <w:vAlign w:val="center"/>
          </w:tcPr>
          <w:p w14:paraId="22B5E3C2"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318.025,6</w:t>
            </w:r>
          </w:p>
        </w:tc>
      </w:tr>
    </w:tbl>
    <w:p w14:paraId="637A5576" w14:textId="77777777" w:rsidR="00403170" w:rsidRDefault="00403170" w:rsidP="001C07BE">
      <w:pPr>
        <w:spacing w:after="120"/>
        <w:ind w:left="360" w:firstLine="348"/>
        <w:rPr>
          <w:rFonts w:ascii="Arial" w:hAnsi="Arial" w:cs="Arial"/>
          <w:sz w:val="24"/>
          <w:szCs w:val="24"/>
        </w:rPr>
      </w:pPr>
      <w:r>
        <w:rPr>
          <w:rFonts w:ascii="Arial" w:hAnsi="Arial" w:cs="Arial"/>
          <w:sz w:val="24"/>
          <w:szCs w:val="24"/>
        </w:rPr>
        <w:t>2024 TÜİK</w:t>
      </w:r>
    </w:p>
    <w:p w14:paraId="60B0D832" w14:textId="4CC2AD2C" w:rsidR="00506DC9" w:rsidRPr="00403170" w:rsidRDefault="00512FBA" w:rsidP="001C07BE">
      <w:pPr>
        <w:spacing w:after="120"/>
        <w:ind w:left="360" w:firstLine="348"/>
        <w:rPr>
          <w:rFonts w:ascii="Arial" w:hAnsi="Arial" w:cs="Arial"/>
          <w:sz w:val="24"/>
          <w:szCs w:val="24"/>
        </w:rPr>
      </w:pPr>
      <w:r w:rsidRPr="00403170">
        <w:rPr>
          <w:rFonts w:ascii="Arial" w:hAnsi="Arial" w:cs="Arial"/>
          <w:sz w:val="24"/>
          <w:szCs w:val="24"/>
        </w:rPr>
        <w:t>*</w:t>
      </w:r>
      <w:r w:rsidR="00403170" w:rsidRPr="00403170">
        <w:rPr>
          <w:rFonts w:ascii="Arial" w:hAnsi="Arial" w:cs="Arial"/>
          <w:sz w:val="24"/>
          <w:szCs w:val="24"/>
        </w:rPr>
        <w:t xml:space="preserve">2025 </w:t>
      </w:r>
      <w:r w:rsidRPr="00403170">
        <w:rPr>
          <w:rFonts w:ascii="Arial" w:hAnsi="Arial" w:cs="Arial"/>
          <w:sz w:val="24"/>
          <w:szCs w:val="24"/>
        </w:rPr>
        <w:t>IB</w:t>
      </w:r>
      <w:r w:rsidR="00CA2891" w:rsidRPr="00403170">
        <w:rPr>
          <w:rFonts w:ascii="Arial" w:hAnsi="Arial" w:cs="Arial"/>
          <w:sz w:val="24"/>
          <w:szCs w:val="24"/>
        </w:rPr>
        <w:t>S</w:t>
      </w:r>
      <w:r w:rsidRPr="00403170">
        <w:rPr>
          <w:rFonts w:ascii="Arial" w:hAnsi="Arial" w:cs="Arial"/>
          <w:sz w:val="24"/>
          <w:szCs w:val="24"/>
        </w:rPr>
        <w:t xml:space="preserve"> (İstatistik Bilgi Sistemi)</w:t>
      </w:r>
    </w:p>
    <w:p w14:paraId="19FC5230" w14:textId="77777777" w:rsidR="00512FBA" w:rsidRPr="00CA2891" w:rsidRDefault="00512FBA" w:rsidP="00F03341">
      <w:pPr>
        <w:pStyle w:val="Balk3"/>
        <w:numPr>
          <w:ilvl w:val="3"/>
          <w:numId w:val="13"/>
        </w:numPr>
        <w:spacing w:before="60"/>
        <w:rPr>
          <w:sz w:val="24"/>
          <w:szCs w:val="24"/>
          <w:u w:val="single"/>
        </w:rPr>
      </w:pPr>
      <w:r w:rsidRPr="00CA2891">
        <w:rPr>
          <w:sz w:val="24"/>
          <w:szCs w:val="24"/>
          <w:u w:val="single"/>
        </w:rPr>
        <w:t>Sebze</w:t>
      </w:r>
    </w:p>
    <w:p w14:paraId="7FE9B355" w14:textId="37CA622A" w:rsidR="00512FBA" w:rsidRPr="00277E6A" w:rsidRDefault="00512FBA" w:rsidP="001C07BE">
      <w:pPr>
        <w:widowControl/>
        <w:autoSpaceDE/>
        <w:autoSpaceDN/>
        <w:adjustRightInd/>
        <w:spacing w:after="160" w:line="259" w:lineRule="auto"/>
        <w:ind w:left="708"/>
        <w:jc w:val="both"/>
        <w:rPr>
          <w:rFonts w:ascii="Arial" w:eastAsia="Calibri" w:hAnsi="Arial" w:cs="Arial"/>
          <w:iCs/>
          <w:color w:val="000000"/>
          <w:sz w:val="24"/>
          <w:szCs w:val="22"/>
          <w:lang w:eastAsia="en-US"/>
        </w:rPr>
      </w:pPr>
      <w:r w:rsidRPr="00277E6A">
        <w:rPr>
          <w:rFonts w:ascii="Arial" w:eastAsia="Calibri" w:hAnsi="Arial" w:cs="Arial"/>
          <w:iCs/>
          <w:color w:val="000000"/>
          <w:sz w:val="24"/>
          <w:szCs w:val="22"/>
          <w:lang w:eastAsia="en-US"/>
        </w:rPr>
        <w:t xml:space="preserve">Toplam tarım alanının </w:t>
      </w:r>
      <w:r w:rsidR="001C07BE" w:rsidRPr="00277E6A">
        <w:rPr>
          <w:rFonts w:ascii="Arial" w:eastAsia="Calibri" w:hAnsi="Arial" w:cs="Arial"/>
          <w:iCs/>
          <w:color w:val="000000"/>
          <w:sz w:val="24"/>
          <w:szCs w:val="22"/>
          <w:lang w:eastAsia="en-US"/>
        </w:rPr>
        <w:t>%2,28</w:t>
      </w:r>
      <w:r w:rsidRPr="00277E6A">
        <w:rPr>
          <w:rFonts w:ascii="Arial" w:eastAsia="Calibri" w:hAnsi="Arial" w:cs="Arial"/>
          <w:iCs/>
          <w:color w:val="000000"/>
          <w:sz w:val="24"/>
          <w:szCs w:val="22"/>
          <w:lang w:eastAsia="en-US"/>
        </w:rPr>
        <w:t>’sinde sebze üretimi yapılmaktadır. İlimizde sebze üretimi aile işletmeciliği şeklinde küçük ölçekli arazilerde öncelikle aile ihtiyacını karşılamaya yönelik olarak yapılmakta, ihtiyaç fazlası ürünlerin semt pazarlarında satışı yapılmaktadır.</w:t>
      </w:r>
    </w:p>
    <w:p w14:paraId="4391B10D" w14:textId="6137386F" w:rsidR="00512FBA" w:rsidRPr="00277E6A" w:rsidRDefault="00512FBA" w:rsidP="0007464A">
      <w:pPr>
        <w:pStyle w:val="ListeParagraf"/>
        <w:numPr>
          <w:ilvl w:val="0"/>
          <w:numId w:val="42"/>
        </w:numPr>
        <w:spacing w:before="60" w:after="60"/>
        <w:jc w:val="both"/>
        <w:rPr>
          <w:rFonts w:ascii="Arial" w:hAnsi="Arial" w:cs="Arial"/>
          <w:b/>
          <w:sz w:val="24"/>
          <w:szCs w:val="24"/>
        </w:rPr>
      </w:pPr>
      <w:bookmarkStart w:id="39" w:name="_Toc208488759"/>
      <w:r w:rsidRPr="00277E6A">
        <w:rPr>
          <w:rFonts w:ascii="Arial" w:hAnsi="Arial" w:cs="Arial"/>
          <w:sz w:val="24"/>
          <w:szCs w:val="24"/>
        </w:rPr>
        <w:t>Trabzon ili Sebze Üretim Verileri</w:t>
      </w:r>
      <w:bookmarkEnd w:id="39"/>
    </w:p>
    <w:tbl>
      <w:tblPr>
        <w:tblW w:w="9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457"/>
        <w:gridCol w:w="1474"/>
        <w:gridCol w:w="1979"/>
        <w:gridCol w:w="1474"/>
        <w:gridCol w:w="1979"/>
      </w:tblGrid>
      <w:tr w:rsidR="00512FBA" w:rsidRPr="00277E6A" w14:paraId="65107751" w14:textId="77777777" w:rsidTr="001C07BE">
        <w:trPr>
          <w:trHeight w:hRule="exact" w:val="316"/>
          <w:tblHeader/>
        </w:trPr>
        <w:tc>
          <w:tcPr>
            <w:tcW w:w="2457" w:type="dxa"/>
            <w:vMerge w:val="restart"/>
            <w:shd w:val="clear" w:color="auto" w:fill="C5E0B3" w:themeFill="accent6" w:themeFillTint="66"/>
            <w:vAlign w:val="center"/>
            <w:hideMark/>
          </w:tcPr>
          <w:p w14:paraId="47420C39"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Ürünler</w:t>
            </w:r>
          </w:p>
        </w:tc>
        <w:tc>
          <w:tcPr>
            <w:tcW w:w="0" w:type="auto"/>
            <w:gridSpan w:val="2"/>
            <w:shd w:val="clear" w:color="auto" w:fill="C5E0B3" w:themeFill="accent6" w:themeFillTint="66"/>
            <w:vAlign w:val="center"/>
            <w:hideMark/>
          </w:tcPr>
          <w:p w14:paraId="4BDBD201"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2024</w:t>
            </w:r>
          </w:p>
        </w:tc>
        <w:tc>
          <w:tcPr>
            <w:tcW w:w="0" w:type="auto"/>
            <w:gridSpan w:val="2"/>
            <w:shd w:val="clear" w:color="auto" w:fill="C5E0B3" w:themeFill="accent6" w:themeFillTint="66"/>
            <w:vAlign w:val="center"/>
            <w:hideMark/>
          </w:tcPr>
          <w:p w14:paraId="4B144E66"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2025*</w:t>
            </w:r>
          </w:p>
        </w:tc>
      </w:tr>
      <w:tr w:rsidR="00512FBA" w:rsidRPr="00277E6A" w14:paraId="0D348D42" w14:textId="77777777" w:rsidTr="001C07BE">
        <w:trPr>
          <w:trHeight w:hRule="exact" w:val="316"/>
          <w:tblHeader/>
        </w:trPr>
        <w:tc>
          <w:tcPr>
            <w:tcW w:w="2457" w:type="dxa"/>
            <w:vMerge/>
            <w:shd w:val="clear" w:color="auto" w:fill="C5E0B3" w:themeFill="accent6" w:themeFillTint="66"/>
            <w:vAlign w:val="center"/>
            <w:hideMark/>
          </w:tcPr>
          <w:p w14:paraId="43BE5D94" w14:textId="77777777" w:rsidR="00512FBA" w:rsidRPr="00277E6A" w:rsidRDefault="00512FBA" w:rsidP="00512FBA">
            <w:pPr>
              <w:widowControl/>
              <w:autoSpaceDE/>
              <w:autoSpaceDN/>
              <w:adjustRightInd/>
              <w:rPr>
                <w:rFonts w:ascii="Arial" w:hAnsi="Arial" w:cs="Arial"/>
                <w:b/>
                <w:bCs/>
                <w:color w:val="000000"/>
                <w:sz w:val="24"/>
                <w:szCs w:val="24"/>
              </w:rPr>
            </w:pPr>
          </w:p>
        </w:tc>
        <w:tc>
          <w:tcPr>
            <w:tcW w:w="0" w:type="auto"/>
            <w:shd w:val="clear" w:color="auto" w:fill="C5E0B3" w:themeFill="accent6" w:themeFillTint="66"/>
            <w:vAlign w:val="center"/>
            <w:hideMark/>
          </w:tcPr>
          <w:p w14:paraId="7918D9F8"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0" w:type="auto"/>
            <w:shd w:val="clear" w:color="auto" w:fill="C5E0B3" w:themeFill="accent6" w:themeFillTint="66"/>
            <w:vAlign w:val="center"/>
            <w:hideMark/>
          </w:tcPr>
          <w:p w14:paraId="496EEBD1"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c>
          <w:tcPr>
            <w:tcW w:w="0" w:type="auto"/>
            <w:shd w:val="clear" w:color="auto" w:fill="C5E0B3" w:themeFill="accent6" w:themeFillTint="66"/>
            <w:vAlign w:val="center"/>
            <w:hideMark/>
          </w:tcPr>
          <w:p w14:paraId="3F5979FB"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0" w:type="auto"/>
            <w:shd w:val="clear" w:color="auto" w:fill="C5E0B3" w:themeFill="accent6" w:themeFillTint="66"/>
            <w:vAlign w:val="center"/>
            <w:hideMark/>
          </w:tcPr>
          <w:p w14:paraId="66A96FD8"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r>
      <w:tr w:rsidR="00512FBA" w:rsidRPr="00277E6A" w14:paraId="7B4B6279" w14:textId="77777777" w:rsidTr="001C07BE">
        <w:trPr>
          <w:trHeight w:hRule="exact" w:val="316"/>
        </w:trPr>
        <w:tc>
          <w:tcPr>
            <w:tcW w:w="2457" w:type="dxa"/>
            <w:shd w:val="clear" w:color="auto" w:fill="auto"/>
            <w:vAlign w:val="center"/>
            <w:hideMark/>
          </w:tcPr>
          <w:p w14:paraId="341BE402"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Fasulye (Taze)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D07020F"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6.353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0E6D16B"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3.788</w:t>
            </w:r>
          </w:p>
        </w:tc>
        <w:tc>
          <w:tcPr>
            <w:tcW w:w="0" w:type="auto"/>
            <w:shd w:val="clear" w:color="auto" w:fill="auto"/>
            <w:vAlign w:val="bottom"/>
          </w:tcPr>
          <w:p w14:paraId="31FCB2CA"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6.493</w:t>
            </w:r>
          </w:p>
        </w:tc>
        <w:tc>
          <w:tcPr>
            <w:tcW w:w="0" w:type="auto"/>
            <w:shd w:val="clear" w:color="auto" w:fill="auto"/>
            <w:vAlign w:val="bottom"/>
          </w:tcPr>
          <w:p w14:paraId="4663BCB6"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3.323,9</w:t>
            </w:r>
          </w:p>
        </w:tc>
      </w:tr>
      <w:tr w:rsidR="00512FBA" w:rsidRPr="00277E6A" w14:paraId="2FE75FB2" w14:textId="77777777" w:rsidTr="001C07BE">
        <w:trPr>
          <w:trHeight w:hRule="exact" w:val="316"/>
        </w:trPr>
        <w:tc>
          <w:tcPr>
            <w:tcW w:w="2457" w:type="dxa"/>
            <w:shd w:val="clear" w:color="auto" w:fill="auto"/>
            <w:vAlign w:val="center"/>
            <w:hideMark/>
          </w:tcPr>
          <w:p w14:paraId="160DC813"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Lahana (Kara Yaprak)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9C14E28"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5.477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7E0126B"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5.228</w:t>
            </w:r>
          </w:p>
        </w:tc>
        <w:tc>
          <w:tcPr>
            <w:tcW w:w="0" w:type="auto"/>
            <w:shd w:val="clear" w:color="auto" w:fill="auto"/>
            <w:vAlign w:val="bottom"/>
          </w:tcPr>
          <w:p w14:paraId="6A2F946B"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5.344</w:t>
            </w:r>
          </w:p>
        </w:tc>
        <w:tc>
          <w:tcPr>
            <w:tcW w:w="0" w:type="auto"/>
            <w:shd w:val="clear" w:color="auto" w:fill="auto"/>
            <w:vAlign w:val="bottom"/>
          </w:tcPr>
          <w:p w14:paraId="3E5DCF52"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4.730</w:t>
            </w:r>
          </w:p>
        </w:tc>
      </w:tr>
      <w:tr w:rsidR="00512FBA" w:rsidRPr="00277E6A" w14:paraId="4A4137A9" w14:textId="77777777" w:rsidTr="001C07BE">
        <w:trPr>
          <w:trHeight w:hRule="exact" w:val="316"/>
        </w:trPr>
        <w:tc>
          <w:tcPr>
            <w:tcW w:w="2457" w:type="dxa"/>
            <w:shd w:val="clear" w:color="auto" w:fill="auto"/>
            <w:vAlign w:val="center"/>
            <w:hideMark/>
          </w:tcPr>
          <w:p w14:paraId="5A4F0083"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Hıyar (Sofralık)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3D37B0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2.470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49D49"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5.548</w:t>
            </w:r>
          </w:p>
        </w:tc>
        <w:tc>
          <w:tcPr>
            <w:tcW w:w="0" w:type="auto"/>
            <w:shd w:val="clear" w:color="auto" w:fill="auto"/>
            <w:vAlign w:val="bottom"/>
          </w:tcPr>
          <w:p w14:paraId="2EB29ACA"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2.403</w:t>
            </w:r>
          </w:p>
        </w:tc>
        <w:tc>
          <w:tcPr>
            <w:tcW w:w="0" w:type="auto"/>
            <w:shd w:val="clear" w:color="auto" w:fill="auto"/>
            <w:vAlign w:val="bottom"/>
          </w:tcPr>
          <w:p w14:paraId="14E903B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4284,2</w:t>
            </w:r>
          </w:p>
        </w:tc>
      </w:tr>
      <w:tr w:rsidR="00512FBA" w:rsidRPr="00277E6A" w14:paraId="0DBC0758" w14:textId="77777777" w:rsidTr="001C07BE">
        <w:trPr>
          <w:trHeight w:hRule="exact" w:val="316"/>
        </w:trPr>
        <w:tc>
          <w:tcPr>
            <w:tcW w:w="2457" w:type="dxa"/>
            <w:shd w:val="clear" w:color="auto" w:fill="auto"/>
            <w:vAlign w:val="center"/>
            <w:hideMark/>
          </w:tcPr>
          <w:p w14:paraId="43012B9B"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Domates (Sofralık)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F2B1A7"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1.748</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960D10"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3.602</w:t>
            </w:r>
          </w:p>
        </w:tc>
        <w:tc>
          <w:tcPr>
            <w:tcW w:w="0" w:type="auto"/>
            <w:shd w:val="clear" w:color="auto" w:fill="auto"/>
            <w:vAlign w:val="bottom"/>
          </w:tcPr>
          <w:p w14:paraId="1A7FFDE6"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1.717</w:t>
            </w:r>
          </w:p>
        </w:tc>
        <w:tc>
          <w:tcPr>
            <w:tcW w:w="0" w:type="auto"/>
            <w:shd w:val="clear" w:color="auto" w:fill="auto"/>
            <w:vAlign w:val="bottom"/>
          </w:tcPr>
          <w:p w14:paraId="3B3C274A"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2.800</w:t>
            </w:r>
          </w:p>
        </w:tc>
      </w:tr>
      <w:tr w:rsidR="00512FBA" w:rsidRPr="00277E6A" w14:paraId="06016185" w14:textId="77777777" w:rsidTr="001C07BE">
        <w:trPr>
          <w:trHeight w:hRule="exact" w:val="316"/>
        </w:trPr>
        <w:tc>
          <w:tcPr>
            <w:tcW w:w="2457" w:type="dxa"/>
            <w:shd w:val="clear" w:color="auto" w:fill="auto"/>
            <w:vAlign w:val="center"/>
            <w:hideMark/>
          </w:tcPr>
          <w:p w14:paraId="01727D0F"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Barbunya (Taze)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3463DF"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1.184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4E81711"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528</w:t>
            </w:r>
          </w:p>
        </w:tc>
        <w:tc>
          <w:tcPr>
            <w:tcW w:w="0" w:type="auto"/>
            <w:shd w:val="clear" w:color="auto" w:fill="auto"/>
            <w:vAlign w:val="center"/>
          </w:tcPr>
          <w:p w14:paraId="26C996DF"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1.149</w:t>
            </w:r>
          </w:p>
        </w:tc>
        <w:tc>
          <w:tcPr>
            <w:tcW w:w="0" w:type="auto"/>
            <w:shd w:val="clear" w:color="auto" w:fill="auto"/>
            <w:vAlign w:val="center"/>
          </w:tcPr>
          <w:p w14:paraId="1EADA0E0"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475,2</w:t>
            </w:r>
          </w:p>
        </w:tc>
      </w:tr>
      <w:tr w:rsidR="00512FBA" w:rsidRPr="00277E6A" w14:paraId="610012F7" w14:textId="77777777" w:rsidTr="001C07BE">
        <w:trPr>
          <w:trHeight w:hRule="exact" w:val="316"/>
        </w:trPr>
        <w:tc>
          <w:tcPr>
            <w:tcW w:w="2457" w:type="dxa"/>
            <w:shd w:val="clear" w:color="auto" w:fill="auto"/>
            <w:vAlign w:val="center"/>
            <w:hideMark/>
          </w:tcPr>
          <w:p w14:paraId="7E06E69E"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Marul (Göbekli)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CA45E7"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939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FE892F3"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1.275</w:t>
            </w:r>
          </w:p>
        </w:tc>
        <w:tc>
          <w:tcPr>
            <w:tcW w:w="0" w:type="auto"/>
            <w:shd w:val="clear" w:color="auto" w:fill="auto"/>
            <w:vAlign w:val="center"/>
          </w:tcPr>
          <w:p w14:paraId="685A3A8F"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865</w:t>
            </w:r>
          </w:p>
        </w:tc>
        <w:tc>
          <w:tcPr>
            <w:tcW w:w="0" w:type="auto"/>
            <w:shd w:val="clear" w:color="auto" w:fill="auto"/>
            <w:vAlign w:val="center"/>
          </w:tcPr>
          <w:p w14:paraId="68856852"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1.015</w:t>
            </w:r>
          </w:p>
        </w:tc>
      </w:tr>
      <w:tr w:rsidR="00512FBA" w:rsidRPr="00277E6A" w14:paraId="3476EC0F" w14:textId="77777777" w:rsidTr="001C07BE">
        <w:trPr>
          <w:trHeight w:hRule="exact" w:val="316"/>
        </w:trPr>
        <w:tc>
          <w:tcPr>
            <w:tcW w:w="2457" w:type="dxa"/>
            <w:shd w:val="clear" w:color="auto" w:fill="auto"/>
            <w:vAlign w:val="center"/>
            <w:hideMark/>
          </w:tcPr>
          <w:p w14:paraId="5AE46D43"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Patlıcan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84093E3"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923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761833"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964</w:t>
            </w:r>
          </w:p>
        </w:tc>
        <w:tc>
          <w:tcPr>
            <w:tcW w:w="0" w:type="auto"/>
            <w:shd w:val="clear" w:color="auto" w:fill="auto"/>
            <w:vAlign w:val="bottom"/>
          </w:tcPr>
          <w:p w14:paraId="3D8B20D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902</w:t>
            </w:r>
          </w:p>
        </w:tc>
        <w:tc>
          <w:tcPr>
            <w:tcW w:w="0" w:type="auto"/>
            <w:shd w:val="clear" w:color="auto" w:fill="auto"/>
            <w:vAlign w:val="bottom"/>
          </w:tcPr>
          <w:p w14:paraId="1D788AF0"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773,7</w:t>
            </w:r>
          </w:p>
        </w:tc>
      </w:tr>
      <w:tr w:rsidR="00512FBA" w:rsidRPr="00277E6A" w14:paraId="10FFA5A5" w14:textId="77777777" w:rsidTr="001C07BE">
        <w:trPr>
          <w:trHeight w:hRule="exact" w:val="316"/>
        </w:trPr>
        <w:tc>
          <w:tcPr>
            <w:tcW w:w="2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AD13E"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Bezelye (Taze)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4A108A"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724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694FE1"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331</w:t>
            </w:r>
          </w:p>
        </w:tc>
        <w:tc>
          <w:tcPr>
            <w:tcW w:w="0" w:type="auto"/>
            <w:shd w:val="clear" w:color="auto" w:fill="auto"/>
            <w:vAlign w:val="center"/>
          </w:tcPr>
          <w:p w14:paraId="752A4B18"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702</w:t>
            </w:r>
          </w:p>
        </w:tc>
        <w:tc>
          <w:tcPr>
            <w:tcW w:w="0" w:type="auto"/>
            <w:shd w:val="clear" w:color="auto" w:fill="auto"/>
            <w:vAlign w:val="center"/>
          </w:tcPr>
          <w:p w14:paraId="728FC82F"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286,1</w:t>
            </w:r>
          </w:p>
        </w:tc>
      </w:tr>
      <w:tr w:rsidR="00512FBA" w:rsidRPr="00277E6A" w14:paraId="15FDE0FA" w14:textId="77777777" w:rsidTr="001C07BE">
        <w:trPr>
          <w:trHeight w:hRule="exact" w:val="316"/>
        </w:trPr>
        <w:tc>
          <w:tcPr>
            <w:tcW w:w="2457" w:type="dxa"/>
            <w:shd w:val="clear" w:color="auto" w:fill="auto"/>
            <w:vAlign w:val="center"/>
            <w:hideMark/>
          </w:tcPr>
          <w:p w14:paraId="3A825414"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Marul (Kıvırcık)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4E05264"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706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C598FA"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themeColor="text1"/>
                <w:sz w:val="24"/>
                <w:szCs w:val="24"/>
              </w:rPr>
              <w:t>834</w:t>
            </w:r>
          </w:p>
        </w:tc>
        <w:tc>
          <w:tcPr>
            <w:tcW w:w="0" w:type="auto"/>
            <w:shd w:val="clear" w:color="auto" w:fill="auto"/>
            <w:vAlign w:val="center"/>
          </w:tcPr>
          <w:p w14:paraId="638A6FB5"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669</w:t>
            </w:r>
          </w:p>
        </w:tc>
        <w:tc>
          <w:tcPr>
            <w:tcW w:w="0" w:type="auto"/>
            <w:shd w:val="clear" w:color="auto" w:fill="auto"/>
            <w:vAlign w:val="center"/>
          </w:tcPr>
          <w:p w14:paraId="50EC5822"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749,8</w:t>
            </w:r>
          </w:p>
        </w:tc>
      </w:tr>
      <w:tr w:rsidR="00512FBA" w:rsidRPr="00277E6A" w14:paraId="34636409" w14:textId="77777777" w:rsidTr="001C07BE">
        <w:trPr>
          <w:trHeight w:hRule="exact" w:val="316"/>
        </w:trPr>
        <w:tc>
          <w:tcPr>
            <w:tcW w:w="2457" w:type="dxa"/>
            <w:shd w:val="clear" w:color="auto" w:fill="auto"/>
            <w:vAlign w:val="center"/>
            <w:hideMark/>
          </w:tcPr>
          <w:p w14:paraId="47AC9B61"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Diğer</w:t>
            </w:r>
          </w:p>
        </w:tc>
        <w:tc>
          <w:tcPr>
            <w:tcW w:w="0" w:type="auto"/>
            <w:tcBorders>
              <w:top w:val="nil"/>
              <w:left w:val="nil"/>
              <w:bottom w:val="nil"/>
              <w:right w:val="nil"/>
            </w:tcBorders>
            <w:shd w:val="clear" w:color="auto" w:fill="auto"/>
            <w:vAlign w:val="bottom"/>
          </w:tcPr>
          <w:p w14:paraId="43D1B9CC"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4.245</w:t>
            </w:r>
          </w:p>
        </w:tc>
        <w:tc>
          <w:tcPr>
            <w:tcW w:w="0" w:type="auto"/>
            <w:tcBorders>
              <w:top w:val="nil"/>
              <w:left w:val="nil"/>
              <w:bottom w:val="nil"/>
              <w:right w:val="nil"/>
            </w:tcBorders>
            <w:shd w:val="clear" w:color="auto" w:fill="auto"/>
            <w:vAlign w:val="bottom"/>
          </w:tcPr>
          <w:p w14:paraId="5FD18D9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sz w:val="24"/>
                <w:szCs w:val="24"/>
              </w:rPr>
              <w:t>3.959</w:t>
            </w:r>
          </w:p>
        </w:tc>
        <w:tc>
          <w:tcPr>
            <w:tcW w:w="0" w:type="auto"/>
            <w:shd w:val="clear" w:color="auto" w:fill="auto"/>
            <w:vAlign w:val="center"/>
          </w:tcPr>
          <w:p w14:paraId="0532BD52"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4.236</w:t>
            </w:r>
          </w:p>
        </w:tc>
        <w:tc>
          <w:tcPr>
            <w:tcW w:w="0" w:type="auto"/>
            <w:shd w:val="clear" w:color="auto" w:fill="auto"/>
            <w:vAlign w:val="center"/>
          </w:tcPr>
          <w:p w14:paraId="06959AE1"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3.640</w:t>
            </w:r>
          </w:p>
        </w:tc>
      </w:tr>
      <w:tr w:rsidR="00512FBA" w:rsidRPr="00277E6A" w14:paraId="073720AD" w14:textId="77777777" w:rsidTr="001C07BE">
        <w:trPr>
          <w:trHeight w:hRule="exact" w:val="316"/>
        </w:trPr>
        <w:tc>
          <w:tcPr>
            <w:tcW w:w="2457" w:type="dxa"/>
            <w:shd w:val="clear" w:color="auto" w:fill="auto"/>
            <w:vAlign w:val="center"/>
            <w:hideMark/>
          </w:tcPr>
          <w:p w14:paraId="64016CE2"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Toplam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BAFC1C"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bCs/>
                <w:sz w:val="24"/>
                <w:szCs w:val="24"/>
              </w:rPr>
              <w:t>24.769</w:t>
            </w:r>
          </w:p>
        </w:tc>
        <w:tc>
          <w:tcPr>
            <w:tcW w:w="0" w:type="auto"/>
            <w:tcBorders>
              <w:top w:val="single" w:sz="4" w:space="0" w:color="auto"/>
              <w:left w:val="nil"/>
              <w:bottom w:val="single" w:sz="4" w:space="0" w:color="auto"/>
              <w:right w:val="single" w:sz="4" w:space="0" w:color="auto"/>
            </w:tcBorders>
            <w:shd w:val="clear" w:color="auto" w:fill="auto"/>
            <w:vAlign w:val="bottom"/>
          </w:tcPr>
          <w:p w14:paraId="11668821"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bCs/>
                <w:sz w:val="24"/>
                <w:szCs w:val="24"/>
              </w:rPr>
              <w:t>26.057</w:t>
            </w:r>
          </w:p>
        </w:tc>
        <w:tc>
          <w:tcPr>
            <w:tcW w:w="0" w:type="auto"/>
            <w:shd w:val="clear" w:color="auto" w:fill="auto"/>
            <w:vAlign w:val="center"/>
          </w:tcPr>
          <w:p w14:paraId="2581182E"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24.480</w:t>
            </w:r>
          </w:p>
        </w:tc>
        <w:tc>
          <w:tcPr>
            <w:tcW w:w="0" w:type="auto"/>
            <w:shd w:val="clear" w:color="auto" w:fill="auto"/>
            <w:vAlign w:val="center"/>
          </w:tcPr>
          <w:p w14:paraId="64896D68" w14:textId="77777777" w:rsidR="00512FBA" w:rsidRPr="00506DC9" w:rsidRDefault="00512FBA" w:rsidP="00512FBA">
            <w:pPr>
              <w:widowControl/>
              <w:autoSpaceDE/>
              <w:autoSpaceDN/>
              <w:adjustRightInd/>
              <w:jc w:val="right"/>
              <w:rPr>
                <w:rFonts w:ascii="Arial" w:hAnsi="Arial" w:cs="Arial"/>
                <w:color w:val="000000"/>
                <w:sz w:val="24"/>
                <w:szCs w:val="24"/>
              </w:rPr>
            </w:pPr>
            <w:r w:rsidRPr="00506DC9">
              <w:rPr>
                <w:rFonts w:ascii="Arial" w:hAnsi="Arial" w:cs="Arial"/>
                <w:color w:val="000000"/>
                <w:sz w:val="24"/>
                <w:szCs w:val="24"/>
              </w:rPr>
              <w:t>22.077,4</w:t>
            </w:r>
          </w:p>
        </w:tc>
      </w:tr>
    </w:tbl>
    <w:p w14:paraId="38DD9A65" w14:textId="2C815AB7" w:rsidR="00F03341" w:rsidRDefault="00403170" w:rsidP="001C07BE">
      <w:pPr>
        <w:spacing w:before="120" w:after="120" w:line="259" w:lineRule="auto"/>
        <w:ind w:left="360" w:firstLine="348"/>
        <w:rPr>
          <w:rFonts w:ascii="Arial" w:hAnsi="Arial" w:cs="Arial"/>
          <w:sz w:val="24"/>
          <w:szCs w:val="24"/>
        </w:rPr>
      </w:pPr>
      <w:r>
        <w:rPr>
          <w:rFonts w:ascii="Arial" w:hAnsi="Arial" w:cs="Arial"/>
          <w:i/>
          <w:sz w:val="24"/>
          <w:szCs w:val="24"/>
        </w:rPr>
        <w:t>TÜİK</w:t>
      </w:r>
      <w:r w:rsidR="00F03341">
        <w:rPr>
          <w:rFonts w:ascii="Arial" w:hAnsi="Arial" w:cs="Arial"/>
          <w:i/>
          <w:sz w:val="24"/>
          <w:szCs w:val="24"/>
        </w:rPr>
        <w:t xml:space="preserve"> </w:t>
      </w:r>
      <w:r w:rsidR="00F03341" w:rsidRPr="00506DC9">
        <w:rPr>
          <w:rFonts w:ascii="Arial" w:hAnsi="Arial" w:cs="Arial"/>
          <w:i/>
          <w:sz w:val="24"/>
          <w:szCs w:val="24"/>
        </w:rPr>
        <w:t>*</w:t>
      </w:r>
      <w:r w:rsidR="00F03341" w:rsidRPr="00506DC9">
        <w:rPr>
          <w:rFonts w:ascii="Arial" w:hAnsi="Arial" w:cs="Arial"/>
          <w:sz w:val="24"/>
          <w:szCs w:val="24"/>
        </w:rPr>
        <w:t>IBS (İstatistik Bilgi Sistemi)</w:t>
      </w:r>
    </w:p>
    <w:p w14:paraId="7981E609" w14:textId="0762D305" w:rsidR="00457E57" w:rsidRDefault="00457E57" w:rsidP="001C07BE">
      <w:pPr>
        <w:spacing w:before="120" w:after="120" w:line="259" w:lineRule="auto"/>
        <w:ind w:left="360" w:firstLine="348"/>
        <w:rPr>
          <w:rFonts w:ascii="Arial" w:hAnsi="Arial" w:cs="Arial"/>
          <w:sz w:val="24"/>
          <w:szCs w:val="24"/>
        </w:rPr>
      </w:pPr>
    </w:p>
    <w:p w14:paraId="75462215" w14:textId="77777777" w:rsidR="00457E57" w:rsidRDefault="00457E57" w:rsidP="001C07BE">
      <w:pPr>
        <w:spacing w:before="120" w:after="120" w:line="259" w:lineRule="auto"/>
        <w:ind w:left="360" w:firstLine="348"/>
        <w:rPr>
          <w:rFonts w:ascii="Arial" w:hAnsi="Arial" w:cs="Arial"/>
          <w:sz w:val="24"/>
          <w:szCs w:val="24"/>
        </w:rPr>
      </w:pPr>
    </w:p>
    <w:p w14:paraId="78F2790A" w14:textId="1CA5AF66" w:rsidR="00512FBA" w:rsidRPr="009909A7" w:rsidRDefault="009909A7" w:rsidP="0007464A">
      <w:pPr>
        <w:pStyle w:val="ListeParagraf"/>
        <w:numPr>
          <w:ilvl w:val="0"/>
          <w:numId w:val="42"/>
        </w:numPr>
        <w:spacing w:before="60" w:after="60"/>
        <w:jc w:val="both"/>
        <w:rPr>
          <w:rFonts w:ascii="Arial" w:hAnsi="Arial" w:cs="Arial"/>
          <w:sz w:val="24"/>
          <w:szCs w:val="24"/>
        </w:rPr>
      </w:pPr>
      <w:r>
        <w:rPr>
          <w:rFonts w:ascii="Arial" w:hAnsi="Arial" w:cs="Arial"/>
          <w:sz w:val="24"/>
          <w:szCs w:val="24"/>
        </w:rPr>
        <w:lastRenderedPageBreak/>
        <w:t xml:space="preserve">Trabzon İli </w:t>
      </w:r>
      <w:proofErr w:type="spellStart"/>
      <w:r>
        <w:rPr>
          <w:rFonts w:ascii="Arial" w:hAnsi="Arial" w:cs="Arial"/>
          <w:sz w:val="24"/>
          <w:szCs w:val="24"/>
        </w:rPr>
        <w:t>Örtüaltı</w:t>
      </w:r>
      <w:proofErr w:type="spellEnd"/>
      <w:r>
        <w:rPr>
          <w:rFonts w:ascii="Arial" w:hAnsi="Arial" w:cs="Arial"/>
          <w:sz w:val="24"/>
          <w:szCs w:val="24"/>
        </w:rPr>
        <w:t xml:space="preserve"> </w:t>
      </w:r>
      <w:r w:rsidR="00512FBA" w:rsidRPr="009909A7">
        <w:rPr>
          <w:rFonts w:ascii="Arial" w:hAnsi="Arial" w:cs="Arial"/>
          <w:sz w:val="24"/>
          <w:szCs w:val="24"/>
        </w:rPr>
        <w:t>Sebze Üretim Verileri</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1665"/>
        <w:gridCol w:w="1879"/>
        <w:gridCol w:w="1701"/>
        <w:gridCol w:w="1843"/>
        <w:gridCol w:w="2268"/>
      </w:tblGrid>
      <w:tr w:rsidR="00512FBA" w:rsidRPr="00277E6A" w14:paraId="4B7903B7" w14:textId="77777777" w:rsidTr="00EF5872">
        <w:trPr>
          <w:trHeight w:hRule="exact" w:val="340"/>
          <w:tblHeader/>
        </w:trPr>
        <w:tc>
          <w:tcPr>
            <w:tcW w:w="1665" w:type="dxa"/>
            <w:vMerge w:val="restart"/>
            <w:shd w:val="clear" w:color="auto" w:fill="C5E0B3" w:themeFill="accent6" w:themeFillTint="66"/>
            <w:vAlign w:val="center"/>
            <w:hideMark/>
          </w:tcPr>
          <w:p w14:paraId="091A6B3F"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Ürünler</w:t>
            </w:r>
          </w:p>
        </w:tc>
        <w:tc>
          <w:tcPr>
            <w:tcW w:w="3580" w:type="dxa"/>
            <w:gridSpan w:val="2"/>
            <w:shd w:val="clear" w:color="auto" w:fill="C5E0B3" w:themeFill="accent6" w:themeFillTint="66"/>
            <w:vAlign w:val="center"/>
            <w:hideMark/>
          </w:tcPr>
          <w:p w14:paraId="5591180B"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2024</w:t>
            </w:r>
          </w:p>
        </w:tc>
        <w:tc>
          <w:tcPr>
            <w:tcW w:w="4111" w:type="dxa"/>
            <w:gridSpan w:val="2"/>
            <w:shd w:val="clear" w:color="auto" w:fill="C5E0B3" w:themeFill="accent6" w:themeFillTint="66"/>
            <w:vAlign w:val="center"/>
            <w:hideMark/>
          </w:tcPr>
          <w:p w14:paraId="3A5434C4"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2025*</w:t>
            </w:r>
          </w:p>
        </w:tc>
      </w:tr>
      <w:tr w:rsidR="00512FBA" w:rsidRPr="00277E6A" w14:paraId="4EDD6A51" w14:textId="77777777" w:rsidTr="00EF5872">
        <w:trPr>
          <w:trHeight w:hRule="exact" w:val="340"/>
          <w:tblHeader/>
        </w:trPr>
        <w:tc>
          <w:tcPr>
            <w:tcW w:w="1665" w:type="dxa"/>
            <w:vMerge/>
            <w:shd w:val="clear" w:color="auto" w:fill="C5E0B3" w:themeFill="accent6" w:themeFillTint="66"/>
            <w:vAlign w:val="center"/>
            <w:hideMark/>
          </w:tcPr>
          <w:p w14:paraId="7C906C60" w14:textId="77777777" w:rsidR="00512FBA" w:rsidRPr="00277E6A" w:rsidRDefault="00512FBA" w:rsidP="00512FBA">
            <w:pPr>
              <w:widowControl/>
              <w:autoSpaceDE/>
              <w:autoSpaceDN/>
              <w:adjustRightInd/>
              <w:rPr>
                <w:rFonts w:ascii="Arial" w:hAnsi="Arial" w:cs="Arial"/>
                <w:b/>
                <w:bCs/>
                <w:color w:val="000000"/>
                <w:sz w:val="24"/>
                <w:szCs w:val="24"/>
              </w:rPr>
            </w:pPr>
          </w:p>
        </w:tc>
        <w:tc>
          <w:tcPr>
            <w:tcW w:w="1879" w:type="dxa"/>
            <w:shd w:val="clear" w:color="auto" w:fill="C5E0B3" w:themeFill="accent6" w:themeFillTint="66"/>
            <w:vAlign w:val="center"/>
            <w:hideMark/>
          </w:tcPr>
          <w:p w14:paraId="4B9AAA77"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1701" w:type="dxa"/>
            <w:shd w:val="clear" w:color="auto" w:fill="C5E0B3" w:themeFill="accent6" w:themeFillTint="66"/>
            <w:vAlign w:val="center"/>
            <w:hideMark/>
          </w:tcPr>
          <w:p w14:paraId="078A805C"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c>
          <w:tcPr>
            <w:tcW w:w="1843" w:type="dxa"/>
            <w:shd w:val="clear" w:color="auto" w:fill="C5E0B3" w:themeFill="accent6" w:themeFillTint="66"/>
            <w:vAlign w:val="center"/>
            <w:hideMark/>
          </w:tcPr>
          <w:p w14:paraId="676AF6D4"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Alan (da)</w:t>
            </w:r>
          </w:p>
        </w:tc>
        <w:tc>
          <w:tcPr>
            <w:tcW w:w="2268" w:type="dxa"/>
            <w:shd w:val="clear" w:color="auto" w:fill="C5E0B3" w:themeFill="accent6" w:themeFillTint="66"/>
            <w:vAlign w:val="center"/>
            <w:hideMark/>
          </w:tcPr>
          <w:p w14:paraId="0D8BFFB5" w14:textId="77777777" w:rsidR="00512FBA" w:rsidRPr="00277E6A" w:rsidRDefault="00512FBA" w:rsidP="00512FBA">
            <w:pPr>
              <w:widowControl/>
              <w:autoSpaceDE/>
              <w:autoSpaceDN/>
              <w:adjustRightInd/>
              <w:jc w:val="center"/>
              <w:rPr>
                <w:rFonts w:ascii="Arial" w:hAnsi="Arial" w:cs="Arial"/>
                <w:b/>
                <w:bCs/>
                <w:color w:val="000000"/>
                <w:sz w:val="24"/>
                <w:szCs w:val="24"/>
              </w:rPr>
            </w:pPr>
            <w:r w:rsidRPr="00277E6A">
              <w:rPr>
                <w:rFonts w:ascii="Arial" w:hAnsi="Arial" w:cs="Arial"/>
                <w:b/>
                <w:bCs/>
                <w:color w:val="000000"/>
                <w:sz w:val="24"/>
                <w:szCs w:val="24"/>
              </w:rPr>
              <w:t>Üretim (Ton)</w:t>
            </w:r>
          </w:p>
        </w:tc>
      </w:tr>
      <w:tr w:rsidR="00512FBA" w:rsidRPr="00277E6A" w14:paraId="1B5D8E58" w14:textId="77777777" w:rsidTr="00EF5872">
        <w:trPr>
          <w:trHeight w:hRule="exact" w:val="312"/>
        </w:trPr>
        <w:tc>
          <w:tcPr>
            <w:tcW w:w="1665" w:type="dxa"/>
            <w:shd w:val="clear" w:color="auto" w:fill="auto"/>
            <w:vAlign w:val="center"/>
          </w:tcPr>
          <w:p w14:paraId="1F447BAC"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Marul (Göbekli)</w:t>
            </w:r>
          </w:p>
          <w:p w14:paraId="21492B96" w14:textId="77777777" w:rsidR="00512FBA" w:rsidRPr="00277E6A" w:rsidRDefault="00512FBA" w:rsidP="00512FBA">
            <w:pPr>
              <w:widowControl/>
              <w:autoSpaceDE/>
              <w:autoSpaceDN/>
              <w:adjustRightInd/>
              <w:rPr>
                <w:rFonts w:ascii="Arial" w:hAnsi="Arial" w:cs="Arial"/>
                <w:color w:val="000000"/>
                <w:sz w:val="24"/>
                <w:szCs w:val="24"/>
              </w:rPr>
            </w:pP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14:paraId="0F19D284"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ADCE31"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234</w:t>
            </w:r>
          </w:p>
        </w:tc>
        <w:tc>
          <w:tcPr>
            <w:tcW w:w="1843" w:type="dxa"/>
            <w:shd w:val="clear" w:color="auto" w:fill="auto"/>
            <w:vAlign w:val="bottom"/>
          </w:tcPr>
          <w:p w14:paraId="62CC2F80"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54</w:t>
            </w:r>
          </w:p>
        </w:tc>
        <w:tc>
          <w:tcPr>
            <w:tcW w:w="2268" w:type="dxa"/>
            <w:shd w:val="clear" w:color="auto" w:fill="auto"/>
            <w:vAlign w:val="bottom"/>
          </w:tcPr>
          <w:p w14:paraId="4E472B86"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233,9</w:t>
            </w:r>
          </w:p>
        </w:tc>
      </w:tr>
      <w:tr w:rsidR="00512FBA" w:rsidRPr="00277E6A" w14:paraId="1D021667" w14:textId="77777777" w:rsidTr="00EF5872">
        <w:trPr>
          <w:trHeight w:hRule="exact" w:val="340"/>
        </w:trPr>
        <w:tc>
          <w:tcPr>
            <w:tcW w:w="1665" w:type="dxa"/>
            <w:shd w:val="clear" w:color="auto" w:fill="auto"/>
            <w:vAlign w:val="center"/>
          </w:tcPr>
          <w:p w14:paraId="6F2A9790"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Hıyar (Sofralık)</w:t>
            </w:r>
          </w:p>
          <w:p w14:paraId="50056819" w14:textId="77777777" w:rsidR="00512FBA" w:rsidRPr="00277E6A" w:rsidRDefault="00512FBA" w:rsidP="00512FBA">
            <w:pPr>
              <w:widowControl/>
              <w:autoSpaceDE/>
              <w:autoSpaceDN/>
              <w:adjustRightInd/>
              <w:rPr>
                <w:rFonts w:ascii="Arial" w:hAnsi="Arial" w:cs="Arial"/>
                <w:color w:val="000000"/>
                <w:sz w:val="24"/>
                <w:szCs w:val="24"/>
              </w:rPr>
            </w:pP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14:paraId="7A77596D"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AE9C57"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633</w:t>
            </w:r>
          </w:p>
        </w:tc>
        <w:tc>
          <w:tcPr>
            <w:tcW w:w="1843" w:type="dxa"/>
            <w:shd w:val="clear" w:color="auto" w:fill="auto"/>
            <w:vAlign w:val="bottom"/>
          </w:tcPr>
          <w:p w14:paraId="78B08540"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50</w:t>
            </w:r>
          </w:p>
        </w:tc>
        <w:tc>
          <w:tcPr>
            <w:tcW w:w="2268" w:type="dxa"/>
            <w:shd w:val="clear" w:color="auto" w:fill="auto"/>
            <w:vAlign w:val="bottom"/>
          </w:tcPr>
          <w:p w14:paraId="26F4EBA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627,3</w:t>
            </w:r>
          </w:p>
        </w:tc>
      </w:tr>
      <w:tr w:rsidR="00512FBA" w:rsidRPr="00277E6A" w14:paraId="22E47FC6" w14:textId="77777777" w:rsidTr="00EF5872">
        <w:trPr>
          <w:trHeight w:hRule="exact" w:val="340"/>
        </w:trPr>
        <w:tc>
          <w:tcPr>
            <w:tcW w:w="1665" w:type="dxa"/>
            <w:shd w:val="clear" w:color="auto" w:fill="auto"/>
            <w:vAlign w:val="center"/>
          </w:tcPr>
          <w:p w14:paraId="74223CFD"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Domates (Sofralık)</w:t>
            </w:r>
          </w:p>
          <w:p w14:paraId="608AB25D" w14:textId="77777777" w:rsidR="00512FBA" w:rsidRPr="00277E6A" w:rsidRDefault="00512FBA" w:rsidP="00512FBA">
            <w:pPr>
              <w:widowControl/>
              <w:autoSpaceDE/>
              <w:autoSpaceDN/>
              <w:adjustRightInd/>
              <w:rPr>
                <w:rFonts w:ascii="Arial" w:hAnsi="Arial" w:cs="Arial"/>
                <w:color w:val="000000"/>
                <w:sz w:val="24"/>
                <w:szCs w:val="24"/>
              </w:rPr>
            </w:pP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14:paraId="43E98EC0"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1623FA"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406</w:t>
            </w:r>
          </w:p>
        </w:tc>
        <w:tc>
          <w:tcPr>
            <w:tcW w:w="1843" w:type="dxa"/>
            <w:shd w:val="clear" w:color="auto" w:fill="auto"/>
            <w:vAlign w:val="bottom"/>
          </w:tcPr>
          <w:p w14:paraId="566F31EB"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30</w:t>
            </w:r>
          </w:p>
        </w:tc>
        <w:tc>
          <w:tcPr>
            <w:tcW w:w="2268" w:type="dxa"/>
            <w:shd w:val="clear" w:color="auto" w:fill="auto"/>
            <w:vAlign w:val="bottom"/>
          </w:tcPr>
          <w:p w14:paraId="02DAE735"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400,6</w:t>
            </w:r>
          </w:p>
        </w:tc>
      </w:tr>
      <w:tr w:rsidR="00512FBA" w:rsidRPr="00277E6A" w14:paraId="03B266E5" w14:textId="77777777" w:rsidTr="00EF5872">
        <w:trPr>
          <w:trHeight w:hRule="exact" w:val="340"/>
        </w:trPr>
        <w:tc>
          <w:tcPr>
            <w:tcW w:w="1665" w:type="dxa"/>
            <w:shd w:val="clear" w:color="auto" w:fill="auto"/>
            <w:vAlign w:val="center"/>
          </w:tcPr>
          <w:p w14:paraId="33068628"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Marul (Kıvırcık)</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14:paraId="1C5571FE"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502DF5D"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65</w:t>
            </w:r>
          </w:p>
        </w:tc>
        <w:tc>
          <w:tcPr>
            <w:tcW w:w="1843" w:type="dxa"/>
            <w:shd w:val="clear" w:color="auto" w:fill="auto"/>
            <w:vAlign w:val="bottom"/>
          </w:tcPr>
          <w:p w14:paraId="2A3FAE34"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17</w:t>
            </w:r>
          </w:p>
        </w:tc>
        <w:tc>
          <w:tcPr>
            <w:tcW w:w="2268" w:type="dxa"/>
            <w:shd w:val="clear" w:color="auto" w:fill="auto"/>
            <w:vAlign w:val="bottom"/>
          </w:tcPr>
          <w:p w14:paraId="680ADC4D"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65,4</w:t>
            </w:r>
          </w:p>
        </w:tc>
      </w:tr>
      <w:tr w:rsidR="00512FBA" w:rsidRPr="00277E6A" w14:paraId="38695356" w14:textId="77777777" w:rsidTr="00EF5872">
        <w:trPr>
          <w:trHeight w:hRule="exact" w:val="340"/>
        </w:trPr>
        <w:tc>
          <w:tcPr>
            <w:tcW w:w="1665" w:type="dxa"/>
            <w:shd w:val="clear" w:color="auto" w:fill="auto"/>
            <w:vAlign w:val="center"/>
            <w:hideMark/>
          </w:tcPr>
          <w:p w14:paraId="6E220866"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bCs/>
                <w:color w:val="000000" w:themeColor="text1"/>
                <w:sz w:val="24"/>
                <w:szCs w:val="24"/>
              </w:rPr>
              <w:t>Diğer</w:t>
            </w:r>
          </w:p>
        </w:tc>
        <w:tc>
          <w:tcPr>
            <w:tcW w:w="1879" w:type="dxa"/>
            <w:tcBorders>
              <w:top w:val="single" w:sz="4" w:space="0" w:color="auto"/>
              <w:left w:val="nil"/>
              <w:bottom w:val="single" w:sz="4" w:space="0" w:color="auto"/>
              <w:right w:val="single" w:sz="4" w:space="0" w:color="auto"/>
            </w:tcBorders>
            <w:shd w:val="clear" w:color="auto" w:fill="auto"/>
            <w:vAlign w:val="bottom"/>
          </w:tcPr>
          <w:p w14:paraId="2AA92D83"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29</w:t>
            </w:r>
          </w:p>
        </w:tc>
        <w:tc>
          <w:tcPr>
            <w:tcW w:w="1701" w:type="dxa"/>
            <w:tcBorders>
              <w:top w:val="single" w:sz="4" w:space="0" w:color="auto"/>
              <w:left w:val="single" w:sz="4" w:space="0" w:color="auto"/>
              <w:bottom w:val="single" w:sz="4" w:space="0" w:color="auto"/>
              <w:right w:val="nil"/>
            </w:tcBorders>
            <w:shd w:val="clear" w:color="auto" w:fill="auto"/>
            <w:vAlign w:val="bottom"/>
          </w:tcPr>
          <w:p w14:paraId="3743C931"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69</w:t>
            </w:r>
          </w:p>
        </w:tc>
        <w:tc>
          <w:tcPr>
            <w:tcW w:w="1843" w:type="dxa"/>
            <w:shd w:val="clear" w:color="auto" w:fill="auto"/>
            <w:vAlign w:val="center"/>
          </w:tcPr>
          <w:p w14:paraId="3E8A2508"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29</w:t>
            </w:r>
          </w:p>
        </w:tc>
        <w:tc>
          <w:tcPr>
            <w:tcW w:w="2268" w:type="dxa"/>
            <w:shd w:val="clear" w:color="auto" w:fill="auto"/>
            <w:vAlign w:val="center"/>
          </w:tcPr>
          <w:p w14:paraId="54BB81A4"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68,1</w:t>
            </w:r>
          </w:p>
        </w:tc>
      </w:tr>
      <w:tr w:rsidR="00512FBA" w:rsidRPr="00277E6A" w14:paraId="5ECE8F13" w14:textId="77777777" w:rsidTr="00EF5872">
        <w:trPr>
          <w:trHeight w:hRule="exact" w:val="340"/>
        </w:trPr>
        <w:tc>
          <w:tcPr>
            <w:tcW w:w="1665" w:type="dxa"/>
            <w:shd w:val="clear" w:color="auto" w:fill="auto"/>
            <w:vAlign w:val="center"/>
            <w:hideMark/>
          </w:tcPr>
          <w:p w14:paraId="3BAECD27" w14:textId="77777777" w:rsidR="00512FBA" w:rsidRPr="00277E6A" w:rsidRDefault="00512FBA" w:rsidP="00512FBA">
            <w:pPr>
              <w:widowControl/>
              <w:autoSpaceDE/>
              <w:autoSpaceDN/>
              <w:adjustRightInd/>
              <w:rPr>
                <w:rFonts w:ascii="Arial" w:hAnsi="Arial" w:cs="Arial"/>
                <w:color w:val="000000"/>
                <w:sz w:val="24"/>
                <w:szCs w:val="24"/>
              </w:rPr>
            </w:pPr>
            <w:r w:rsidRPr="00277E6A">
              <w:rPr>
                <w:rFonts w:ascii="Arial" w:hAnsi="Arial" w:cs="Arial"/>
                <w:color w:val="000000"/>
                <w:sz w:val="24"/>
                <w:szCs w:val="24"/>
              </w:rPr>
              <w:t>Toplam</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bottom"/>
          </w:tcPr>
          <w:p w14:paraId="3C0132E0"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180</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098FD2" w14:textId="77777777" w:rsidR="00512FBA" w:rsidRPr="00277E6A" w:rsidRDefault="00512FBA" w:rsidP="00512FBA">
            <w:pPr>
              <w:widowControl/>
              <w:autoSpaceDE/>
              <w:autoSpaceDN/>
              <w:adjustRightInd/>
              <w:jc w:val="right"/>
              <w:rPr>
                <w:rFonts w:ascii="Arial" w:hAnsi="Arial" w:cs="Arial"/>
                <w:color w:val="000000"/>
                <w:sz w:val="24"/>
                <w:szCs w:val="24"/>
              </w:rPr>
            </w:pPr>
            <w:r w:rsidRPr="00277E6A">
              <w:rPr>
                <w:rFonts w:ascii="Arial" w:hAnsi="Arial" w:cs="Arial"/>
                <w:color w:val="000000"/>
                <w:sz w:val="24"/>
                <w:szCs w:val="24"/>
              </w:rPr>
              <w:t>1.407</w:t>
            </w:r>
          </w:p>
        </w:tc>
        <w:tc>
          <w:tcPr>
            <w:tcW w:w="1843" w:type="dxa"/>
            <w:shd w:val="clear" w:color="auto" w:fill="auto"/>
            <w:vAlign w:val="center"/>
          </w:tcPr>
          <w:p w14:paraId="2ADF39F7"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180</w:t>
            </w:r>
          </w:p>
        </w:tc>
        <w:tc>
          <w:tcPr>
            <w:tcW w:w="2268" w:type="dxa"/>
            <w:shd w:val="clear" w:color="auto" w:fill="auto"/>
            <w:vAlign w:val="center"/>
          </w:tcPr>
          <w:p w14:paraId="50BF87EE" w14:textId="77777777" w:rsidR="00512FBA" w:rsidRPr="00277E6A" w:rsidRDefault="00512FBA" w:rsidP="00512FBA">
            <w:pPr>
              <w:widowControl/>
              <w:autoSpaceDE/>
              <w:autoSpaceDN/>
              <w:adjustRightInd/>
              <w:jc w:val="right"/>
              <w:rPr>
                <w:rFonts w:ascii="Arial" w:hAnsi="Arial" w:cs="Arial"/>
                <w:color w:val="000000"/>
                <w:sz w:val="24"/>
                <w:szCs w:val="24"/>
              </w:rPr>
            </w:pPr>
            <w:r>
              <w:rPr>
                <w:rFonts w:ascii="Arial" w:hAnsi="Arial" w:cs="Arial"/>
                <w:color w:val="000000"/>
                <w:sz w:val="24"/>
                <w:szCs w:val="24"/>
              </w:rPr>
              <w:t>1395,3</w:t>
            </w:r>
          </w:p>
        </w:tc>
      </w:tr>
    </w:tbl>
    <w:p w14:paraId="56DCC174" w14:textId="77777777" w:rsidR="00512FBA" w:rsidRPr="00277E6A" w:rsidRDefault="00512FBA" w:rsidP="00512FBA">
      <w:pPr>
        <w:ind w:firstLine="708"/>
        <w:jc w:val="both"/>
        <w:rPr>
          <w:rFonts w:cstheme="minorHAnsi"/>
          <w:iCs/>
          <w:color w:val="000000" w:themeColor="text1"/>
        </w:rPr>
      </w:pPr>
    </w:p>
    <w:p w14:paraId="6DF66291" w14:textId="77777777" w:rsidR="00512FBA" w:rsidRPr="00277E6A" w:rsidRDefault="00512FBA" w:rsidP="00EF5872">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t xml:space="preserve">2024 TÜİK verilerine göre İlimizde 2 dekar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alanında çilek üretimi yapılmış olup   sebze ve meyve üretimi yapılan toplam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alanı 182 dekardır.</w:t>
      </w:r>
    </w:p>
    <w:p w14:paraId="2030564E" w14:textId="263C0A4B" w:rsidR="00512FBA" w:rsidRPr="00277E6A" w:rsidRDefault="00512FBA" w:rsidP="00EF5872">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t xml:space="preserve">2025 yılında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Üretimin Geliştirilmesi Projesi kapsamında Doğu Karadeniz Projesi Bölge Kalkınma İdaresi Başkanlığı (DOKAP) ve Akçaabat Belediyesi bütçesinden olmak üzere 22 adet 256 m2’lik plastik sera yapılmıştır. İlimizde toplam 586 adet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ünitesinde toplam 137,3 dekar alanda üretim yapılmaktadır.3 ilçede toplam 6,8 dekar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alanında topraksız tarım yöntemiyle marul, domates ve çilek üretimi yapılmaktadır.</w:t>
      </w:r>
    </w:p>
    <w:p w14:paraId="796BAB19" w14:textId="77777777" w:rsidR="00512FBA" w:rsidRPr="00277E6A" w:rsidRDefault="00512FBA" w:rsidP="00EF5872">
      <w:pPr>
        <w:ind w:left="708"/>
        <w:jc w:val="both"/>
        <w:rPr>
          <w:rFonts w:ascii="Arial" w:hAnsi="Arial" w:cs="Arial"/>
          <w:iCs/>
          <w:color w:val="000000" w:themeColor="text1"/>
          <w:sz w:val="24"/>
          <w:szCs w:val="24"/>
        </w:rPr>
      </w:pPr>
      <w:r w:rsidRPr="00277E6A">
        <w:rPr>
          <w:rFonts w:ascii="Arial" w:hAnsi="Arial" w:cs="Arial"/>
          <w:iCs/>
          <w:color w:val="000000" w:themeColor="text1"/>
          <w:sz w:val="24"/>
          <w:szCs w:val="24"/>
        </w:rPr>
        <w:t xml:space="preserve">İlimizde </w:t>
      </w:r>
      <w:proofErr w:type="spellStart"/>
      <w:r w:rsidRPr="00277E6A">
        <w:rPr>
          <w:rFonts w:ascii="Arial" w:hAnsi="Arial" w:cs="Arial"/>
          <w:iCs/>
          <w:color w:val="000000" w:themeColor="text1"/>
          <w:sz w:val="24"/>
          <w:szCs w:val="24"/>
        </w:rPr>
        <w:t>örtüaltı</w:t>
      </w:r>
      <w:proofErr w:type="spellEnd"/>
      <w:r w:rsidRPr="00277E6A">
        <w:rPr>
          <w:rFonts w:ascii="Arial" w:hAnsi="Arial" w:cs="Arial"/>
          <w:iCs/>
          <w:color w:val="000000" w:themeColor="text1"/>
          <w:sz w:val="24"/>
          <w:szCs w:val="24"/>
        </w:rPr>
        <w:t xml:space="preserve"> sebze olarak en fazla üretimi yapılan marul, domates ve salatalıktır. Ayrıca, maydanoz, taze soğan, semizotu, ıspanak gibi sebzeler de yetiştirilmektedir. </w:t>
      </w:r>
    </w:p>
    <w:p w14:paraId="328FEA33" w14:textId="77777777" w:rsidR="00512FBA" w:rsidRPr="00277E6A" w:rsidRDefault="00512FBA" w:rsidP="00512FBA">
      <w:pPr>
        <w:spacing w:before="120" w:after="120" w:line="259" w:lineRule="auto"/>
        <w:ind w:left="360"/>
        <w:rPr>
          <w:rFonts w:ascii="Arial" w:hAnsi="Arial" w:cs="Arial"/>
          <w:szCs w:val="24"/>
        </w:rPr>
      </w:pPr>
    </w:p>
    <w:p w14:paraId="561873C7" w14:textId="509552ED" w:rsidR="00512FBA" w:rsidRPr="00277E6A" w:rsidRDefault="00512FBA" w:rsidP="00F03341">
      <w:pPr>
        <w:pStyle w:val="Balk3"/>
        <w:numPr>
          <w:ilvl w:val="2"/>
          <w:numId w:val="13"/>
        </w:numPr>
        <w:spacing w:before="60"/>
        <w:rPr>
          <w:sz w:val="24"/>
          <w:szCs w:val="24"/>
        </w:rPr>
      </w:pPr>
      <w:r w:rsidRPr="00277E6A">
        <w:rPr>
          <w:sz w:val="24"/>
          <w:szCs w:val="24"/>
        </w:rPr>
        <w:t>Bitkisel üretim desteklemeleri</w:t>
      </w:r>
    </w:p>
    <w:p w14:paraId="031E7D8D" w14:textId="5A3F3357" w:rsidR="00512FBA" w:rsidRPr="00277E6A" w:rsidRDefault="00512FBA" w:rsidP="0007464A">
      <w:pPr>
        <w:pStyle w:val="ListeParagraf"/>
        <w:numPr>
          <w:ilvl w:val="0"/>
          <w:numId w:val="42"/>
        </w:numPr>
        <w:spacing w:before="60" w:after="60"/>
        <w:jc w:val="both"/>
        <w:rPr>
          <w:rFonts w:ascii="Arial" w:hAnsi="Arial" w:cs="Arial"/>
          <w:b/>
          <w:sz w:val="24"/>
          <w:szCs w:val="24"/>
        </w:rPr>
      </w:pPr>
      <w:bookmarkStart w:id="40" w:name="_Toc208488760"/>
      <w:r w:rsidRPr="00277E6A">
        <w:rPr>
          <w:rFonts w:ascii="Arial" w:hAnsi="Arial" w:cs="Arial"/>
          <w:sz w:val="24"/>
          <w:szCs w:val="24"/>
        </w:rPr>
        <w:t>Bitkisel Üretim Desteklemeleri</w:t>
      </w:r>
      <w:bookmarkEnd w:id="40"/>
    </w:p>
    <w:tbl>
      <w:tblPr>
        <w:tblW w:w="9218" w:type="dxa"/>
        <w:jc w:val="center"/>
        <w:tblLayout w:type="fixed"/>
        <w:tblLook w:val="0400" w:firstRow="0" w:lastRow="0" w:firstColumn="0" w:lastColumn="0" w:noHBand="0" w:noVBand="1"/>
      </w:tblPr>
      <w:tblGrid>
        <w:gridCol w:w="1564"/>
        <w:gridCol w:w="1134"/>
        <w:gridCol w:w="1134"/>
        <w:gridCol w:w="1701"/>
        <w:gridCol w:w="992"/>
        <w:gridCol w:w="1134"/>
        <w:gridCol w:w="1559"/>
      </w:tblGrid>
      <w:tr w:rsidR="00512FBA" w:rsidRPr="00277E6A" w14:paraId="0E2CD3FD" w14:textId="77777777" w:rsidTr="00765E58">
        <w:trPr>
          <w:trHeight w:val="184"/>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3C33F0C" w14:textId="77777777" w:rsidR="00512FBA" w:rsidRPr="00277E6A" w:rsidRDefault="00512FBA" w:rsidP="00512FBA">
            <w:pPr>
              <w:contextualSpacing/>
              <w:jc w:val="center"/>
              <w:rPr>
                <w:rFonts w:ascii="Arial" w:hAnsi="Arial" w:cs="Arial"/>
                <w:b/>
                <w:sz w:val="24"/>
                <w:szCs w:val="24"/>
              </w:rPr>
            </w:pPr>
          </w:p>
          <w:p w14:paraId="34568B60" w14:textId="77777777" w:rsidR="00512FBA" w:rsidRPr="00277E6A" w:rsidRDefault="00512FBA" w:rsidP="00512FBA">
            <w:pPr>
              <w:contextualSpacing/>
              <w:jc w:val="center"/>
              <w:rPr>
                <w:rFonts w:ascii="Arial" w:hAnsi="Arial" w:cs="Arial"/>
                <w:b/>
                <w:sz w:val="24"/>
                <w:szCs w:val="24"/>
              </w:rPr>
            </w:pPr>
            <w:r w:rsidRPr="00277E6A">
              <w:rPr>
                <w:rFonts w:ascii="Arial" w:hAnsi="Arial" w:cs="Arial"/>
                <w:b/>
                <w:sz w:val="24"/>
                <w:szCs w:val="24"/>
              </w:rPr>
              <w:t>Desteklemenin Adı</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2DAE73" w14:textId="77777777" w:rsidR="00512FBA" w:rsidRPr="00277E6A" w:rsidRDefault="00512FBA" w:rsidP="00512FBA">
            <w:pPr>
              <w:contextualSpacing/>
              <w:jc w:val="center"/>
              <w:rPr>
                <w:rFonts w:ascii="Arial" w:hAnsi="Arial" w:cs="Arial"/>
                <w:b/>
                <w:sz w:val="24"/>
                <w:szCs w:val="24"/>
              </w:rPr>
            </w:pPr>
            <w:r w:rsidRPr="00277E6A">
              <w:rPr>
                <w:rFonts w:ascii="Arial" w:hAnsi="Arial" w:cs="Arial"/>
                <w:b/>
                <w:sz w:val="24"/>
                <w:szCs w:val="24"/>
              </w:rPr>
              <w:t>2024 Yılında Ödenen Desteklemeler</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E8A640B" w14:textId="77777777" w:rsidR="00512FBA" w:rsidRPr="00277E6A" w:rsidRDefault="00512FBA" w:rsidP="00512FBA">
            <w:pPr>
              <w:contextualSpacing/>
              <w:jc w:val="center"/>
              <w:rPr>
                <w:rFonts w:ascii="Arial" w:hAnsi="Arial" w:cs="Arial"/>
                <w:b/>
                <w:sz w:val="24"/>
                <w:szCs w:val="24"/>
              </w:rPr>
            </w:pPr>
            <w:r w:rsidRPr="00277E6A">
              <w:rPr>
                <w:rFonts w:ascii="Arial" w:hAnsi="Arial" w:cs="Arial"/>
                <w:b/>
                <w:sz w:val="24"/>
                <w:szCs w:val="24"/>
              </w:rPr>
              <w:t>2025 Yılında Ödenen Desteklemeler</w:t>
            </w:r>
          </w:p>
        </w:tc>
      </w:tr>
      <w:tr w:rsidR="00512FBA" w:rsidRPr="00277E6A" w14:paraId="6B18599B" w14:textId="77777777" w:rsidTr="00765E58">
        <w:trPr>
          <w:cantSplit/>
          <w:trHeight w:val="484"/>
          <w:jc w:val="center"/>
        </w:trPr>
        <w:tc>
          <w:tcPr>
            <w:tcW w:w="1564" w:type="dxa"/>
            <w:vMerge/>
            <w:tcBorders>
              <w:top w:val="single" w:sz="4" w:space="0" w:color="000000"/>
              <w:left w:val="single" w:sz="4" w:space="0" w:color="000000"/>
              <w:bottom w:val="single" w:sz="4" w:space="0" w:color="auto"/>
              <w:right w:val="single" w:sz="4" w:space="0" w:color="000000"/>
            </w:tcBorders>
            <w:shd w:val="clear" w:color="auto" w:fill="C5E0B3" w:themeFill="accent6" w:themeFillTint="66"/>
          </w:tcPr>
          <w:p w14:paraId="68CD4A27" w14:textId="77777777" w:rsidR="00512FBA" w:rsidRPr="00277E6A" w:rsidRDefault="00512FBA" w:rsidP="00512FBA">
            <w:pPr>
              <w:contextualSpacing/>
              <w:jc w:val="both"/>
              <w:rPr>
                <w:rFonts w:ascii="Arial" w:hAnsi="Arial" w:cs="Arial"/>
                <w:b/>
                <w:sz w:val="24"/>
                <w:szCs w:val="24"/>
              </w:rPr>
            </w:pPr>
          </w:p>
        </w:tc>
        <w:tc>
          <w:tcPr>
            <w:tcW w:w="1134"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26A2B1AE"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Çiftçi Sayısı</w:t>
            </w:r>
          </w:p>
        </w:tc>
        <w:tc>
          <w:tcPr>
            <w:tcW w:w="1134"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4A872F2F"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Alan (da)</w:t>
            </w:r>
          </w:p>
        </w:tc>
        <w:tc>
          <w:tcPr>
            <w:tcW w:w="1701"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3F2A0926"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Toplam Destekleme Miktarı (TL)</w:t>
            </w:r>
          </w:p>
        </w:tc>
        <w:tc>
          <w:tcPr>
            <w:tcW w:w="992"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4AADBFEF"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Çiftçi Sayısı</w:t>
            </w:r>
          </w:p>
        </w:tc>
        <w:tc>
          <w:tcPr>
            <w:tcW w:w="1134" w:type="dxa"/>
            <w:tcBorders>
              <w:top w:val="single" w:sz="4" w:space="0" w:color="000000"/>
              <w:left w:val="single" w:sz="4" w:space="0" w:color="000000"/>
              <w:bottom w:val="single" w:sz="4" w:space="0" w:color="auto"/>
              <w:right w:val="single" w:sz="4" w:space="0" w:color="000000"/>
            </w:tcBorders>
            <w:shd w:val="clear" w:color="auto" w:fill="C5E0B3" w:themeFill="accent6" w:themeFillTint="66"/>
            <w:vAlign w:val="center"/>
          </w:tcPr>
          <w:p w14:paraId="06A91875"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Alan (da)</w:t>
            </w:r>
          </w:p>
        </w:tc>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1BF1CF" w14:textId="77777777" w:rsidR="00512FBA" w:rsidRPr="00277E6A" w:rsidRDefault="00512FBA" w:rsidP="00512FBA">
            <w:pPr>
              <w:contextualSpacing/>
              <w:jc w:val="both"/>
              <w:rPr>
                <w:rFonts w:ascii="Arial" w:hAnsi="Arial" w:cs="Arial"/>
                <w:b/>
                <w:sz w:val="24"/>
                <w:szCs w:val="24"/>
              </w:rPr>
            </w:pPr>
            <w:r w:rsidRPr="00277E6A">
              <w:rPr>
                <w:rFonts w:ascii="Arial" w:hAnsi="Arial" w:cs="Arial"/>
                <w:b/>
                <w:sz w:val="24"/>
                <w:szCs w:val="24"/>
              </w:rPr>
              <w:t>Toplam Destekleme Miktarı (TL)</w:t>
            </w:r>
          </w:p>
        </w:tc>
      </w:tr>
      <w:tr w:rsidR="00512FBA" w:rsidRPr="00277E6A" w14:paraId="3FC45473" w14:textId="77777777" w:rsidTr="00765E58">
        <w:trPr>
          <w:trHeight w:val="265"/>
          <w:jc w:val="center"/>
        </w:trPr>
        <w:tc>
          <w:tcPr>
            <w:tcW w:w="1564" w:type="dxa"/>
            <w:tcBorders>
              <w:top w:val="single" w:sz="4" w:space="0" w:color="auto"/>
              <w:left w:val="single" w:sz="4" w:space="0" w:color="auto"/>
              <w:bottom w:val="single" w:sz="4" w:space="0" w:color="auto"/>
              <w:right w:val="single" w:sz="4" w:space="0" w:color="auto"/>
            </w:tcBorders>
          </w:tcPr>
          <w:p w14:paraId="20326D1F"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Mazot ve Gübre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91019F"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62.368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F815EA"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627.397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6D9416"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67.712.320</w:t>
            </w:r>
          </w:p>
        </w:tc>
        <w:tc>
          <w:tcPr>
            <w:tcW w:w="992" w:type="dxa"/>
            <w:tcBorders>
              <w:top w:val="single" w:sz="4" w:space="0" w:color="auto"/>
              <w:left w:val="single" w:sz="4" w:space="0" w:color="auto"/>
              <w:bottom w:val="single" w:sz="4" w:space="0" w:color="auto"/>
              <w:right w:val="single" w:sz="4" w:space="0" w:color="auto"/>
            </w:tcBorders>
            <w:vAlign w:val="center"/>
          </w:tcPr>
          <w:p w14:paraId="58D70747"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62.609</w:t>
            </w:r>
          </w:p>
        </w:tc>
        <w:tc>
          <w:tcPr>
            <w:tcW w:w="1134" w:type="dxa"/>
            <w:tcBorders>
              <w:top w:val="single" w:sz="4" w:space="0" w:color="auto"/>
              <w:left w:val="single" w:sz="4" w:space="0" w:color="auto"/>
              <w:bottom w:val="single" w:sz="4" w:space="0" w:color="auto"/>
              <w:right w:val="single" w:sz="4" w:space="0" w:color="auto"/>
            </w:tcBorders>
            <w:vAlign w:val="center"/>
          </w:tcPr>
          <w:p w14:paraId="4C3F0F3A"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629.714</w:t>
            </w:r>
          </w:p>
        </w:tc>
        <w:tc>
          <w:tcPr>
            <w:tcW w:w="1559" w:type="dxa"/>
            <w:tcBorders>
              <w:top w:val="single" w:sz="4" w:space="0" w:color="000000"/>
              <w:left w:val="single" w:sz="4" w:space="0" w:color="auto"/>
              <w:bottom w:val="single" w:sz="4" w:space="0" w:color="000000"/>
              <w:right w:val="single" w:sz="4" w:space="0" w:color="000000"/>
            </w:tcBorders>
            <w:vAlign w:val="center"/>
          </w:tcPr>
          <w:p w14:paraId="2A37F525"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87.058.409</w:t>
            </w:r>
          </w:p>
        </w:tc>
      </w:tr>
      <w:tr w:rsidR="00512FBA" w:rsidRPr="00277E6A" w14:paraId="5F8633D2" w14:textId="77777777" w:rsidTr="00765E58">
        <w:trPr>
          <w:trHeight w:val="279"/>
          <w:jc w:val="center"/>
        </w:trPr>
        <w:tc>
          <w:tcPr>
            <w:tcW w:w="1564" w:type="dxa"/>
            <w:tcBorders>
              <w:top w:val="single" w:sz="4" w:space="0" w:color="000000"/>
              <w:left w:val="single" w:sz="4" w:space="0" w:color="000000"/>
              <w:bottom w:val="single" w:sz="4" w:space="0" w:color="000000"/>
              <w:right w:val="single" w:sz="4" w:space="0" w:color="000000"/>
            </w:tcBorders>
          </w:tcPr>
          <w:p w14:paraId="69E8889B"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Fındık Alan Bazlı Gelir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CD916E"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60.551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50EAC0"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506.217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4A8DA9"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86.056.954</w:t>
            </w:r>
          </w:p>
        </w:tc>
        <w:tc>
          <w:tcPr>
            <w:tcW w:w="992" w:type="dxa"/>
            <w:tcBorders>
              <w:top w:val="single" w:sz="4" w:space="0" w:color="000000"/>
              <w:left w:val="single" w:sz="4" w:space="0" w:color="000000"/>
              <w:bottom w:val="single" w:sz="4" w:space="0" w:color="000000"/>
              <w:right w:val="single" w:sz="4" w:space="0" w:color="000000"/>
            </w:tcBorders>
            <w:vAlign w:val="center"/>
          </w:tcPr>
          <w:p w14:paraId="1F2951EE"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60.448</w:t>
            </w:r>
          </w:p>
        </w:tc>
        <w:tc>
          <w:tcPr>
            <w:tcW w:w="1134" w:type="dxa"/>
            <w:tcBorders>
              <w:top w:val="single" w:sz="4" w:space="0" w:color="000000"/>
              <w:left w:val="single" w:sz="4" w:space="0" w:color="000000"/>
              <w:bottom w:val="single" w:sz="4" w:space="0" w:color="000000"/>
              <w:right w:val="single" w:sz="4" w:space="0" w:color="000000"/>
            </w:tcBorders>
            <w:vAlign w:val="center"/>
          </w:tcPr>
          <w:p w14:paraId="0F38E085"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502.950</w:t>
            </w:r>
          </w:p>
        </w:tc>
        <w:tc>
          <w:tcPr>
            <w:tcW w:w="1559" w:type="dxa"/>
            <w:tcBorders>
              <w:top w:val="single" w:sz="4" w:space="0" w:color="000000"/>
              <w:left w:val="single" w:sz="4" w:space="0" w:color="000000"/>
              <w:bottom w:val="single" w:sz="4" w:space="0" w:color="000000"/>
              <w:right w:val="single" w:sz="4" w:space="0" w:color="000000"/>
            </w:tcBorders>
            <w:vAlign w:val="center"/>
          </w:tcPr>
          <w:p w14:paraId="140A059E"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85.501.559</w:t>
            </w:r>
          </w:p>
        </w:tc>
      </w:tr>
      <w:tr w:rsidR="00512FBA" w:rsidRPr="00277E6A" w14:paraId="1D6A1316" w14:textId="77777777" w:rsidTr="00765E58">
        <w:trPr>
          <w:trHeight w:val="174"/>
          <w:jc w:val="center"/>
        </w:trPr>
        <w:tc>
          <w:tcPr>
            <w:tcW w:w="1564" w:type="dxa"/>
            <w:tcBorders>
              <w:top w:val="single" w:sz="4" w:space="0" w:color="auto"/>
              <w:left w:val="single" w:sz="4" w:space="0" w:color="auto"/>
              <w:bottom w:val="single" w:sz="4" w:space="0" w:color="auto"/>
              <w:right w:val="single" w:sz="4" w:space="0" w:color="auto"/>
            </w:tcBorders>
            <w:vAlign w:val="center"/>
          </w:tcPr>
          <w:p w14:paraId="3A7EECAF"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 xml:space="preserve">Katı Organik </w:t>
            </w:r>
            <w:proofErr w:type="spellStart"/>
            <w:r w:rsidRPr="00277E6A">
              <w:rPr>
                <w:rFonts w:ascii="Arial" w:hAnsi="Arial" w:cs="Arial"/>
                <w:sz w:val="24"/>
                <w:szCs w:val="24"/>
              </w:rPr>
              <w:t>Organominarel</w:t>
            </w:r>
            <w:proofErr w:type="spellEnd"/>
            <w:r w:rsidRPr="00277E6A">
              <w:rPr>
                <w:rFonts w:ascii="Arial" w:hAnsi="Arial" w:cs="Arial"/>
                <w:sz w:val="24"/>
                <w:szCs w:val="24"/>
              </w:rPr>
              <w:t xml:space="preserve"> Gübre Desteği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4AD6E8"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35A3E"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8.620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4A062A"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258.614</w:t>
            </w:r>
          </w:p>
        </w:tc>
        <w:tc>
          <w:tcPr>
            <w:tcW w:w="992" w:type="dxa"/>
            <w:tcBorders>
              <w:top w:val="single" w:sz="4" w:space="0" w:color="auto"/>
              <w:left w:val="single" w:sz="4" w:space="0" w:color="auto"/>
              <w:bottom w:val="single" w:sz="4" w:space="0" w:color="auto"/>
              <w:right w:val="single" w:sz="4" w:space="0" w:color="auto"/>
            </w:tcBorders>
            <w:vAlign w:val="center"/>
          </w:tcPr>
          <w:p w14:paraId="79DB6D05"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833</w:t>
            </w:r>
          </w:p>
        </w:tc>
        <w:tc>
          <w:tcPr>
            <w:tcW w:w="1134" w:type="dxa"/>
            <w:tcBorders>
              <w:top w:val="single" w:sz="4" w:space="0" w:color="auto"/>
              <w:left w:val="single" w:sz="4" w:space="0" w:color="auto"/>
              <w:bottom w:val="single" w:sz="4" w:space="0" w:color="auto"/>
              <w:right w:val="single" w:sz="4" w:space="0" w:color="auto"/>
            </w:tcBorders>
            <w:vAlign w:val="center"/>
          </w:tcPr>
          <w:p w14:paraId="71F24B14"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8.207,5</w:t>
            </w:r>
          </w:p>
        </w:tc>
        <w:tc>
          <w:tcPr>
            <w:tcW w:w="1559" w:type="dxa"/>
            <w:tcBorders>
              <w:top w:val="single" w:sz="4" w:space="0" w:color="000000"/>
              <w:left w:val="single" w:sz="4" w:space="0" w:color="auto"/>
              <w:bottom w:val="single" w:sz="4" w:space="0" w:color="000000"/>
              <w:right w:val="single" w:sz="4" w:space="0" w:color="000000"/>
            </w:tcBorders>
            <w:vAlign w:val="center"/>
          </w:tcPr>
          <w:p w14:paraId="77373E9D" w14:textId="77777777" w:rsidR="00512FBA" w:rsidRPr="00277E6A" w:rsidRDefault="00512FBA" w:rsidP="0019176F">
            <w:pPr>
              <w:contextualSpacing/>
              <w:jc w:val="right"/>
              <w:rPr>
                <w:rFonts w:ascii="Arial" w:hAnsi="Arial" w:cs="Arial"/>
                <w:color w:val="000000"/>
                <w:sz w:val="24"/>
                <w:szCs w:val="24"/>
              </w:rPr>
            </w:pPr>
            <w:r w:rsidRPr="00277E6A">
              <w:rPr>
                <w:rFonts w:ascii="Arial" w:hAnsi="Arial" w:cs="Arial"/>
                <w:color w:val="000000"/>
                <w:sz w:val="24"/>
                <w:szCs w:val="24"/>
              </w:rPr>
              <w:t>328.299</w:t>
            </w:r>
          </w:p>
        </w:tc>
      </w:tr>
      <w:tr w:rsidR="00512FBA" w:rsidRPr="00277E6A" w14:paraId="2413E16C" w14:textId="77777777" w:rsidTr="00765E58">
        <w:trPr>
          <w:trHeight w:val="205"/>
          <w:jc w:val="center"/>
        </w:trPr>
        <w:tc>
          <w:tcPr>
            <w:tcW w:w="1564" w:type="dxa"/>
            <w:tcBorders>
              <w:top w:val="single" w:sz="4" w:space="0" w:color="auto"/>
              <w:left w:val="single" w:sz="4" w:space="0" w:color="auto"/>
              <w:bottom w:val="single" w:sz="4" w:space="0" w:color="auto"/>
              <w:right w:val="single" w:sz="4" w:space="0" w:color="auto"/>
            </w:tcBorders>
          </w:tcPr>
          <w:p w14:paraId="096AE4D3" w14:textId="77777777" w:rsidR="00512FBA" w:rsidRPr="00277E6A" w:rsidRDefault="00512FBA" w:rsidP="00512FBA">
            <w:pPr>
              <w:contextualSpacing/>
              <w:jc w:val="both"/>
              <w:rPr>
                <w:rFonts w:ascii="Arial" w:hAnsi="Arial" w:cs="Arial"/>
                <w:sz w:val="24"/>
                <w:szCs w:val="24"/>
              </w:rPr>
            </w:pPr>
            <w:r w:rsidRPr="00277E6A">
              <w:rPr>
                <w:rFonts w:ascii="Arial" w:hAnsi="Arial" w:cs="Arial"/>
                <w:sz w:val="24"/>
                <w:szCs w:val="24"/>
              </w:rPr>
              <w:t xml:space="preserve">Yem Bitkileri Desteği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91E1C"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4FF7F"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AA977B"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8.435</w:t>
            </w:r>
          </w:p>
        </w:tc>
        <w:tc>
          <w:tcPr>
            <w:tcW w:w="992" w:type="dxa"/>
            <w:tcBorders>
              <w:top w:val="single" w:sz="4" w:space="0" w:color="auto"/>
              <w:left w:val="single" w:sz="4" w:space="0" w:color="auto"/>
              <w:bottom w:val="single" w:sz="4" w:space="0" w:color="auto"/>
              <w:right w:val="single" w:sz="4" w:space="0" w:color="auto"/>
            </w:tcBorders>
            <w:vAlign w:val="center"/>
          </w:tcPr>
          <w:p w14:paraId="0C823CB4"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7B5F71E5"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103</w:t>
            </w:r>
          </w:p>
        </w:tc>
        <w:tc>
          <w:tcPr>
            <w:tcW w:w="1559" w:type="dxa"/>
            <w:tcBorders>
              <w:top w:val="single" w:sz="4" w:space="0" w:color="000000"/>
              <w:left w:val="single" w:sz="4" w:space="0" w:color="auto"/>
              <w:bottom w:val="single" w:sz="4" w:space="0" w:color="000000"/>
              <w:right w:val="single" w:sz="4" w:space="0" w:color="000000"/>
            </w:tcBorders>
            <w:vAlign w:val="center"/>
          </w:tcPr>
          <w:p w14:paraId="17A15A5A"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14.220</w:t>
            </w:r>
          </w:p>
        </w:tc>
      </w:tr>
      <w:tr w:rsidR="00512FBA" w:rsidRPr="00277E6A" w14:paraId="6A587852" w14:textId="77777777" w:rsidTr="00765E58">
        <w:trPr>
          <w:trHeight w:val="279"/>
          <w:jc w:val="center"/>
        </w:trPr>
        <w:tc>
          <w:tcPr>
            <w:tcW w:w="1564" w:type="dxa"/>
            <w:tcBorders>
              <w:top w:val="single" w:sz="4" w:space="0" w:color="auto"/>
              <w:left w:val="single" w:sz="4" w:space="0" w:color="auto"/>
              <w:bottom w:val="single" w:sz="4" w:space="0" w:color="auto"/>
              <w:right w:val="single" w:sz="4" w:space="0" w:color="auto"/>
            </w:tcBorders>
          </w:tcPr>
          <w:p w14:paraId="29BBC4F3"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 xml:space="preserve">Hububat </w:t>
            </w:r>
            <w:proofErr w:type="spellStart"/>
            <w:r w:rsidRPr="00277E6A">
              <w:rPr>
                <w:rFonts w:ascii="Arial" w:hAnsi="Arial" w:cs="Arial"/>
                <w:sz w:val="24"/>
                <w:szCs w:val="24"/>
              </w:rPr>
              <w:t>Baklagil</w:t>
            </w:r>
            <w:proofErr w:type="spellEnd"/>
            <w:r w:rsidRPr="00277E6A">
              <w:rPr>
                <w:rFonts w:ascii="Arial" w:hAnsi="Arial" w:cs="Arial"/>
                <w:sz w:val="24"/>
                <w:szCs w:val="24"/>
              </w:rPr>
              <w:t xml:space="preserve"> Fark Ödemesi Desteği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F7A84"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BE46E"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C73EEE"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14.370</w:t>
            </w:r>
          </w:p>
        </w:tc>
        <w:tc>
          <w:tcPr>
            <w:tcW w:w="992" w:type="dxa"/>
            <w:tcBorders>
              <w:top w:val="single" w:sz="4" w:space="0" w:color="auto"/>
              <w:left w:val="single" w:sz="4" w:space="0" w:color="auto"/>
              <w:bottom w:val="single" w:sz="4" w:space="0" w:color="auto"/>
              <w:right w:val="single" w:sz="4" w:space="0" w:color="auto"/>
            </w:tcBorders>
            <w:vAlign w:val="center"/>
          </w:tcPr>
          <w:p w14:paraId="6FC60ABF"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B973CDF"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131</w:t>
            </w:r>
          </w:p>
        </w:tc>
        <w:tc>
          <w:tcPr>
            <w:tcW w:w="1559" w:type="dxa"/>
            <w:tcBorders>
              <w:top w:val="single" w:sz="4" w:space="0" w:color="000000"/>
              <w:left w:val="single" w:sz="4" w:space="0" w:color="auto"/>
              <w:bottom w:val="single" w:sz="4" w:space="0" w:color="000000"/>
              <w:right w:val="single" w:sz="4" w:space="0" w:color="000000"/>
            </w:tcBorders>
            <w:vAlign w:val="center"/>
          </w:tcPr>
          <w:p w14:paraId="1406F7AE"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80.525</w:t>
            </w:r>
          </w:p>
        </w:tc>
      </w:tr>
      <w:tr w:rsidR="00512FBA" w:rsidRPr="00277E6A" w14:paraId="7DF49F74" w14:textId="77777777" w:rsidTr="00765E58">
        <w:trPr>
          <w:trHeight w:val="282"/>
          <w:jc w:val="center"/>
        </w:trPr>
        <w:tc>
          <w:tcPr>
            <w:tcW w:w="1564" w:type="dxa"/>
            <w:tcBorders>
              <w:top w:val="single" w:sz="4" w:space="0" w:color="auto"/>
              <w:left w:val="single" w:sz="4" w:space="0" w:color="auto"/>
              <w:bottom w:val="single" w:sz="4" w:space="0" w:color="auto"/>
              <w:right w:val="single" w:sz="4" w:space="0" w:color="auto"/>
            </w:tcBorders>
          </w:tcPr>
          <w:p w14:paraId="5F0CBEC6"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 xml:space="preserve">Sertifikalı Tohum </w:t>
            </w:r>
            <w:r w:rsidRPr="00277E6A">
              <w:rPr>
                <w:rFonts w:ascii="Arial" w:hAnsi="Arial" w:cs="Arial"/>
                <w:sz w:val="24"/>
                <w:szCs w:val="24"/>
              </w:rPr>
              <w:lastRenderedPageBreak/>
              <w:t>Kullanım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FF9BBB"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61AB2"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3AD642"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A99A3"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24DF1F"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90B175"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r>
      <w:tr w:rsidR="00512FBA" w:rsidRPr="00277E6A" w14:paraId="7FB27DEF" w14:textId="77777777" w:rsidTr="00765E58">
        <w:trPr>
          <w:trHeight w:val="265"/>
          <w:jc w:val="center"/>
        </w:trPr>
        <w:tc>
          <w:tcPr>
            <w:tcW w:w="1564" w:type="dxa"/>
            <w:tcBorders>
              <w:top w:val="single" w:sz="4" w:space="0" w:color="auto"/>
              <w:left w:val="single" w:sz="4" w:space="0" w:color="auto"/>
              <w:bottom w:val="single" w:sz="4" w:space="0" w:color="auto"/>
              <w:right w:val="single" w:sz="4" w:space="0" w:color="auto"/>
            </w:tcBorders>
          </w:tcPr>
          <w:p w14:paraId="2C96300F" w14:textId="77777777" w:rsidR="00512FBA" w:rsidRPr="00277E6A" w:rsidRDefault="00512FBA" w:rsidP="00512FBA">
            <w:pPr>
              <w:contextualSpacing/>
              <w:jc w:val="both"/>
              <w:rPr>
                <w:rFonts w:ascii="Arial" w:hAnsi="Arial" w:cs="Arial"/>
                <w:sz w:val="24"/>
                <w:szCs w:val="24"/>
              </w:rPr>
            </w:pPr>
            <w:r w:rsidRPr="00277E6A">
              <w:rPr>
                <w:rFonts w:ascii="Arial" w:hAnsi="Arial" w:cs="Arial"/>
                <w:sz w:val="24"/>
                <w:szCs w:val="24"/>
              </w:rPr>
              <w:t>Organik Tarım Desteği</w:t>
            </w:r>
          </w:p>
        </w:tc>
        <w:tc>
          <w:tcPr>
            <w:tcW w:w="1134" w:type="dxa"/>
            <w:tcBorders>
              <w:top w:val="single" w:sz="4" w:space="0" w:color="auto"/>
              <w:left w:val="single" w:sz="4" w:space="0" w:color="auto"/>
              <w:bottom w:val="single" w:sz="4" w:space="0" w:color="auto"/>
              <w:right w:val="single" w:sz="4" w:space="0" w:color="auto"/>
            </w:tcBorders>
            <w:vAlign w:val="center"/>
          </w:tcPr>
          <w:p w14:paraId="18BE804D"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814</w:t>
            </w:r>
          </w:p>
        </w:tc>
        <w:tc>
          <w:tcPr>
            <w:tcW w:w="1134" w:type="dxa"/>
            <w:tcBorders>
              <w:top w:val="single" w:sz="4" w:space="0" w:color="auto"/>
              <w:left w:val="single" w:sz="4" w:space="0" w:color="auto"/>
              <w:bottom w:val="single" w:sz="4" w:space="0" w:color="auto"/>
              <w:right w:val="single" w:sz="4" w:space="0" w:color="auto"/>
            </w:tcBorders>
            <w:vAlign w:val="center"/>
          </w:tcPr>
          <w:p w14:paraId="5F4CBD12"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14.518</w:t>
            </w:r>
          </w:p>
        </w:tc>
        <w:tc>
          <w:tcPr>
            <w:tcW w:w="1701" w:type="dxa"/>
            <w:tcBorders>
              <w:top w:val="single" w:sz="4" w:space="0" w:color="auto"/>
              <w:left w:val="single" w:sz="4" w:space="0" w:color="auto"/>
              <w:bottom w:val="single" w:sz="4" w:space="0" w:color="auto"/>
              <w:right w:val="single" w:sz="4" w:space="0" w:color="auto"/>
            </w:tcBorders>
            <w:vAlign w:val="center"/>
          </w:tcPr>
          <w:p w14:paraId="1DFE5719"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924.949</w:t>
            </w:r>
          </w:p>
        </w:tc>
        <w:tc>
          <w:tcPr>
            <w:tcW w:w="992" w:type="dxa"/>
            <w:tcBorders>
              <w:top w:val="single" w:sz="4" w:space="0" w:color="auto"/>
              <w:left w:val="single" w:sz="4" w:space="0" w:color="auto"/>
              <w:bottom w:val="single" w:sz="4" w:space="0" w:color="auto"/>
              <w:right w:val="single" w:sz="4" w:space="0" w:color="auto"/>
            </w:tcBorders>
            <w:vAlign w:val="center"/>
          </w:tcPr>
          <w:p w14:paraId="416021B7"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629</w:t>
            </w:r>
          </w:p>
        </w:tc>
        <w:tc>
          <w:tcPr>
            <w:tcW w:w="1134" w:type="dxa"/>
            <w:tcBorders>
              <w:top w:val="single" w:sz="4" w:space="0" w:color="auto"/>
              <w:left w:val="single" w:sz="4" w:space="0" w:color="auto"/>
              <w:bottom w:val="single" w:sz="4" w:space="0" w:color="auto"/>
              <w:right w:val="single" w:sz="4" w:space="0" w:color="auto"/>
            </w:tcBorders>
            <w:vAlign w:val="center"/>
          </w:tcPr>
          <w:p w14:paraId="1FFA35D6"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11.520</w:t>
            </w:r>
          </w:p>
        </w:tc>
        <w:tc>
          <w:tcPr>
            <w:tcW w:w="1559" w:type="dxa"/>
            <w:tcBorders>
              <w:top w:val="single" w:sz="4" w:space="0" w:color="000000"/>
              <w:left w:val="single" w:sz="4" w:space="0" w:color="auto"/>
              <w:bottom w:val="single" w:sz="4" w:space="0" w:color="000000"/>
              <w:right w:val="single" w:sz="4" w:space="0" w:color="000000"/>
            </w:tcBorders>
            <w:vAlign w:val="center"/>
          </w:tcPr>
          <w:p w14:paraId="5CF009BD"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938.679</w:t>
            </w:r>
          </w:p>
        </w:tc>
      </w:tr>
      <w:tr w:rsidR="00512FBA" w:rsidRPr="00277E6A" w14:paraId="5DC40BAD" w14:textId="77777777" w:rsidTr="00765E58">
        <w:trPr>
          <w:trHeight w:val="283"/>
          <w:jc w:val="center"/>
        </w:trPr>
        <w:tc>
          <w:tcPr>
            <w:tcW w:w="1564" w:type="dxa"/>
            <w:tcBorders>
              <w:top w:val="single" w:sz="4" w:space="0" w:color="auto"/>
              <w:left w:val="single" w:sz="4" w:space="0" w:color="000000"/>
              <w:bottom w:val="single" w:sz="4" w:space="0" w:color="000000"/>
              <w:right w:val="single" w:sz="4" w:space="0" w:color="000000"/>
            </w:tcBorders>
          </w:tcPr>
          <w:p w14:paraId="7D9637B3"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İyi Tarım Uygulamaları Desteği</w:t>
            </w:r>
          </w:p>
        </w:tc>
        <w:tc>
          <w:tcPr>
            <w:tcW w:w="1134" w:type="dxa"/>
            <w:tcBorders>
              <w:top w:val="single" w:sz="4" w:space="0" w:color="auto"/>
              <w:left w:val="single" w:sz="4" w:space="0" w:color="000000"/>
              <w:bottom w:val="single" w:sz="4" w:space="0" w:color="000000"/>
              <w:right w:val="single" w:sz="4" w:space="0" w:color="000000"/>
            </w:tcBorders>
            <w:vAlign w:val="center"/>
          </w:tcPr>
          <w:p w14:paraId="06E3D43A"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13</w:t>
            </w:r>
          </w:p>
        </w:tc>
        <w:tc>
          <w:tcPr>
            <w:tcW w:w="1134" w:type="dxa"/>
            <w:tcBorders>
              <w:top w:val="single" w:sz="4" w:space="0" w:color="auto"/>
              <w:left w:val="single" w:sz="4" w:space="0" w:color="000000"/>
              <w:bottom w:val="single" w:sz="4" w:space="0" w:color="000000"/>
              <w:right w:val="single" w:sz="4" w:space="0" w:color="000000"/>
            </w:tcBorders>
            <w:vAlign w:val="center"/>
          </w:tcPr>
          <w:p w14:paraId="6D5174D5"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281</w:t>
            </w:r>
          </w:p>
        </w:tc>
        <w:tc>
          <w:tcPr>
            <w:tcW w:w="1701" w:type="dxa"/>
            <w:tcBorders>
              <w:top w:val="single" w:sz="4" w:space="0" w:color="auto"/>
              <w:left w:val="single" w:sz="4" w:space="0" w:color="000000"/>
              <w:bottom w:val="single" w:sz="4" w:space="0" w:color="000000"/>
              <w:right w:val="single" w:sz="4" w:space="0" w:color="000000"/>
            </w:tcBorders>
            <w:vAlign w:val="center"/>
          </w:tcPr>
          <w:p w14:paraId="68FBFF52"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20.239</w:t>
            </w:r>
          </w:p>
        </w:tc>
        <w:tc>
          <w:tcPr>
            <w:tcW w:w="992" w:type="dxa"/>
            <w:tcBorders>
              <w:top w:val="single" w:sz="4" w:space="0" w:color="auto"/>
              <w:left w:val="single" w:sz="4" w:space="0" w:color="000000"/>
              <w:bottom w:val="single" w:sz="4" w:space="0" w:color="000000"/>
              <w:right w:val="single" w:sz="4" w:space="0" w:color="000000"/>
            </w:tcBorders>
            <w:vAlign w:val="center"/>
          </w:tcPr>
          <w:p w14:paraId="267ED504"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w:t>
            </w:r>
          </w:p>
        </w:tc>
        <w:tc>
          <w:tcPr>
            <w:tcW w:w="1134" w:type="dxa"/>
            <w:tcBorders>
              <w:top w:val="single" w:sz="4" w:space="0" w:color="auto"/>
              <w:left w:val="single" w:sz="4" w:space="0" w:color="000000"/>
              <w:bottom w:val="single" w:sz="4" w:space="0" w:color="000000"/>
              <w:right w:val="single" w:sz="4" w:space="0" w:color="000000"/>
            </w:tcBorders>
            <w:vAlign w:val="center"/>
          </w:tcPr>
          <w:p w14:paraId="6ABEC754"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1C94B"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11.352</w:t>
            </w:r>
          </w:p>
        </w:tc>
      </w:tr>
      <w:tr w:rsidR="00512FBA" w:rsidRPr="00277E6A" w14:paraId="74462859" w14:textId="77777777" w:rsidTr="00765E58">
        <w:trPr>
          <w:trHeight w:val="409"/>
          <w:jc w:val="center"/>
        </w:trPr>
        <w:tc>
          <w:tcPr>
            <w:tcW w:w="1564" w:type="dxa"/>
            <w:tcBorders>
              <w:top w:val="single" w:sz="4" w:space="0" w:color="auto"/>
              <w:left w:val="single" w:sz="4" w:space="0" w:color="auto"/>
              <w:bottom w:val="single" w:sz="4" w:space="0" w:color="auto"/>
              <w:right w:val="single" w:sz="4" w:space="0" w:color="auto"/>
            </w:tcBorders>
          </w:tcPr>
          <w:p w14:paraId="4500C5FD" w14:textId="77777777" w:rsidR="00512FBA" w:rsidRPr="00277E6A" w:rsidRDefault="00512FBA" w:rsidP="00512FBA">
            <w:pPr>
              <w:contextualSpacing/>
              <w:jc w:val="both"/>
              <w:rPr>
                <w:rFonts w:ascii="Arial" w:hAnsi="Arial" w:cs="Arial"/>
                <w:sz w:val="24"/>
                <w:szCs w:val="24"/>
              </w:rPr>
            </w:pPr>
            <w:r w:rsidRPr="00277E6A">
              <w:rPr>
                <w:rFonts w:ascii="Arial" w:hAnsi="Arial" w:cs="Arial"/>
                <w:sz w:val="24"/>
                <w:szCs w:val="24"/>
              </w:rPr>
              <w:t>Küçük Aile İşletmesi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84217"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C5BA0"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E3D8DA"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tcPr>
          <w:p w14:paraId="6E02E0DC"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7F794490"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6A485733"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r>
      <w:tr w:rsidR="00512FBA" w:rsidRPr="00277E6A" w14:paraId="65F3106A" w14:textId="77777777" w:rsidTr="00765E58">
        <w:trPr>
          <w:trHeight w:val="263"/>
          <w:jc w:val="center"/>
        </w:trPr>
        <w:tc>
          <w:tcPr>
            <w:tcW w:w="1564" w:type="dxa"/>
            <w:tcBorders>
              <w:top w:val="single" w:sz="4" w:space="0" w:color="000000"/>
              <w:left w:val="single" w:sz="4" w:space="0" w:color="000000"/>
              <w:bottom w:val="single" w:sz="4" w:space="0" w:color="000000"/>
              <w:right w:val="single" w:sz="4" w:space="0" w:color="000000"/>
            </w:tcBorders>
          </w:tcPr>
          <w:p w14:paraId="4286E2F5" w14:textId="77777777" w:rsidR="00512FBA" w:rsidRPr="00277E6A" w:rsidRDefault="00512FBA" w:rsidP="00512FBA">
            <w:pPr>
              <w:contextualSpacing/>
              <w:jc w:val="both"/>
              <w:rPr>
                <w:rFonts w:ascii="Arial" w:hAnsi="Arial" w:cs="Arial"/>
                <w:sz w:val="24"/>
                <w:szCs w:val="24"/>
              </w:rPr>
            </w:pPr>
            <w:r w:rsidRPr="00277E6A">
              <w:rPr>
                <w:rFonts w:ascii="Arial" w:hAnsi="Arial" w:cs="Arial"/>
                <w:sz w:val="24"/>
                <w:szCs w:val="24"/>
              </w:rPr>
              <w:t>Yağlı Tohumlu Bitkiler Fark Ödemesi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D97F6"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7B92BB"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B8EC04"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F435EB9"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5B00E"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33,53</w:t>
            </w:r>
          </w:p>
        </w:tc>
        <w:tc>
          <w:tcPr>
            <w:tcW w:w="1559" w:type="dxa"/>
            <w:tcBorders>
              <w:top w:val="single" w:sz="4" w:space="0" w:color="000000"/>
              <w:left w:val="single" w:sz="4" w:space="0" w:color="000000"/>
              <w:bottom w:val="single" w:sz="4" w:space="0" w:color="000000"/>
              <w:right w:val="single" w:sz="4" w:space="0" w:color="000000"/>
            </w:tcBorders>
            <w:vAlign w:val="center"/>
          </w:tcPr>
          <w:p w14:paraId="778FE28C"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26.503</w:t>
            </w:r>
          </w:p>
        </w:tc>
      </w:tr>
      <w:tr w:rsidR="00512FBA" w:rsidRPr="00277E6A" w14:paraId="53692959" w14:textId="77777777" w:rsidTr="00765E58">
        <w:trPr>
          <w:trHeight w:val="370"/>
          <w:jc w:val="center"/>
        </w:trPr>
        <w:tc>
          <w:tcPr>
            <w:tcW w:w="1564" w:type="dxa"/>
            <w:tcBorders>
              <w:top w:val="single" w:sz="4" w:space="0" w:color="000000"/>
              <w:left w:val="single" w:sz="4" w:space="0" w:color="000000"/>
              <w:bottom w:val="single" w:sz="4" w:space="0" w:color="000000"/>
              <w:right w:val="single" w:sz="4" w:space="0" w:color="000000"/>
            </w:tcBorders>
          </w:tcPr>
          <w:p w14:paraId="38C9A094" w14:textId="77777777" w:rsidR="00512FBA" w:rsidRPr="00277E6A" w:rsidRDefault="00512FBA" w:rsidP="00512FBA">
            <w:pPr>
              <w:contextualSpacing/>
              <w:rPr>
                <w:rFonts w:ascii="Arial" w:hAnsi="Arial" w:cs="Arial"/>
                <w:sz w:val="24"/>
                <w:szCs w:val="24"/>
              </w:rPr>
            </w:pPr>
            <w:r w:rsidRPr="00277E6A">
              <w:rPr>
                <w:rFonts w:ascii="Arial" w:hAnsi="Arial" w:cs="Arial"/>
                <w:sz w:val="24"/>
                <w:szCs w:val="24"/>
              </w:rPr>
              <w:t>Bitki Karantinası Tazminatı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22116"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5C223B"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4,75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9A1816"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76.000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19AD824"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628FE1"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C368A6B" w14:textId="77777777" w:rsidR="00512FBA" w:rsidRPr="00277E6A" w:rsidRDefault="00512FBA" w:rsidP="0019176F">
            <w:pPr>
              <w:contextualSpacing/>
              <w:jc w:val="right"/>
              <w:rPr>
                <w:rFonts w:ascii="Arial" w:hAnsi="Arial" w:cs="Arial"/>
                <w:sz w:val="24"/>
                <w:szCs w:val="24"/>
              </w:rPr>
            </w:pPr>
            <w:r w:rsidRPr="00277E6A">
              <w:rPr>
                <w:rFonts w:ascii="Arial" w:hAnsi="Arial" w:cs="Arial"/>
                <w:sz w:val="24"/>
                <w:szCs w:val="24"/>
              </w:rPr>
              <w:t>0</w:t>
            </w:r>
          </w:p>
        </w:tc>
      </w:tr>
      <w:tr w:rsidR="00512FBA" w:rsidRPr="00277E6A" w14:paraId="35C93E06" w14:textId="77777777" w:rsidTr="00765E58">
        <w:trPr>
          <w:trHeight w:val="328"/>
          <w:jc w:val="center"/>
        </w:trPr>
        <w:tc>
          <w:tcPr>
            <w:tcW w:w="1564" w:type="dxa"/>
            <w:tcBorders>
              <w:top w:val="single" w:sz="4" w:space="0" w:color="000000"/>
              <w:left w:val="single" w:sz="4" w:space="0" w:color="000000"/>
              <w:bottom w:val="single" w:sz="4" w:space="0" w:color="000000"/>
              <w:right w:val="single" w:sz="4" w:space="0" w:color="000000"/>
            </w:tcBorders>
          </w:tcPr>
          <w:p w14:paraId="04642C8D" w14:textId="77777777" w:rsidR="00512FBA" w:rsidRPr="00277E6A" w:rsidRDefault="00512FBA" w:rsidP="00512FBA">
            <w:pPr>
              <w:contextualSpacing/>
              <w:jc w:val="both"/>
              <w:rPr>
                <w:rFonts w:ascii="Arial" w:hAnsi="Arial" w:cs="Arial"/>
                <w:sz w:val="24"/>
                <w:szCs w:val="24"/>
              </w:rPr>
            </w:pPr>
            <w:r w:rsidRPr="00277E6A">
              <w:rPr>
                <w:rFonts w:ascii="Arial" w:hAnsi="Arial" w:cs="Arial"/>
                <w:sz w:val="24"/>
                <w:szCs w:val="24"/>
              </w:rPr>
              <w:t>Patates Siğili Desteği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DE24F"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AFB64F"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F1C4BA" w14:textId="77777777" w:rsidR="00512FBA" w:rsidRPr="00277E6A" w:rsidRDefault="00512FBA" w:rsidP="0019176F">
            <w:pPr>
              <w:contextualSpacing/>
              <w:jc w:val="right"/>
              <w:rPr>
                <w:rFonts w:ascii="Arial" w:hAnsi="Arial" w:cs="Arial"/>
                <w:sz w:val="24"/>
                <w:szCs w:val="24"/>
              </w:rPr>
            </w:pPr>
            <w:r w:rsidRPr="00277E6A">
              <w:rPr>
                <w:rFonts w:ascii="Arial"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4C6BE"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39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19698D"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41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F309BB" w14:textId="77777777" w:rsidR="00512FBA" w:rsidRPr="00277E6A" w:rsidRDefault="00512FBA" w:rsidP="0019176F">
            <w:pPr>
              <w:contextualSpacing/>
              <w:jc w:val="right"/>
              <w:rPr>
                <w:rFonts w:ascii="Arial" w:hAnsi="Arial" w:cs="Arial"/>
                <w:sz w:val="24"/>
                <w:szCs w:val="24"/>
              </w:rPr>
            </w:pPr>
            <w:r w:rsidRPr="00277E6A">
              <w:rPr>
                <w:rFonts w:ascii="Calibri" w:hAnsi="Calibri" w:cs="Calibri"/>
                <w:color w:val="000000"/>
                <w:sz w:val="26"/>
                <w:szCs w:val="26"/>
              </w:rPr>
              <w:t>8.197</w:t>
            </w:r>
          </w:p>
        </w:tc>
      </w:tr>
      <w:tr w:rsidR="00512FBA" w:rsidRPr="00277E6A" w14:paraId="2F11D95A" w14:textId="77777777" w:rsidTr="00765E58">
        <w:trPr>
          <w:trHeight w:val="253"/>
          <w:jc w:val="center"/>
        </w:trPr>
        <w:tc>
          <w:tcPr>
            <w:tcW w:w="1564" w:type="dxa"/>
            <w:tcBorders>
              <w:top w:val="single" w:sz="4" w:space="0" w:color="auto"/>
              <w:left w:val="single" w:sz="4" w:space="0" w:color="auto"/>
              <w:bottom w:val="single" w:sz="4" w:space="0" w:color="auto"/>
              <w:right w:val="single" w:sz="4" w:space="0" w:color="auto"/>
            </w:tcBorders>
            <w:vAlign w:val="bottom"/>
          </w:tcPr>
          <w:p w14:paraId="045D4606" w14:textId="77777777" w:rsidR="00512FBA" w:rsidRPr="00277E6A" w:rsidRDefault="00512FBA" w:rsidP="0029178C">
            <w:pPr>
              <w:contextualSpacing/>
              <w:rPr>
                <w:rFonts w:ascii="Arial" w:hAnsi="Arial" w:cs="Arial"/>
                <w:color w:val="000000" w:themeColor="text1"/>
                <w:sz w:val="24"/>
                <w:szCs w:val="24"/>
              </w:rPr>
            </w:pPr>
            <w:r w:rsidRPr="00277E6A">
              <w:rPr>
                <w:rFonts w:ascii="Arial" w:hAnsi="Arial" w:cs="Arial"/>
                <w:color w:val="000000" w:themeColor="text1"/>
                <w:sz w:val="24"/>
                <w:szCs w:val="24"/>
              </w:rPr>
              <w:t>TOPLAM (TL)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53FF7E" w14:textId="77777777" w:rsidR="00512FBA" w:rsidRPr="00277E6A" w:rsidRDefault="00512FBA" w:rsidP="0029178C">
            <w:pPr>
              <w:contextualSpacing/>
              <w:rPr>
                <w:rFonts w:ascii="Arial" w:hAnsi="Arial" w:cs="Arial"/>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67D37CC" w14:textId="77777777" w:rsidR="00512FBA" w:rsidRPr="00277E6A" w:rsidRDefault="00512FBA" w:rsidP="0029178C">
            <w:pPr>
              <w:contextualSpacing/>
              <w:rPr>
                <w:rFonts w:ascii="Arial" w:hAnsi="Arial" w:cs="Arial"/>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C67BC7" w14:textId="3624E94D" w:rsidR="00512FBA" w:rsidRPr="0029178C" w:rsidRDefault="00512FBA" w:rsidP="0029178C">
            <w:pPr>
              <w:widowControl/>
              <w:autoSpaceDE/>
              <w:autoSpaceDN/>
              <w:adjustRightInd/>
              <w:rPr>
                <w:rFonts w:ascii="Calibri" w:hAnsi="Calibri" w:cs="Calibri"/>
                <w:color w:val="000000" w:themeColor="text1"/>
                <w:sz w:val="28"/>
                <w:szCs w:val="28"/>
              </w:rPr>
            </w:pPr>
            <w:r w:rsidRPr="00277E6A">
              <w:rPr>
                <w:rFonts w:ascii="Calibri" w:hAnsi="Calibri" w:cs="Calibri"/>
                <w:color w:val="000000" w:themeColor="text1"/>
                <w:sz w:val="28"/>
                <w:szCs w:val="28"/>
              </w:rPr>
              <w:t>155.177.106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38773A2" w14:textId="77777777" w:rsidR="00512FBA" w:rsidRPr="00277E6A" w:rsidRDefault="00512FBA" w:rsidP="0029178C">
            <w:pPr>
              <w:contextualSpacing/>
              <w:rPr>
                <w:rFonts w:ascii="Arial" w:hAnsi="Arial" w:cs="Arial"/>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6BEEE2" w14:textId="77777777" w:rsidR="00512FBA" w:rsidRPr="00277E6A" w:rsidRDefault="00512FBA" w:rsidP="0029178C">
            <w:pPr>
              <w:contextualSpacing/>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B8368F" w14:textId="77777777" w:rsidR="00512FBA" w:rsidRPr="00277E6A" w:rsidRDefault="00512FBA" w:rsidP="0029178C">
            <w:pPr>
              <w:contextualSpacing/>
              <w:rPr>
                <w:rFonts w:ascii="Arial" w:hAnsi="Arial" w:cs="Arial"/>
                <w:color w:val="000000" w:themeColor="text1"/>
                <w:sz w:val="24"/>
                <w:szCs w:val="24"/>
              </w:rPr>
            </w:pPr>
            <w:r w:rsidRPr="00277E6A">
              <w:rPr>
                <w:rFonts w:ascii="Arial" w:hAnsi="Arial" w:cs="Arial"/>
                <w:color w:val="000000" w:themeColor="text1"/>
                <w:sz w:val="24"/>
                <w:szCs w:val="24"/>
              </w:rPr>
              <w:t>173.959.546</w:t>
            </w:r>
          </w:p>
        </w:tc>
      </w:tr>
    </w:tbl>
    <w:p w14:paraId="1B6354B2" w14:textId="76E7D796" w:rsidR="00DA50A3" w:rsidRPr="00277E6A" w:rsidRDefault="00DA50A3" w:rsidP="00512FBA"/>
    <w:p w14:paraId="639570A0" w14:textId="04C1C57C" w:rsidR="00512FBA" w:rsidRPr="00277E6A" w:rsidRDefault="00D86019" w:rsidP="00F03341">
      <w:pPr>
        <w:pStyle w:val="Balk3"/>
        <w:numPr>
          <w:ilvl w:val="2"/>
          <w:numId w:val="13"/>
        </w:numPr>
        <w:spacing w:before="60"/>
        <w:rPr>
          <w:sz w:val="24"/>
          <w:szCs w:val="24"/>
        </w:rPr>
      </w:pPr>
      <w:bookmarkStart w:id="41" w:name="_Hlk198717629"/>
      <w:r>
        <w:rPr>
          <w:sz w:val="24"/>
          <w:szCs w:val="24"/>
        </w:rPr>
        <w:t xml:space="preserve"> </w:t>
      </w:r>
      <w:r w:rsidR="00512FBA" w:rsidRPr="00277E6A">
        <w:rPr>
          <w:sz w:val="24"/>
          <w:szCs w:val="24"/>
        </w:rPr>
        <w:t xml:space="preserve">Organik Tarım ve İyi Tarım Uygulamaları </w:t>
      </w:r>
    </w:p>
    <w:p w14:paraId="770E86E2" w14:textId="77777777" w:rsidR="00512FBA" w:rsidRPr="00DA50A3" w:rsidRDefault="00512FBA" w:rsidP="00962503">
      <w:pPr>
        <w:pStyle w:val="Balk3"/>
        <w:numPr>
          <w:ilvl w:val="3"/>
          <w:numId w:val="13"/>
        </w:numPr>
        <w:spacing w:before="60"/>
        <w:rPr>
          <w:bCs w:val="0"/>
          <w:iCs/>
          <w:sz w:val="24"/>
          <w:szCs w:val="24"/>
          <w:u w:val="single"/>
        </w:rPr>
      </w:pPr>
      <w:r w:rsidRPr="00962503">
        <w:rPr>
          <w:iCs/>
          <w:sz w:val="24"/>
          <w:szCs w:val="24"/>
        </w:rPr>
        <w:t>Organik</w:t>
      </w:r>
      <w:r w:rsidRPr="00DA50A3">
        <w:rPr>
          <w:iCs/>
          <w:sz w:val="24"/>
          <w:szCs w:val="24"/>
          <w:u w:val="single"/>
        </w:rPr>
        <w:t xml:space="preserve"> </w:t>
      </w:r>
      <w:r w:rsidRPr="00962503">
        <w:rPr>
          <w:iCs/>
          <w:sz w:val="24"/>
          <w:szCs w:val="24"/>
        </w:rPr>
        <w:t>Tarım Faaliyetleri</w:t>
      </w:r>
    </w:p>
    <w:p w14:paraId="0359875D" w14:textId="490E1BA7" w:rsidR="00512FBA" w:rsidRPr="00277E6A" w:rsidRDefault="00512FBA" w:rsidP="00765E58">
      <w:pPr>
        <w:tabs>
          <w:tab w:val="left" w:pos="567"/>
        </w:tabs>
        <w:ind w:left="567"/>
        <w:jc w:val="both"/>
        <w:rPr>
          <w:rFonts w:ascii="Arial" w:hAnsi="Arial" w:cs="Arial"/>
          <w:sz w:val="24"/>
          <w:szCs w:val="24"/>
        </w:rPr>
      </w:pPr>
      <w:r w:rsidRPr="00277E6A">
        <w:tab/>
      </w:r>
      <w:r w:rsidRPr="00277E6A">
        <w:rPr>
          <w:rFonts w:ascii="Arial" w:hAnsi="Arial" w:cs="Arial"/>
          <w:sz w:val="24"/>
          <w:szCs w:val="24"/>
        </w:rPr>
        <w:t xml:space="preserve">2022 yılında başlayan” Organik Tarımın Yaygınlaştırılması ve Kontrolü Projesi “kapsamında Of ilçemizde mevcut 5 organik </w:t>
      </w:r>
      <w:proofErr w:type="spellStart"/>
      <w:r w:rsidRPr="00277E6A">
        <w:rPr>
          <w:rFonts w:ascii="Arial" w:hAnsi="Arial" w:cs="Arial"/>
          <w:sz w:val="24"/>
          <w:szCs w:val="24"/>
        </w:rPr>
        <w:t>maviyemiş</w:t>
      </w:r>
      <w:proofErr w:type="spellEnd"/>
      <w:r w:rsidRPr="00277E6A">
        <w:rPr>
          <w:rFonts w:ascii="Arial" w:hAnsi="Arial" w:cs="Arial"/>
          <w:sz w:val="24"/>
          <w:szCs w:val="24"/>
        </w:rPr>
        <w:t xml:space="preserve"> üreticimize 2 üretici daha eklenerek toplamda 7 üretici ile 16 da </w:t>
      </w:r>
      <w:r w:rsidR="00765E58" w:rsidRPr="00277E6A">
        <w:rPr>
          <w:rFonts w:ascii="Arial" w:hAnsi="Arial" w:cs="Arial"/>
          <w:sz w:val="24"/>
          <w:szCs w:val="24"/>
        </w:rPr>
        <w:t>alanda “</w:t>
      </w:r>
      <w:r w:rsidRPr="00277E6A">
        <w:rPr>
          <w:rFonts w:ascii="Arial" w:hAnsi="Arial" w:cs="Arial"/>
          <w:sz w:val="24"/>
          <w:szCs w:val="24"/>
        </w:rPr>
        <w:t>Organik Maviyemiş Yetiştiriciliği Projesi” uygulanmıştır.</w:t>
      </w:r>
    </w:p>
    <w:p w14:paraId="1CAAA69F" w14:textId="014789DC" w:rsidR="00512FBA" w:rsidRPr="00277E6A" w:rsidRDefault="00512FBA" w:rsidP="00765E58">
      <w:pPr>
        <w:tabs>
          <w:tab w:val="left" w:pos="567"/>
        </w:tabs>
        <w:ind w:left="567"/>
        <w:jc w:val="both"/>
        <w:rPr>
          <w:rFonts w:ascii="Arial" w:hAnsi="Arial" w:cs="Arial"/>
          <w:sz w:val="24"/>
          <w:szCs w:val="24"/>
        </w:rPr>
      </w:pPr>
      <w:r w:rsidRPr="00277E6A">
        <w:rPr>
          <w:rFonts w:ascii="Arial" w:hAnsi="Arial" w:cs="Arial"/>
          <w:sz w:val="24"/>
          <w:szCs w:val="24"/>
        </w:rPr>
        <w:tab/>
        <w:t xml:space="preserve">Proje kapsamında 2025 yılında projeye dahil olan 2 </w:t>
      </w:r>
      <w:r w:rsidR="00765E58" w:rsidRPr="00277E6A">
        <w:rPr>
          <w:rFonts w:ascii="Arial" w:hAnsi="Arial" w:cs="Arial"/>
          <w:sz w:val="24"/>
          <w:szCs w:val="24"/>
        </w:rPr>
        <w:t xml:space="preserve">çiftçiye </w:t>
      </w:r>
      <w:proofErr w:type="spellStart"/>
      <w:r w:rsidR="00765E58" w:rsidRPr="00277E6A">
        <w:rPr>
          <w:rFonts w:ascii="Arial" w:hAnsi="Arial" w:cs="Arial"/>
          <w:sz w:val="24"/>
          <w:szCs w:val="24"/>
        </w:rPr>
        <w:t>maviyemiş</w:t>
      </w:r>
      <w:proofErr w:type="spellEnd"/>
      <w:r w:rsidRPr="00277E6A">
        <w:rPr>
          <w:rFonts w:ascii="Arial" w:hAnsi="Arial" w:cs="Arial"/>
          <w:sz w:val="24"/>
          <w:szCs w:val="24"/>
        </w:rPr>
        <w:t xml:space="preserve"> </w:t>
      </w:r>
      <w:proofErr w:type="spellStart"/>
      <w:proofErr w:type="gramStart"/>
      <w:r w:rsidRPr="00277E6A">
        <w:rPr>
          <w:rFonts w:ascii="Arial" w:hAnsi="Arial" w:cs="Arial"/>
          <w:sz w:val="24"/>
          <w:szCs w:val="24"/>
        </w:rPr>
        <w:t>fidanı,malç</w:t>
      </w:r>
      <w:proofErr w:type="spellEnd"/>
      <w:proofErr w:type="gramEnd"/>
      <w:r w:rsidRPr="00277E6A">
        <w:rPr>
          <w:rFonts w:ascii="Arial" w:hAnsi="Arial" w:cs="Arial"/>
          <w:sz w:val="24"/>
          <w:szCs w:val="24"/>
        </w:rPr>
        <w:t xml:space="preserve"> naylonu ve gübre verilmiştir. Ayrıca toplam 7 çiftçinin Kontrol Sertifika Kuruluşlarıyla (KSK) sözleşmeleri yapılmıştır.</w:t>
      </w:r>
    </w:p>
    <w:p w14:paraId="59C6DF34" w14:textId="77777777" w:rsidR="00512FBA" w:rsidRPr="00277E6A" w:rsidRDefault="00512FBA" w:rsidP="00765E58">
      <w:pPr>
        <w:widowControl/>
        <w:tabs>
          <w:tab w:val="left" w:pos="567"/>
        </w:tabs>
        <w:autoSpaceDE/>
        <w:autoSpaceDN/>
        <w:adjustRightInd/>
        <w:ind w:left="567"/>
        <w:jc w:val="both"/>
        <w:rPr>
          <w:rFonts w:ascii="Arial" w:hAnsi="Arial" w:cs="Arial"/>
          <w:sz w:val="24"/>
          <w:szCs w:val="24"/>
        </w:rPr>
      </w:pPr>
      <w:r w:rsidRPr="00277E6A">
        <w:rPr>
          <w:rFonts w:ascii="Arial" w:hAnsi="Arial" w:cs="Arial"/>
          <w:sz w:val="24"/>
          <w:szCs w:val="24"/>
        </w:rPr>
        <w:tab/>
        <w:t xml:space="preserve">İlimizde 2025 yılında Organik Tarım Bilgi Sistemi (OTBİS)’e kayıtlı 1.603 çiftçi tarafından toplam 17.202 dekar alanda organik tarım (geçiş-1, geçiş 2, geçiş-3, organik) üretimi yapılmaktadır. İlimizde organik üretim yapılan ürünler başta çay ve fındık olmak üzere mısır, fasulye, </w:t>
      </w:r>
      <w:proofErr w:type="spellStart"/>
      <w:r w:rsidRPr="00277E6A">
        <w:rPr>
          <w:rFonts w:ascii="Arial" w:hAnsi="Arial" w:cs="Arial"/>
          <w:sz w:val="24"/>
          <w:szCs w:val="24"/>
        </w:rPr>
        <w:t>maviyemiş</w:t>
      </w:r>
      <w:proofErr w:type="spellEnd"/>
      <w:r w:rsidRPr="00277E6A">
        <w:rPr>
          <w:rFonts w:ascii="Arial" w:hAnsi="Arial" w:cs="Arial"/>
          <w:sz w:val="24"/>
          <w:szCs w:val="24"/>
        </w:rPr>
        <w:t>, salep, kivi, elma ve çayır otudur.</w:t>
      </w:r>
    </w:p>
    <w:p w14:paraId="3D6DA5A2" w14:textId="77777777" w:rsidR="00512FBA" w:rsidRPr="00277E6A" w:rsidRDefault="00512FBA" w:rsidP="00765E58">
      <w:pPr>
        <w:widowControl/>
        <w:tabs>
          <w:tab w:val="left" w:pos="567"/>
        </w:tabs>
        <w:autoSpaceDE/>
        <w:autoSpaceDN/>
        <w:adjustRightInd/>
        <w:ind w:left="567"/>
        <w:jc w:val="both"/>
        <w:rPr>
          <w:rFonts w:ascii="Arial" w:hAnsi="Arial" w:cs="Arial"/>
          <w:sz w:val="24"/>
          <w:szCs w:val="24"/>
        </w:rPr>
      </w:pPr>
      <w:r w:rsidRPr="00277E6A">
        <w:rPr>
          <w:rFonts w:ascii="Arial" w:hAnsi="Arial" w:cs="Arial"/>
          <w:sz w:val="24"/>
          <w:szCs w:val="24"/>
        </w:rPr>
        <w:tab/>
        <w:t>Organik Tarımda Numune Alma Projesi kapsamında 2025 yılında 4 adet kuru çay, 2 adet iç fındık ve 2 adet bal numunesi alınarak analize gönderilmiştir.</w:t>
      </w:r>
    </w:p>
    <w:p w14:paraId="3278063A" w14:textId="44F004AC" w:rsidR="00512FBA" w:rsidRPr="00277E6A" w:rsidRDefault="00512FBA" w:rsidP="00765E58">
      <w:pPr>
        <w:tabs>
          <w:tab w:val="left" w:pos="567"/>
        </w:tabs>
        <w:ind w:left="567"/>
        <w:jc w:val="both"/>
        <w:rPr>
          <w:rFonts w:ascii="Arial" w:hAnsi="Arial" w:cs="Arial"/>
          <w:sz w:val="24"/>
          <w:szCs w:val="24"/>
        </w:rPr>
      </w:pPr>
      <w:r w:rsidRPr="00277E6A">
        <w:rPr>
          <w:rFonts w:ascii="Arial" w:hAnsi="Arial" w:cs="Arial"/>
          <w:sz w:val="24"/>
          <w:szCs w:val="24"/>
        </w:rPr>
        <w:tab/>
        <w:t xml:space="preserve">Organik tarım üreticileri olan işletmelerin rutin denetimleri yapılmıştır. Ayrıca Gıda Mühendisi ve Veteriner Hekim </w:t>
      </w:r>
      <w:r w:rsidR="00765E58" w:rsidRPr="00277E6A">
        <w:rPr>
          <w:rFonts w:ascii="Arial" w:hAnsi="Arial" w:cs="Arial"/>
          <w:sz w:val="24"/>
          <w:szCs w:val="24"/>
        </w:rPr>
        <w:t>olan elemanlarımızla</w:t>
      </w:r>
      <w:r w:rsidRPr="00277E6A">
        <w:rPr>
          <w:rFonts w:ascii="Arial" w:hAnsi="Arial" w:cs="Arial"/>
          <w:sz w:val="24"/>
          <w:szCs w:val="24"/>
        </w:rPr>
        <w:t xml:space="preserve"> birlikte organik ürün bulunan satış yerleri ve </w:t>
      </w:r>
      <w:r w:rsidR="00765E58" w:rsidRPr="00277E6A">
        <w:rPr>
          <w:rFonts w:ascii="Arial" w:hAnsi="Arial" w:cs="Arial"/>
          <w:sz w:val="24"/>
          <w:szCs w:val="24"/>
        </w:rPr>
        <w:t>marketlerin denetimleri</w:t>
      </w:r>
      <w:r w:rsidRPr="00277E6A">
        <w:rPr>
          <w:rFonts w:ascii="Arial" w:hAnsi="Arial" w:cs="Arial"/>
          <w:sz w:val="24"/>
          <w:szCs w:val="24"/>
        </w:rPr>
        <w:t xml:space="preserve"> yapılmıştır.</w:t>
      </w:r>
    </w:p>
    <w:p w14:paraId="4193B8C2" w14:textId="77777777" w:rsidR="00512FBA" w:rsidRPr="00277E6A" w:rsidRDefault="00512FBA" w:rsidP="00765E58">
      <w:pPr>
        <w:tabs>
          <w:tab w:val="left" w:pos="567"/>
        </w:tabs>
        <w:ind w:left="567"/>
        <w:jc w:val="both"/>
        <w:rPr>
          <w:rFonts w:ascii="Arial" w:hAnsi="Arial" w:cs="Arial"/>
          <w:kern w:val="24"/>
          <w:sz w:val="24"/>
          <w:szCs w:val="24"/>
        </w:rPr>
      </w:pPr>
      <w:r w:rsidRPr="00277E6A">
        <w:rPr>
          <w:rFonts w:ascii="Arial" w:hAnsi="Arial" w:cs="Arial"/>
          <w:sz w:val="24"/>
          <w:szCs w:val="24"/>
        </w:rPr>
        <w:tab/>
        <w:t xml:space="preserve">Organik tarım bilincinin oluşturulması amacıyla 5 ilçemizde toplam </w:t>
      </w:r>
      <w:r w:rsidRPr="00277E6A">
        <w:rPr>
          <w:rFonts w:ascii="Arial" w:hAnsi="Arial" w:cs="Arial"/>
          <w:kern w:val="24"/>
          <w:sz w:val="24"/>
          <w:szCs w:val="24"/>
        </w:rPr>
        <w:t>319 İlköğretim öğrencisine organik tarım eğitimi gerçekleştirilmiştir.</w:t>
      </w:r>
    </w:p>
    <w:p w14:paraId="5B23D493" w14:textId="77777777" w:rsidR="00512FBA" w:rsidRPr="00277E6A" w:rsidRDefault="00512FBA" w:rsidP="00512FBA">
      <w:pPr>
        <w:pStyle w:val="ListeParagraf"/>
        <w:spacing w:before="120" w:after="0"/>
        <w:ind w:left="0"/>
        <w:jc w:val="both"/>
        <w:rPr>
          <w:rFonts w:ascii="Arial" w:hAnsi="Arial" w:cs="Arial"/>
          <w:sz w:val="24"/>
          <w:szCs w:val="24"/>
        </w:rPr>
      </w:pPr>
    </w:p>
    <w:p w14:paraId="089EED0A" w14:textId="77777777" w:rsidR="00512FBA" w:rsidRPr="00962503" w:rsidRDefault="00512FBA" w:rsidP="00962503">
      <w:pPr>
        <w:pStyle w:val="Balk3"/>
        <w:numPr>
          <w:ilvl w:val="3"/>
          <w:numId w:val="13"/>
        </w:numPr>
        <w:spacing w:before="60"/>
        <w:rPr>
          <w:bCs w:val="0"/>
          <w:iCs/>
          <w:sz w:val="24"/>
          <w:szCs w:val="24"/>
        </w:rPr>
      </w:pPr>
      <w:r w:rsidRPr="00962503">
        <w:rPr>
          <w:iCs/>
          <w:sz w:val="24"/>
          <w:szCs w:val="24"/>
        </w:rPr>
        <w:lastRenderedPageBreak/>
        <w:t>İyi Tarım Faaliyetleri</w:t>
      </w:r>
    </w:p>
    <w:p w14:paraId="75B2552E" w14:textId="093E1931" w:rsidR="00512FBA" w:rsidRPr="00277E6A" w:rsidRDefault="00474579" w:rsidP="00765E58">
      <w:pPr>
        <w:widowControl/>
        <w:tabs>
          <w:tab w:val="left" w:pos="567"/>
        </w:tabs>
        <w:autoSpaceDE/>
        <w:autoSpaceDN/>
        <w:adjustRightInd/>
        <w:ind w:left="708"/>
        <w:jc w:val="both"/>
        <w:rPr>
          <w:rFonts w:ascii="Arial" w:hAnsi="Arial" w:cs="Arial"/>
          <w:bCs/>
          <w:color w:val="FF0000"/>
          <w:kern w:val="24"/>
          <w:sz w:val="24"/>
          <w:szCs w:val="24"/>
        </w:rPr>
      </w:pPr>
      <w:r>
        <w:rPr>
          <w:rFonts w:ascii="Arial" w:hAnsi="Arial" w:cs="Arial"/>
          <w:kern w:val="24"/>
          <w:sz w:val="24"/>
          <w:szCs w:val="24"/>
        </w:rPr>
        <w:tab/>
      </w:r>
      <w:r w:rsidR="00512FBA" w:rsidRPr="00277E6A">
        <w:rPr>
          <w:rFonts w:ascii="Arial" w:hAnsi="Arial" w:cs="Arial"/>
          <w:kern w:val="24"/>
          <w:sz w:val="24"/>
          <w:szCs w:val="24"/>
        </w:rPr>
        <w:t>İlimizde sadece fındık ürününde iyi tarım uygulaması yapılmaktadır. İlimizde 2022 yılından itibaren uygulanmakta olan “Fındıkta İyi Tarım Uygulamalarının Yaygınlaştırılması Projesi” 2025 yılında Akçaabat, Ortahisar, Vakfıkebir, Yomra ilçelerinde fındıkta iyi tarım uygulaması yapan 12 çiftçi ile toplam 259 da alanda gerçekleştirilmiştir.</w:t>
      </w:r>
    </w:p>
    <w:p w14:paraId="557ABAE6" w14:textId="77777777" w:rsidR="00512FBA" w:rsidRPr="00277E6A" w:rsidRDefault="00512FBA" w:rsidP="00765E58">
      <w:pPr>
        <w:widowControl/>
        <w:tabs>
          <w:tab w:val="left" w:pos="567"/>
        </w:tabs>
        <w:autoSpaceDE/>
        <w:autoSpaceDN/>
        <w:adjustRightInd/>
        <w:ind w:left="708"/>
        <w:jc w:val="both"/>
        <w:rPr>
          <w:rFonts w:ascii="Arial" w:hAnsi="Arial" w:cs="Arial"/>
          <w:kern w:val="24"/>
          <w:sz w:val="24"/>
          <w:szCs w:val="24"/>
        </w:rPr>
      </w:pPr>
      <w:r w:rsidRPr="00277E6A">
        <w:rPr>
          <w:rFonts w:ascii="Arial" w:hAnsi="Arial" w:cs="Arial"/>
          <w:kern w:val="24"/>
          <w:sz w:val="24"/>
          <w:szCs w:val="24"/>
        </w:rPr>
        <w:tab/>
        <w:t>2025 yılında 2 kez çiftçi toplantısı yapılarak 21 çiftçiye hastalık ve zararlılarla mücadele ve gübreleme konularında eğitim verilmiştir. Ayrıca proje kapsamında, Akçaabat, Maçka, Yomra, Of ve Vakfıkebir İlçelerinde 319 İlköğretim öğrencisine iyi tarım uygulamaları hakkında eğitim düzenlenmiştir. Ayrıca iyi tarım uygulaması yapan proje kapsamındaki üreticilerin fındık bahçelerinde toplam 33 adet denetim yapılmıştır. Proje kapsamındaki çiftçilere Kontrol Sertifikasyon Kuruluşunca (KSK) sertifikaları teslim edilmiştir.</w:t>
      </w:r>
    </w:p>
    <w:bookmarkEnd w:id="41"/>
    <w:p w14:paraId="6060E6B0" w14:textId="3107F427" w:rsidR="00512FBA" w:rsidRPr="00277E6A" w:rsidRDefault="00512FBA" w:rsidP="00474579">
      <w:pPr>
        <w:pStyle w:val="Balk3"/>
        <w:numPr>
          <w:ilvl w:val="3"/>
          <w:numId w:val="13"/>
        </w:numPr>
        <w:spacing w:before="60"/>
        <w:rPr>
          <w:sz w:val="24"/>
          <w:szCs w:val="24"/>
        </w:rPr>
      </w:pPr>
      <w:r w:rsidRPr="00277E6A">
        <w:rPr>
          <w:sz w:val="24"/>
          <w:szCs w:val="24"/>
        </w:rPr>
        <w:t>Bitkisel Üretimin Geliştirilmesine Yönelik Çalışmalar</w:t>
      </w:r>
    </w:p>
    <w:p w14:paraId="007EE5AD" w14:textId="77777777" w:rsidR="00512FBA" w:rsidRPr="00277E6A" w:rsidRDefault="00512FBA" w:rsidP="00127BC1">
      <w:pPr>
        <w:tabs>
          <w:tab w:val="left" w:pos="900"/>
        </w:tabs>
        <w:ind w:left="900"/>
        <w:jc w:val="both"/>
        <w:rPr>
          <w:rFonts w:ascii="Arial" w:hAnsi="Arial" w:cs="Arial"/>
          <w:sz w:val="24"/>
          <w:szCs w:val="24"/>
        </w:rPr>
      </w:pPr>
      <w:r w:rsidRPr="00277E6A">
        <w:rPr>
          <w:rFonts w:ascii="Arial" w:hAnsi="Arial" w:cs="Arial"/>
          <w:sz w:val="24"/>
          <w:szCs w:val="24"/>
        </w:rPr>
        <w:tab/>
        <w:t>2025 yılında Tarım Arazilerinin Kullanımının Etkinleştirilmesi (TAKE) Projeleri kapsamında 4 adet proje uygulanmıştır.</w:t>
      </w:r>
    </w:p>
    <w:p w14:paraId="1F3DDB5E" w14:textId="443E98DE" w:rsidR="00512FBA" w:rsidRPr="00B63DF6" w:rsidRDefault="00512FBA" w:rsidP="00474579">
      <w:pPr>
        <w:pStyle w:val="Balk3"/>
        <w:numPr>
          <w:ilvl w:val="4"/>
          <w:numId w:val="13"/>
        </w:numPr>
        <w:spacing w:before="60"/>
        <w:rPr>
          <w:bCs w:val="0"/>
          <w:sz w:val="24"/>
          <w:szCs w:val="24"/>
        </w:rPr>
      </w:pPr>
      <w:r w:rsidRPr="00B63DF6">
        <w:rPr>
          <w:bCs w:val="0"/>
          <w:sz w:val="24"/>
          <w:szCs w:val="24"/>
        </w:rPr>
        <w:t xml:space="preserve">Sebzeciliği Geliştirme Projesi: </w:t>
      </w:r>
    </w:p>
    <w:p w14:paraId="54BC3FF2" w14:textId="446F3B7A" w:rsidR="000A100F" w:rsidRDefault="00512FBA" w:rsidP="00127BC1">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2025 yılında ilimizde küçük ölçekli arazilerin sebzecilik yapılarak üretime kazandırılması ve aile bütçesine katkıda bulunulması amacıyla uygulanan proje kapsamında 18 İlçemizde toplam 260.000 adet sebze fidesinin (hıyar, domates, biber ve patlıcan) çiftçilerimize dağıtımı yapılmış ve 130 dekar alanda dikim yapılması sağlanmıştır.</w:t>
      </w:r>
      <w:r w:rsidR="00422C89">
        <w:rPr>
          <w:rFonts w:ascii="Arial" w:eastAsia="Times New Roman" w:hAnsi="Arial" w:cs="Arial"/>
          <w:b w:val="0"/>
          <w:color w:val="auto"/>
          <w:sz w:val="24"/>
          <w:szCs w:val="24"/>
          <w:lang w:val="tr-TR" w:eastAsia="tr-TR"/>
        </w:rPr>
        <w:t xml:space="preserve"> F</w:t>
      </w:r>
      <w:r w:rsidRPr="00277E6A">
        <w:rPr>
          <w:rFonts w:ascii="Arial" w:eastAsia="Times New Roman" w:hAnsi="Arial" w:cs="Arial"/>
          <w:b w:val="0"/>
          <w:color w:val="auto"/>
          <w:sz w:val="24"/>
          <w:szCs w:val="24"/>
          <w:lang w:val="tr-TR" w:eastAsia="tr-TR"/>
        </w:rPr>
        <w:t xml:space="preserve">ide bedelinin </w:t>
      </w:r>
      <w:proofErr w:type="gramStart"/>
      <w:r w:rsidRPr="00277E6A">
        <w:rPr>
          <w:rFonts w:ascii="Arial" w:eastAsia="Times New Roman" w:hAnsi="Arial" w:cs="Arial"/>
          <w:b w:val="0"/>
          <w:color w:val="auto"/>
          <w:sz w:val="24"/>
          <w:szCs w:val="24"/>
          <w:lang w:val="tr-TR" w:eastAsia="tr-TR"/>
        </w:rPr>
        <w:t>% 25</w:t>
      </w:r>
      <w:proofErr w:type="gramEnd"/>
      <w:r w:rsidRPr="00277E6A">
        <w:rPr>
          <w:rFonts w:ascii="Arial" w:eastAsia="Times New Roman" w:hAnsi="Arial" w:cs="Arial"/>
          <w:b w:val="0"/>
          <w:color w:val="auto"/>
          <w:sz w:val="24"/>
          <w:szCs w:val="24"/>
          <w:lang w:val="tr-TR" w:eastAsia="tr-TR"/>
        </w:rPr>
        <w:t>’i çiftçi tarafından % 75’i Bakanlık bütçesinden karşılanmıştır.</w:t>
      </w:r>
    </w:p>
    <w:p w14:paraId="05B0A6E5" w14:textId="68743B72" w:rsidR="00512FBA" w:rsidRPr="00B63DF6" w:rsidRDefault="00512FBA" w:rsidP="00474579">
      <w:pPr>
        <w:pStyle w:val="Balk3"/>
        <w:numPr>
          <w:ilvl w:val="4"/>
          <w:numId w:val="13"/>
        </w:numPr>
        <w:spacing w:before="60"/>
        <w:rPr>
          <w:bCs w:val="0"/>
          <w:sz w:val="24"/>
          <w:szCs w:val="24"/>
        </w:rPr>
      </w:pPr>
      <w:r w:rsidRPr="00B63DF6">
        <w:rPr>
          <w:bCs w:val="0"/>
          <w:sz w:val="24"/>
          <w:szCs w:val="24"/>
        </w:rPr>
        <w:t xml:space="preserve"> Fasulye Yetiştiriciliği Projesi</w:t>
      </w:r>
    </w:p>
    <w:p w14:paraId="64FF618A" w14:textId="7A4992CE" w:rsidR="00512FBA" w:rsidRPr="00277E6A" w:rsidRDefault="00512FBA" w:rsidP="00127BC1">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 xml:space="preserve">Arazilerin sertifikalı fasulye tohumu kullanılarak üretime kazandırılması, sertifikalı tohum ve uygun çeşitlerin kullanımı ile verim ve kalitenin artırılması, arz açığının azaltılması ve çiftçi gelirinin artırılması amacıyla uygulanan proje kapsamında; </w:t>
      </w:r>
    </w:p>
    <w:p w14:paraId="344DD21F" w14:textId="53FF9DCB" w:rsidR="00512FBA" w:rsidRPr="00277E6A" w:rsidRDefault="00512FBA" w:rsidP="00127BC1">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 xml:space="preserve">Nisan ayında 3.170 kg </w:t>
      </w:r>
      <w:proofErr w:type="spellStart"/>
      <w:r w:rsidRPr="00277E6A">
        <w:rPr>
          <w:rFonts w:ascii="Arial" w:eastAsia="Times New Roman" w:hAnsi="Arial" w:cs="Arial"/>
          <w:b w:val="0"/>
          <w:color w:val="auto"/>
          <w:sz w:val="24"/>
          <w:szCs w:val="24"/>
          <w:lang w:val="tr-TR" w:eastAsia="tr-TR"/>
        </w:rPr>
        <w:t>Nazende</w:t>
      </w:r>
      <w:proofErr w:type="spellEnd"/>
      <w:r w:rsidRPr="00277E6A">
        <w:rPr>
          <w:rFonts w:ascii="Arial" w:eastAsia="Times New Roman" w:hAnsi="Arial" w:cs="Arial"/>
          <w:b w:val="0"/>
          <w:color w:val="auto"/>
          <w:sz w:val="24"/>
          <w:szCs w:val="24"/>
          <w:lang w:val="tr-TR" w:eastAsia="tr-TR"/>
        </w:rPr>
        <w:t xml:space="preserve"> çeşidi fasulye tohumu temin edilerek 18 ilçemizdeki çiftçilerimize dağıtımı yapılmış ve 634 dekar alanda ekim yapılması sağlanmıştır. Tohumluk bedelinin </w:t>
      </w:r>
      <w:r w:rsidR="00127BC1" w:rsidRPr="00277E6A">
        <w:rPr>
          <w:rFonts w:ascii="Arial" w:eastAsia="Times New Roman" w:hAnsi="Arial" w:cs="Arial"/>
          <w:b w:val="0"/>
          <w:color w:val="auto"/>
          <w:sz w:val="24"/>
          <w:szCs w:val="24"/>
          <w:lang w:val="tr-TR" w:eastAsia="tr-TR"/>
        </w:rPr>
        <w:t>%25</w:t>
      </w:r>
      <w:r w:rsidRPr="00277E6A">
        <w:rPr>
          <w:rFonts w:ascii="Arial" w:eastAsia="Times New Roman" w:hAnsi="Arial" w:cs="Arial"/>
          <w:b w:val="0"/>
          <w:color w:val="auto"/>
          <w:sz w:val="24"/>
          <w:szCs w:val="24"/>
          <w:lang w:val="tr-TR" w:eastAsia="tr-TR"/>
        </w:rPr>
        <w:t xml:space="preserve">’i çiftçilerimiz tarafından </w:t>
      </w:r>
      <w:r w:rsidR="00127BC1" w:rsidRPr="00277E6A">
        <w:rPr>
          <w:rFonts w:ascii="Arial" w:eastAsia="Times New Roman" w:hAnsi="Arial" w:cs="Arial"/>
          <w:b w:val="0"/>
          <w:color w:val="auto"/>
          <w:sz w:val="24"/>
          <w:szCs w:val="24"/>
          <w:lang w:val="tr-TR" w:eastAsia="tr-TR"/>
        </w:rPr>
        <w:t>%75</w:t>
      </w:r>
      <w:r w:rsidRPr="00277E6A">
        <w:rPr>
          <w:rFonts w:ascii="Arial" w:eastAsia="Times New Roman" w:hAnsi="Arial" w:cs="Arial"/>
          <w:b w:val="0"/>
          <w:color w:val="auto"/>
          <w:sz w:val="24"/>
          <w:szCs w:val="24"/>
          <w:lang w:val="tr-TR" w:eastAsia="tr-TR"/>
        </w:rPr>
        <w:t>’i Bakanlığımız bütçesinden karşılanmıştır.</w:t>
      </w:r>
    </w:p>
    <w:p w14:paraId="2882CF79" w14:textId="35F4D9E5" w:rsidR="00512FBA" w:rsidRPr="00B63DF6" w:rsidRDefault="00512FBA" w:rsidP="00474579">
      <w:pPr>
        <w:pStyle w:val="Balk3"/>
        <w:numPr>
          <w:ilvl w:val="4"/>
          <w:numId w:val="13"/>
        </w:numPr>
        <w:spacing w:before="60"/>
        <w:rPr>
          <w:bCs w:val="0"/>
          <w:sz w:val="24"/>
          <w:szCs w:val="24"/>
        </w:rPr>
      </w:pPr>
      <w:r w:rsidRPr="00B63DF6">
        <w:rPr>
          <w:bCs w:val="0"/>
          <w:sz w:val="24"/>
          <w:szCs w:val="24"/>
        </w:rPr>
        <w:t xml:space="preserve"> Kışlık Sebze Üretiminin Geliştirilmesi Projesi</w:t>
      </w:r>
    </w:p>
    <w:p w14:paraId="3D5E1120" w14:textId="7B828D8F" w:rsidR="00512FBA" w:rsidRPr="00277E6A" w:rsidRDefault="00512FBA" w:rsidP="00474579">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Proje ile üreticilerimizin üretim alışkanlıklarının ekonomik olmaktan çıktığı küçük parsellerde katma değeri yüksek olan bu ürünlere kışlık sebze üretiminin eklenmesi ile birlikte vatandaşlarımızın taze ve ucuz gıdaya kolay ulaşımının yanı sıra küçük aile işletmelerine ek gelir getirici ve geçim kaynağı teminine yardımcı olmak amaçlanmıştır.</w:t>
      </w:r>
    </w:p>
    <w:p w14:paraId="5CC3CCFE" w14:textId="5A7D9804" w:rsidR="00512FBA" w:rsidRPr="00277E6A" w:rsidRDefault="00512FBA" w:rsidP="00474579">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Proje kapsamında tüm ilçelerimizde toplam 1.400 çiftçimize 140 dekar alan için 120 kg kışlık sebze tohumu (semizotu, maydanoz, ıspanak, roka) ve 85 bin adet kışlık sebze fidesi (marul ve kırmızı lahana) dağıtımı yapılmıştır.</w:t>
      </w:r>
    </w:p>
    <w:p w14:paraId="5E9C1A57" w14:textId="73FE3D4C" w:rsidR="00512FBA" w:rsidRPr="00277E6A" w:rsidRDefault="00512FBA" w:rsidP="00474579">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 xml:space="preserve">Tohum/fide bedelinin </w:t>
      </w:r>
      <w:r w:rsidR="00474579" w:rsidRPr="00277E6A">
        <w:rPr>
          <w:rFonts w:ascii="Arial" w:eastAsia="Times New Roman" w:hAnsi="Arial" w:cs="Arial"/>
          <w:b w:val="0"/>
          <w:color w:val="auto"/>
          <w:sz w:val="24"/>
          <w:szCs w:val="24"/>
          <w:lang w:val="tr-TR" w:eastAsia="tr-TR"/>
        </w:rPr>
        <w:t>%25</w:t>
      </w:r>
      <w:r w:rsidRPr="00277E6A">
        <w:rPr>
          <w:rFonts w:ascii="Arial" w:eastAsia="Times New Roman" w:hAnsi="Arial" w:cs="Arial"/>
          <w:b w:val="0"/>
          <w:color w:val="auto"/>
          <w:sz w:val="24"/>
          <w:szCs w:val="24"/>
          <w:lang w:val="tr-TR" w:eastAsia="tr-TR"/>
        </w:rPr>
        <w:t xml:space="preserve">’i çiftçilerimiz tarafından </w:t>
      </w:r>
      <w:r w:rsidR="00474579" w:rsidRPr="00277E6A">
        <w:rPr>
          <w:rFonts w:ascii="Arial" w:eastAsia="Times New Roman" w:hAnsi="Arial" w:cs="Arial"/>
          <w:b w:val="0"/>
          <w:color w:val="auto"/>
          <w:sz w:val="24"/>
          <w:szCs w:val="24"/>
          <w:lang w:val="tr-TR" w:eastAsia="tr-TR"/>
        </w:rPr>
        <w:t>%75</w:t>
      </w:r>
      <w:r w:rsidRPr="00277E6A">
        <w:rPr>
          <w:rFonts w:ascii="Arial" w:eastAsia="Times New Roman" w:hAnsi="Arial" w:cs="Arial"/>
          <w:b w:val="0"/>
          <w:color w:val="auto"/>
          <w:sz w:val="24"/>
          <w:szCs w:val="24"/>
          <w:lang w:val="tr-TR" w:eastAsia="tr-TR"/>
        </w:rPr>
        <w:t>’i Bakanlığımız bütçesinden karşılanmıştır.</w:t>
      </w:r>
    </w:p>
    <w:p w14:paraId="25AB754A" w14:textId="53B628E6" w:rsidR="00512FBA" w:rsidRPr="00B63DF6" w:rsidRDefault="00512FBA" w:rsidP="00474579">
      <w:pPr>
        <w:pStyle w:val="Balk3"/>
        <w:numPr>
          <w:ilvl w:val="4"/>
          <w:numId w:val="13"/>
        </w:numPr>
        <w:spacing w:before="60"/>
        <w:rPr>
          <w:bCs w:val="0"/>
          <w:sz w:val="24"/>
          <w:szCs w:val="24"/>
        </w:rPr>
      </w:pPr>
      <w:r w:rsidRPr="00B63DF6">
        <w:rPr>
          <w:bCs w:val="0"/>
          <w:sz w:val="24"/>
          <w:szCs w:val="24"/>
        </w:rPr>
        <w:t>Trabzon Hurması Yetiştiriciliğini Geliştirme Projesi</w:t>
      </w:r>
    </w:p>
    <w:p w14:paraId="3DBF711F" w14:textId="105558DB" w:rsidR="00512FBA" w:rsidRPr="00277E6A" w:rsidRDefault="00512FBA" w:rsidP="00127BC1">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 xml:space="preserve">Proje ile ilimizde </w:t>
      </w:r>
      <w:proofErr w:type="gramStart"/>
      <w:r w:rsidRPr="00277E6A">
        <w:rPr>
          <w:rFonts w:ascii="Arial" w:eastAsia="Times New Roman" w:hAnsi="Arial" w:cs="Arial"/>
          <w:b w:val="0"/>
          <w:color w:val="auto"/>
          <w:sz w:val="24"/>
          <w:szCs w:val="24"/>
          <w:lang w:val="tr-TR" w:eastAsia="tr-TR"/>
        </w:rPr>
        <w:t>atıl</w:t>
      </w:r>
      <w:proofErr w:type="gramEnd"/>
      <w:r w:rsidRPr="00277E6A">
        <w:rPr>
          <w:rFonts w:ascii="Arial" w:eastAsia="Times New Roman" w:hAnsi="Arial" w:cs="Arial"/>
          <w:b w:val="0"/>
          <w:color w:val="auto"/>
          <w:sz w:val="24"/>
          <w:szCs w:val="24"/>
          <w:lang w:val="tr-TR" w:eastAsia="tr-TR"/>
        </w:rPr>
        <w:t xml:space="preserve"> durumda olan küçük parsellerde katma değeri yüksek olan Trabzon hurması yetiştiriciliğini yaygınlaştırarak üretiminin artırılması, yıl içerisinde farklı sezonlarda üretim faaliyetinin devam ettirilmesi, tarımda çalışan nüfusun iş gücünün </w:t>
      </w:r>
      <w:r w:rsidRPr="00277E6A">
        <w:rPr>
          <w:rFonts w:ascii="Arial" w:eastAsia="Times New Roman" w:hAnsi="Arial" w:cs="Arial"/>
          <w:b w:val="0"/>
          <w:color w:val="auto"/>
          <w:sz w:val="24"/>
          <w:szCs w:val="24"/>
          <w:lang w:val="tr-TR" w:eastAsia="tr-TR"/>
        </w:rPr>
        <w:lastRenderedPageBreak/>
        <w:t>değerlendirilmesi, gizli işsizliğin önlenmesi, İlimiz tarımının çeşitlendirilerek rekabet edebilir seviyeye çıkarılması amaçlanmıştır.</w:t>
      </w:r>
    </w:p>
    <w:p w14:paraId="746398E9" w14:textId="353E7073" w:rsidR="00512FBA" w:rsidRPr="00277E6A" w:rsidRDefault="00512FBA" w:rsidP="00127BC1">
      <w:pPr>
        <w:pStyle w:val="11"/>
        <w:ind w:left="705"/>
        <w:rPr>
          <w:rFonts w:ascii="Arial" w:eastAsia="Times New Roman" w:hAnsi="Arial" w:cs="Arial"/>
          <w:b w:val="0"/>
          <w:color w:val="auto"/>
          <w:sz w:val="24"/>
          <w:szCs w:val="24"/>
          <w:lang w:val="tr-TR" w:eastAsia="tr-TR"/>
        </w:rPr>
      </w:pPr>
      <w:r w:rsidRPr="00277E6A">
        <w:rPr>
          <w:rFonts w:ascii="Arial" w:eastAsia="Times New Roman" w:hAnsi="Arial" w:cs="Arial"/>
          <w:b w:val="0"/>
          <w:color w:val="auto"/>
          <w:sz w:val="24"/>
          <w:szCs w:val="24"/>
          <w:lang w:val="tr-TR" w:eastAsia="tr-TR"/>
        </w:rPr>
        <w:t xml:space="preserve">Proje kapsamında Akçaabat İlçesinde 59 çiftçimize toplam 2.800 adet </w:t>
      </w:r>
      <w:proofErr w:type="spellStart"/>
      <w:r w:rsidRPr="00277E6A">
        <w:rPr>
          <w:rFonts w:ascii="Arial" w:eastAsia="Times New Roman" w:hAnsi="Arial" w:cs="Arial"/>
          <w:b w:val="0"/>
          <w:color w:val="auto"/>
          <w:sz w:val="24"/>
          <w:szCs w:val="24"/>
          <w:lang w:val="tr-TR" w:eastAsia="tr-TR"/>
        </w:rPr>
        <w:t>Hachiya</w:t>
      </w:r>
      <w:proofErr w:type="spellEnd"/>
      <w:r w:rsidRPr="00277E6A">
        <w:rPr>
          <w:rFonts w:ascii="Arial" w:eastAsia="Times New Roman" w:hAnsi="Arial" w:cs="Arial"/>
          <w:b w:val="0"/>
          <w:color w:val="auto"/>
          <w:sz w:val="24"/>
          <w:szCs w:val="24"/>
          <w:lang w:val="tr-TR" w:eastAsia="tr-TR"/>
        </w:rPr>
        <w:t xml:space="preserve"> çeşidi aşılı Trabzon Hurması fidanı dağıtılmıştır. Fidan bedelinin %75’i Bakanlık bütçesinden </w:t>
      </w:r>
      <w:r w:rsidR="00B63DF6" w:rsidRPr="00277E6A">
        <w:rPr>
          <w:rFonts w:ascii="Arial" w:eastAsia="Times New Roman" w:hAnsi="Arial" w:cs="Arial"/>
          <w:b w:val="0"/>
          <w:color w:val="auto"/>
          <w:sz w:val="24"/>
          <w:szCs w:val="24"/>
          <w:lang w:val="tr-TR" w:eastAsia="tr-TR"/>
        </w:rPr>
        <w:t>%25</w:t>
      </w:r>
      <w:r w:rsidRPr="00277E6A">
        <w:rPr>
          <w:rFonts w:ascii="Arial" w:eastAsia="Times New Roman" w:hAnsi="Arial" w:cs="Arial"/>
          <w:b w:val="0"/>
          <w:color w:val="auto"/>
          <w:sz w:val="24"/>
          <w:szCs w:val="24"/>
          <w:lang w:val="tr-TR" w:eastAsia="tr-TR"/>
        </w:rPr>
        <w:t xml:space="preserve">’i Akçaabat Belediyesi bütçesinden karşılanmıştır. </w:t>
      </w:r>
    </w:p>
    <w:p w14:paraId="2BEE1D01" w14:textId="1A2D01FE" w:rsidR="00512FBA" w:rsidRPr="00277E6A" w:rsidRDefault="00512FBA" w:rsidP="00127BC1">
      <w:pPr>
        <w:ind w:left="705"/>
        <w:jc w:val="both"/>
        <w:rPr>
          <w:rFonts w:ascii="Arial" w:hAnsi="Arial" w:cs="Arial"/>
          <w:sz w:val="24"/>
          <w:szCs w:val="24"/>
        </w:rPr>
      </w:pPr>
      <w:r w:rsidRPr="00277E6A">
        <w:rPr>
          <w:rFonts w:ascii="Arial" w:hAnsi="Arial" w:cs="Arial"/>
          <w:sz w:val="24"/>
          <w:szCs w:val="24"/>
        </w:rPr>
        <w:t xml:space="preserve">Alternatif Üretim Yöntemlerinin Geliştirilmesi Projesi kapsamında 2025 yılında İlimizde Plastik Sera Üst Örtülerinin Yenilenmesi Projesi uygulanmıştır. Proje ile kent tarımı yaklaşımı ile artan lojistik maliyetini kırmak üzere kentlerin sebze ihtiyacını yakın üretim havzalarından karşılanabilmesi için İlimizde örtüsüz, </w:t>
      </w:r>
      <w:proofErr w:type="spellStart"/>
      <w:r w:rsidR="00F56C10" w:rsidRPr="00277E6A">
        <w:rPr>
          <w:rFonts w:ascii="Arial" w:hAnsi="Arial" w:cs="Arial"/>
          <w:sz w:val="24"/>
          <w:szCs w:val="24"/>
        </w:rPr>
        <w:t>âtıl</w:t>
      </w:r>
      <w:proofErr w:type="spellEnd"/>
      <w:r w:rsidRPr="00277E6A">
        <w:rPr>
          <w:rFonts w:ascii="Arial" w:hAnsi="Arial" w:cs="Arial"/>
          <w:sz w:val="24"/>
          <w:szCs w:val="24"/>
        </w:rPr>
        <w:t xml:space="preserve"> durumdaki mevcut seraların ve işgücünün ekonomiye kazandırılması amacıyla uygulanmıştır.</w:t>
      </w:r>
    </w:p>
    <w:p w14:paraId="68DB7AAA" w14:textId="5BE444AD" w:rsidR="00512FBA" w:rsidRPr="00277E6A" w:rsidRDefault="00512FBA" w:rsidP="00127BC1">
      <w:pPr>
        <w:ind w:left="705"/>
        <w:jc w:val="both"/>
        <w:rPr>
          <w:rFonts w:ascii="Arial" w:hAnsi="Arial" w:cs="Arial"/>
          <w:sz w:val="24"/>
          <w:szCs w:val="24"/>
        </w:rPr>
      </w:pPr>
      <w:r w:rsidRPr="00277E6A">
        <w:rPr>
          <w:rFonts w:ascii="Arial" w:hAnsi="Arial" w:cs="Arial"/>
          <w:sz w:val="24"/>
          <w:szCs w:val="24"/>
        </w:rPr>
        <w:t xml:space="preserve">Proje kapsamında; Akçaabat, Beşikdüzü, Maçka, Ortahisar, Vakfıkebir ve Yomra ilçelerinde toplam 78 üreticiye 30 dekar sera alanı için sera örtüsü dağıtımı yapılmıştır. Sera örtüsü toplam bedelinin </w:t>
      </w:r>
      <w:r w:rsidR="00F56C10" w:rsidRPr="00277E6A">
        <w:rPr>
          <w:rFonts w:ascii="Arial" w:hAnsi="Arial" w:cs="Arial"/>
          <w:sz w:val="24"/>
          <w:szCs w:val="24"/>
        </w:rPr>
        <w:t>%50</w:t>
      </w:r>
      <w:r w:rsidRPr="00277E6A">
        <w:rPr>
          <w:rFonts w:ascii="Arial" w:hAnsi="Arial" w:cs="Arial"/>
          <w:sz w:val="24"/>
          <w:szCs w:val="24"/>
        </w:rPr>
        <w:t xml:space="preserve">’si çiftçi tarafından </w:t>
      </w:r>
      <w:r w:rsidR="00F56C10" w:rsidRPr="00277E6A">
        <w:rPr>
          <w:rFonts w:ascii="Arial" w:hAnsi="Arial" w:cs="Arial"/>
          <w:sz w:val="24"/>
          <w:szCs w:val="24"/>
        </w:rPr>
        <w:t>%50</w:t>
      </w:r>
      <w:r w:rsidRPr="00277E6A">
        <w:rPr>
          <w:rFonts w:ascii="Arial" w:hAnsi="Arial" w:cs="Arial"/>
          <w:sz w:val="24"/>
          <w:szCs w:val="24"/>
        </w:rPr>
        <w:t>’si Bakanlık bütçesinden karşılanmıştır.</w:t>
      </w:r>
    </w:p>
    <w:p w14:paraId="46FDBAA7" w14:textId="77777777" w:rsidR="00512FBA" w:rsidRPr="00277E6A" w:rsidRDefault="00512FBA" w:rsidP="00512FBA">
      <w:pPr>
        <w:pStyle w:val="11"/>
        <w:ind w:left="567"/>
        <w:rPr>
          <w:rFonts w:ascii="Arial" w:eastAsia="Times New Roman" w:hAnsi="Arial" w:cs="Arial"/>
          <w:b w:val="0"/>
          <w:color w:val="auto"/>
          <w:sz w:val="24"/>
          <w:szCs w:val="24"/>
          <w:lang w:val="tr-TR" w:eastAsia="tr-TR"/>
        </w:rPr>
      </w:pPr>
    </w:p>
    <w:p w14:paraId="0EEE6BEB" w14:textId="5D25E310" w:rsidR="00512FBA" w:rsidRPr="00277E6A" w:rsidRDefault="00512FBA" w:rsidP="00474579">
      <w:pPr>
        <w:pStyle w:val="Balk3"/>
        <w:numPr>
          <w:ilvl w:val="2"/>
          <w:numId w:val="13"/>
        </w:numPr>
        <w:spacing w:before="60"/>
        <w:rPr>
          <w:sz w:val="24"/>
          <w:szCs w:val="24"/>
        </w:rPr>
      </w:pPr>
      <w:r w:rsidRPr="00277E6A">
        <w:rPr>
          <w:sz w:val="24"/>
          <w:szCs w:val="24"/>
        </w:rPr>
        <w:t xml:space="preserve"> Bitki sağlığı ile Bitki Sağlığı Uygulama Programları </w:t>
      </w:r>
    </w:p>
    <w:p w14:paraId="6BAEC247" w14:textId="18031DC0"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 xml:space="preserve">Özel survey çalışmaları kapsamında; </w:t>
      </w:r>
      <w:proofErr w:type="gramStart"/>
      <w:r w:rsidRPr="00277E6A">
        <w:rPr>
          <w:rFonts w:ascii="Arial" w:hAnsi="Arial" w:cs="Arial"/>
          <w:sz w:val="24"/>
          <w:szCs w:val="24"/>
        </w:rPr>
        <w:t>Meyve(</w:t>
      </w:r>
      <w:proofErr w:type="gramEnd"/>
      <w:r w:rsidRPr="00277E6A">
        <w:rPr>
          <w:rFonts w:ascii="Arial" w:hAnsi="Arial" w:cs="Arial"/>
          <w:sz w:val="24"/>
          <w:szCs w:val="24"/>
        </w:rPr>
        <w:t>Fındık, çilek, Armut, Elma, Ceviz, mandalina), Sebze(Domates, Lahana,</w:t>
      </w:r>
      <w:r w:rsidR="00361ED8">
        <w:rPr>
          <w:rFonts w:ascii="Arial" w:hAnsi="Arial" w:cs="Arial"/>
          <w:sz w:val="24"/>
          <w:szCs w:val="24"/>
        </w:rPr>
        <w:t xml:space="preserve"> </w:t>
      </w:r>
      <w:r w:rsidRPr="00277E6A">
        <w:rPr>
          <w:rFonts w:ascii="Arial" w:hAnsi="Arial" w:cs="Arial"/>
          <w:sz w:val="24"/>
          <w:szCs w:val="24"/>
        </w:rPr>
        <w:t xml:space="preserve">Hıyar, </w:t>
      </w:r>
      <w:r w:rsidR="00361ED8" w:rsidRPr="00277E6A">
        <w:rPr>
          <w:rFonts w:ascii="Arial" w:hAnsi="Arial" w:cs="Arial"/>
          <w:sz w:val="24"/>
          <w:szCs w:val="24"/>
        </w:rPr>
        <w:t>Fasulye</w:t>
      </w:r>
      <w:r w:rsidRPr="00277E6A">
        <w:rPr>
          <w:rFonts w:ascii="Arial" w:hAnsi="Arial" w:cs="Arial"/>
          <w:sz w:val="24"/>
          <w:szCs w:val="24"/>
        </w:rPr>
        <w:t xml:space="preserve">, Marul, Ispanak), Tarla bitkileri(Patates, Mısır) ile ilgili diğer entegre mücadele programınca, </w:t>
      </w:r>
      <w:r w:rsidR="00361ED8" w:rsidRPr="00277E6A">
        <w:rPr>
          <w:rFonts w:ascii="Arial" w:hAnsi="Arial" w:cs="Arial"/>
          <w:sz w:val="24"/>
          <w:szCs w:val="24"/>
        </w:rPr>
        <w:t>sebzede</w:t>
      </w:r>
      <w:r w:rsidRPr="00277E6A">
        <w:rPr>
          <w:rFonts w:ascii="Arial" w:hAnsi="Arial" w:cs="Arial"/>
          <w:sz w:val="24"/>
          <w:szCs w:val="24"/>
        </w:rPr>
        <w:t xml:space="preserve"> 2712 da, meyvede 63756 da ve tarla bitkilerinde 9.428 da alanda </w:t>
      </w:r>
      <w:proofErr w:type="spellStart"/>
      <w:r w:rsidRPr="00277E6A">
        <w:rPr>
          <w:rFonts w:ascii="Arial" w:hAnsi="Arial" w:cs="Arial"/>
          <w:sz w:val="24"/>
          <w:szCs w:val="24"/>
        </w:rPr>
        <w:t>s</w:t>
      </w:r>
      <w:r w:rsidR="00361ED8">
        <w:rPr>
          <w:rFonts w:ascii="Arial" w:hAnsi="Arial" w:cs="Arial"/>
          <w:sz w:val="24"/>
          <w:szCs w:val="24"/>
        </w:rPr>
        <w:t>u</w:t>
      </w:r>
      <w:r w:rsidRPr="00277E6A">
        <w:rPr>
          <w:rFonts w:ascii="Arial" w:hAnsi="Arial" w:cs="Arial"/>
          <w:sz w:val="24"/>
          <w:szCs w:val="24"/>
        </w:rPr>
        <w:t>rvey</w:t>
      </w:r>
      <w:r w:rsidR="00361ED8">
        <w:rPr>
          <w:rFonts w:ascii="Arial" w:hAnsi="Arial" w:cs="Arial"/>
          <w:sz w:val="24"/>
          <w:szCs w:val="24"/>
        </w:rPr>
        <w:t>’</w:t>
      </w:r>
      <w:r w:rsidRPr="00277E6A">
        <w:rPr>
          <w:rFonts w:ascii="Arial" w:hAnsi="Arial" w:cs="Arial"/>
          <w:sz w:val="24"/>
          <w:szCs w:val="24"/>
        </w:rPr>
        <w:t>ler</w:t>
      </w:r>
      <w:proofErr w:type="spellEnd"/>
      <w:r w:rsidRPr="00277E6A">
        <w:rPr>
          <w:rFonts w:ascii="Arial" w:hAnsi="Arial" w:cs="Arial"/>
          <w:sz w:val="24"/>
          <w:szCs w:val="24"/>
        </w:rPr>
        <w:t xml:space="preserve"> yürütülmüş, </w:t>
      </w:r>
      <w:proofErr w:type="spellStart"/>
      <w:r w:rsidRPr="00277E6A">
        <w:rPr>
          <w:rFonts w:ascii="Arial" w:hAnsi="Arial" w:cs="Arial"/>
          <w:sz w:val="24"/>
          <w:szCs w:val="24"/>
        </w:rPr>
        <w:t>biyoteknik</w:t>
      </w:r>
      <w:proofErr w:type="spellEnd"/>
      <w:r w:rsidRPr="00277E6A">
        <w:rPr>
          <w:rFonts w:ascii="Arial" w:hAnsi="Arial" w:cs="Arial"/>
          <w:sz w:val="24"/>
          <w:szCs w:val="24"/>
        </w:rPr>
        <w:t>, kültürel ve kimyasal mücadele çalışmaları yapılası hususunda üreticiler bilgilendirilmiştir.</w:t>
      </w:r>
    </w:p>
    <w:p w14:paraId="2A600891" w14:textId="77777777"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 xml:space="preserve">Özel survey programları kapsamında; Patatesle ilgili 7 konu (Patates Siğili, Bakteriyel Solgunluk ve Patates Kahverengi Çürüklüğü, Patates Halka Çürüklüğü, Patates Güvesi, Patates Kist </w:t>
      </w:r>
      <w:proofErr w:type="spellStart"/>
      <w:r w:rsidRPr="00277E6A">
        <w:rPr>
          <w:rFonts w:ascii="Arial" w:hAnsi="Arial" w:cs="Arial"/>
          <w:sz w:val="24"/>
          <w:szCs w:val="24"/>
        </w:rPr>
        <w:t>Nematodları</w:t>
      </w:r>
      <w:proofErr w:type="spellEnd"/>
      <w:r w:rsidRPr="00277E6A">
        <w:rPr>
          <w:rFonts w:ascii="Arial" w:hAnsi="Arial" w:cs="Arial"/>
          <w:sz w:val="24"/>
          <w:szCs w:val="24"/>
        </w:rPr>
        <w:t xml:space="preserve"> ve Patates Kök Ur </w:t>
      </w:r>
      <w:proofErr w:type="spellStart"/>
      <w:r w:rsidRPr="00277E6A">
        <w:rPr>
          <w:rFonts w:ascii="Arial" w:hAnsi="Arial" w:cs="Arial"/>
          <w:sz w:val="24"/>
          <w:szCs w:val="24"/>
        </w:rPr>
        <w:t>Nematodları</w:t>
      </w:r>
      <w:proofErr w:type="spellEnd"/>
      <w:r w:rsidRPr="00277E6A">
        <w:rPr>
          <w:rFonts w:ascii="Arial" w:hAnsi="Arial" w:cs="Arial"/>
          <w:sz w:val="24"/>
          <w:szCs w:val="24"/>
        </w:rPr>
        <w:t xml:space="preserve">, </w:t>
      </w:r>
      <w:proofErr w:type="spellStart"/>
      <w:r w:rsidRPr="00277E6A">
        <w:rPr>
          <w:rFonts w:ascii="Arial" w:hAnsi="Arial" w:cs="Arial"/>
          <w:sz w:val="24"/>
          <w:szCs w:val="24"/>
        </w:rPr>
        <w:t>Epitrix</w:t>
      </w:r>
      <w:proofErr w:type="spellEnd"/>
      <w:r w:rsidRPr="00277E6A">
        <w:rPr>
          <w:rFonts w:ascii="Arial" w:hAnsi="Arial" w:cs="Arial"/>
          <w:sz w:val="24"/>
          <w:szCs w:val="24"/>
        </w:rPr>
        <w:t xml:space="preserve"> </w:t>
      </w:r>
      <w:proofErr w:type="spellStart"/>
      <w:r w:rsidRPr="00277E6A">
        <w:rPr>
          <w:rFonts w:ascii="Arial" w:hAnsi="Arial" w:cs="Arial"/>
          <w:sz w:val="24"/>
          <w:szCs w:val="24"/>
        </w:rPr>
        <w:t>similaris</w:t>
      </w:r>
      <w:proofErr w:type="spellEnd"/>
      <w:r w:rsidRPr="00277E6A">
        <w:rPr>
          <w:rFonts w:ascii="Arial" w:hAnsi="Arial" w:cs="Arial"/>
          <w:sz w:val="24"/>
          <w:szCs w:val="24"/>
        </w:rPr>
        <w:t xml:space="preserve">), Domateste 4 konuda (TOBRFV, TSWV, PEPMV ve </w:t>
      </w:r>
      <w:proofErr w:type="spellStart"/>
      <w:r w:rsidRPr="00277E6A">
        <w:rPr>
          <w:rFonts w:ascii="Arial" w:hAnsi="Arial" w:cs="Arial"/>
          <w:sz w:val="24"/>
          <w:szCs w:val="24"/>
        </w:rPr>
        <w:t>Lasioptera</w:t>
      </w:r>
      <w:proofErr w:type="spellEnd"/>
      <w:r w:rsidRPr="00277E6A">
        <w:rPr>
          <w:rFonts w:ascii="Arial" w:hAnsi="Arial" w:cs="Arial"/>
          <w:sz w:val="24"/>
          <w:szCs w:val="24"/>
        </w:rPr>
        <w:t xml:space="preserve"> </w:t>
      </w:r>
      <w:proofErr w:type="spellStart"/>
      <w:r w:rsidRPr="00277E6A">
        <w:rPr>
          <w:rFonts w:ascii="Arial" w:hAnsi="Arial" w:cs="Arial"/>
          <w:sz w:val="24"/>
          <w:szCs w:val="24"/>
        </w:rPr>
        <w:t>spp</w:t>
      </w:r>
      <w:proofErr w:type="spellEnd"/>
      <w:r w:rsidRPr="00277E6A">
        <w:rPr>
          <w:rFonts w:ascii="Arial" w:hAnsi="Arial" w:cs="Arial"/>
          <w:sz w:val="24"/>
          <w:szCs w:val="24"/>
        </w:rPr>
        <w:t>.), Fındıkta 1(</w:t>
      </w:r>
      <w:proofErr w:type="spellStart"/>
      <w:r w:rsidRPr="00277E6A">
        <w:rPr>
          <w:rFonts w:ascii="Arial" w:hAnsi="Arial" w:cs="Arial"/>
          <w:sz w:val="24"/>
          <w:szCs w:val="24"/>
        </w:rPr>
        <w:t>Anoplophora</w:t>
      </w:r>
      <w:proofErr w:type="spellEnd"/>
      <w:r w:rsidRPr="00277E6A">
        <w:rPr>
          <w:rFonts w:ascii="Arial" w:hAnsi="Arial" w:cs="Arial"/>
          <w:sz w:val="24"/>
          <w:szCs w:val="24"/>
        </w:rPr>
        <w:t xml:space="preserve"> </w:t>
      </w:r>
      <w:proofErr w:type="spellStart"/>
      <w:r w:rsidRPr="00277E6A">
        <w:rPr>
          <w:rFonts w:ascii="Arial" w:hAnsi="Arial" w:cs="Arial"/>
          <w:sz w:val="24"/>
          <w:szCs w:val="24"/>
        </w:rPr>
        <w:t>chinensis</w:t>
      </w:r>
      <w:proofErr w:type="spellEnd"/>
      <w:r w:rsidRPr="00277E6A">
        <w:rPr>
          <w:rFonts w:ascii="Arial" w:hAnsi="Arial" w:cs="Arial"/>
          <w:sz w:val="24"/>
          <w:szCs w:val="24"/>
        </w:rPr>
        <w:t xml:space="preserve">), Kestanede 1(kestane </w:t>
      </w:r>
      <w:proofErr w:type="spellStart"/>
      <w:r w:rsidRPr="00277E6A">
        <w:rPr>
          <w:rFonts w:ascii="Arial" w:hAnsi="Arial" w:cs="Arial"/>
          <w:sz w:val="24"/>
          <w:szCs w:val="24"/>
        </w:rPr>
        <w:t>gal</w:t>
      </w:r>
      <w:proofErr w:type="spellEnd"/>
      <w:r w:rsidRPr="00277E6A">
        <w:rPr>
          <w:rFonts w:ascii="Arial" w:hAnsi="Arial" w:cs="Arial"/>
          <w:sz w:val="24"/>
          <w:szCs w:val="24"/>
        </w:rPr>
        <w:t xml:space="preserve"> arısı), Mısırda 2(</w:t>
      </w:r>
      <w:proofErr w:type="spellStart"/>
      <w:r w:rsidRPr="00277E6A">
        <w:rPr>
          <w:rFonts w:ascii="Arial" w:hAnsi="Arial" w:cs="Arial"/>
          <w:sz w:val="24"/>
          <w:szCs w:val="24"/>
        </w:rPr>
        <w:t>Diabrotica</w:t>
      </w:r>
      <w:proofErr w:type="spellEnd"/>
      <w:r w:rsidRPr="00277E6A">
        <w:rPr>
          <w:rFonts w:ascii="Arial" w:hAnsi="Arial" w:cs="Arial"/>
          <w:sz w:val="24"/>
          <w:szCs w:val="24"/>
        </w:rPr>
        <w:t xml:space="preserve"> </w:t>
      </w:r>
      <w:proofErr w:type="spellStart"/>
      <w:r w:rsidRPr="00277E6A">
        <w:rPr>
          <w:rFonts w:ascii="Arial" w:hAnsi="Arial" w:cs="Arial"/>
          <w:sz w:val="24"/>
          <w:szCs w:val="24"/>
        </w:rPr>
        <w:t>virgifera</w:t>
      </w:r>
      <w:proofErr w:type="spellEnd"/>
      <w:r w:rsidRPr="00277E6A">
        <w:rPr>
          <w:rFonts w:ascii="Arial" w:hAnsi="Arial" w:cs="Arial"/>
          <w:sz w:val="24"/>
          <w:szCs w:val="24"/>
        </w:rPr>
        <w:t xml:space="preserve">, </w:t>
      </w:r>
      <w:proofErr w:type="spellStart"/>
      <w:r w:rsidRPr="00277E6A">
        <w:rPr>
          <w:rFonts w:ascii="Arial" w:hAnsi="Arial" w:cs="Arial"/>
          <w:sz w:val="24"/>
          <w:szCs w:val="24"/>
        </w:rPr>
        <w:t>Spodoptera</w:t>
      </w:r>
      <w:proofErr w:type="spellEnd"/>
      <w:r w:rsidRPr="00277E6A">
        <w:rPr>
          <w:rFonts w:ascii="Arial" w:hAnsi="Arial" w:cs="Arial"/>
          <w:sz w:val="24"/>
          <w:szCs w:val="24"/>
        </w:rPr>
        <w:t xml:space="preserve"> </w:t>
      </w:r>
      <w:proofErr w:type="spellStart"/>
      <w:r w:rsidRPr="00277E6A">
        <w:rPr>
          <w:rFonts w:ascii="Arial" w:hAnsi="Arial" w:cs="Arial"/>
          <w:sz w:val="24"/>
          <w:szCs w:val="24"/>
        </w:rPr>
        <w:t>frugiperda</w:t>
      </w:r>
      <w:proofErr w:type="spellEnd"/>
      <w:r w:rsidRPr="00277E6A">
        <w:rPr>
          <w:rFonts w:ascii="Arial" w:hAnsi="Arial" w:cs="Arial"/>
          <w:sz w:val="24"/>
          <w:szCs w:val="24"/>
        </w:rPr>
        <w:t>), Kivide 1(</w:t>
      </w:r>
      <w:proofErr w:type="spellStart"/>
      <w:r w:rsidRPr="00277E6A">
        <w:rPr>
          <w:rFonts w:ascii="Arial" w:hAnsi="Arial" w:cs="Arial"/>
          <w:sz w:val="24"/>
          <w:szCs w:val="24"/>
        </w:rPr>
        <w:t>Pseudomonas</w:t>
      </w:r>
      <w:proofErr w:type="spellEnd"/>
      <w:r w:rsidRPr="00277E6A">
        <w:rPr>
          <w:rFonts w:ascii="Arial" w:hAnsi="Arial" w:cs="Arial"/>
          <w:sz w:val="24"/>
          <w:szCs w:val="24"/>
        </w:rPr>
        <w:t xml:space="preserve"> </w:t>
      </w:r>
      <w:proofErr w:type="spellStart"/>
      <w:r w:rsidRPr="00277E6A">
        <w:rPr>
          <w:rFonts w:ascii="Arial" w:hAnsi="Arial" w:cs="Arial"/>
          <w:sz w:val="24"/>
          <w:szCs w:val="24"/>
        </w:rPr>
        <w:t>syringae</w:t>
      </w:r>
      <w:proofErr w:type="spellEnd"/>
      <w:r w:rsidRPr="00277E6A">
        <w:rPr>
          <w:rFonts w:ascii="Arial" w:hAnsi="Arial" w:cs="Arial"/>
          <w:sz w:val="24"/>
          <w:szCs w:val="24"/>
        </w:rPr>
        <w:t xml:space="preserve"> </w:t>
      </w:r>
      <w:proofErr w:type="spellStart"/>
      <w:r w:rsidRPr="00277E6A">
        <w:rPr>
          <w:rFonts w:ascii="Arial" w:hAnsi="Arial" w:cs="Arial"/>
          <w:sz w:val="24"/>
          <w:szCs w:val="24"/>
        </w:rPr>
        <w:t>pv</w:t>
      </w:r>
      <w:proofErr w:type="spellEnd"/>
      <w:r w:rsidRPr="00277E6A">
        <w:rPr>
          <w:rFonts w:ascii="Arial" w:hAnsi="Arial" w:cs="Arial"/>
          <w:sz w:val="24"/>
          <w:szCs w:val="24"/>
        </w:rPr>
        <w:t xml:space="preserve">. </w:t>
      </w:r>
      <w:proofErr w:type="spellStart"/>
      <w:r w:rsidRPr="00277E6A">
        <w:rPr>
          <w:rFonts w:ascii="Arial" w:hAnsi="Arial" w:cs="Arial"/>
          <w:sz w:val="24"/>
          <w:szCs w:val="24"/>
        </w:rPr>
        <w:t>Actinidiae</w:t>
      </w:r>
      <w:proofErr w:type="spellEnd"/>
      <w:r w:rsidRPr="00277E6A">
        <w:rPr>
          <w:rFonts w:ascii="Arial" w:hAnsi="Arial" w:cs="Arial"/>
          <w:sz w:val="24"/>
          <w:szCs w:val="24"/>
        </w:rPr>
        <w:t>) ve Mandalinada1(</w:t>
      </w:r>
      <w:proofErr w:type="spellStart"/>
      <w:r w:rsidRPr="00277E6A">
        <w:rPr>
          <w:rFonts w:ascii="Arial" w:hAnsi="Arial" w:cs="Arial"/>
          <w:sz w:val="24"/>
          <w:szCs w:val="24"/>
        </w:rPr>
        <w:t>Xylella</w:t>
      </w:r>
      <w:proofErr w:type="spellEnd"/>
      <w:r w:rsidRPr="00277E6A">
        <w:rPr>
          <w:rFonts w:ascii="Arial" w:hAnsi="Arial" w:cs="Arial"/>
          <w:sz w:val="24"/>
          <w:szCs w:val="24"/>
        </w:rPr>
        <w:t xml:space="preserve"> </w:t>
      </w:r>
      <w:proofErr w:type="spellStart"/>
      <w:r w:rsidRPr="00277E6A">
        <w:rPr>
          <w:rFonts w:ascii="Arial" w:hAnsi="Arial" w:cs="Arial"/>
          <w:sz w:val="24"/>
          <w:szCs w:val="24"/>
        </w:rPr>
        <w:t>fastidiosa</w:t>
      </w:r>
      <w:proofErr w:type="spellEnd"/>
      <w:r w:rsidRPr="00277E6A">
        <w:rPr>
          <w:rFonts w:ascii="Arial" w:hAnsi="Arial" w:cs="Arial"/>
          <w:sz w:val="24"/>
          <w:szCs w:val="24"/>
        </w:rPr>
        <w:t xml:space="preserve">), olmak üzere 17 karantinaya tabi zararlı organizma ile ilgili, yaklaşık olarak 26.000 parselde 33.800 da alanda </w:t>
      </w:r>
      <w:proofErr w:type="spellStart"/>
      <w:r w:rsidRPr="00277E6A">
        <w:rPr>
          <w:rFonts w:ascii="Arial" w:hAnsi="Arial" w:cs="Arial"/>
          <w:sz w:val="24"/>
          <w:szCs w:val="24"/>
        </w:rPr>
        <w:t>sürveyler</w:t>
      </w:r>
      <w:proofErr w:type="spellEnd"/>
      <w:r w:rsidRPr="00277E6A">
        <w:rPr>
          <w:rFonts w:ascii="Arial" w:hAnsi="Arial" w:cs="Arial"/>
          <w:sz w:val="24"/>
          <w:szCs w:val="24"/>
        </w:rPr>
        <w:t xml:space="preserve"> yürütülmüştür.</w:t>
      </w:r>
    </w:p>
    <w:p w14:paraId="4135765F" w14:textId="77777777"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Pestisit kalıntısı ile mücadele çalışmaları kapsamında, İlimizde hasat öncesi pestisit denetimi kapsamında 41 numune alınmış, 7 adet olumsuz numune ile ilgili idari para cezası, hasat geciktirme ve imha işlemleri uygulanmıştır.</w:t>
      </w:r>
    </w:p>
    <w:p w14:paraId="3B0AF03B" w14:textId="77777777"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Ayrıca pestisit kullanımı konularında ilçe müdürlüklerimiz tarafında üreticilere eğitim ve bilgilendirme yapılması yazılı olarak bildirilmiştir.</w:t>
      </w:r>
    </w:p>
    <w:p w14:paraId="2DAED97B" w14:textId="77777777"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 xml:space="preserve">2025 yılında karantinaya tabi zararlı organizmalardan </w:t>
      </w:r>
      <w:proofErr w:type="spellStart"/>
      <w:r w:rsidRPr="00277E6A">
        <w:rPr>
          <w:rFonts w:ascii="Arial" w:hAnsi="Arial" w:cs="Arial"/>
          <w:sz w:val="24"/>
          <w:szCs w:val="24"/>
        </w:rPr>
        <w:t>Anoplophora</w:t>
      </w:r>
      <w:proofErr w:type="spellEnd"/>
      <w:r w:rsidRPr="00277E6A">
        <w:rPr>
          <w:rFonts w:ascii="Arial" w:hAnsi="Arial" w:cs="Arial"/>
          <w:sz w:val="24"/>
          <w:szCs w:val="24"/>
        </w:rPr>
        <w:t xml:space="preserve"> </w:t>
      </w:r>
      <w:proofErr w:type="spellStart"/>
      <w:r w:rsidRPr="00277E6A">
        <w:rPr>
          <w:rFonts w:ascii="Arial" w:hAnsi="Arial" w:cs="Arial"/>
          <w:sz w:val="24"/>
          <w:szCs w:val="24"/>
        </w:rPr>
        <w:t>chinensis</w:t>
      </w:r>
      <w:proofErr w:type="spellEnd"/>
      <w:r w:rsidRPr="00277E6A">
        <w:rPr>
          <w:rFonts w:ascii="Arial" w:hAnsi="Arial" w:cs="Arial"/>
          <w:sz w:val="24"/>
          <w:szCs w:val="24"/>
        </w:rPr>
        <w:t xml:space="preserve"> zararlısı ile ilgili olarak, haziran ayı sonu ve temmuz ayı sonu arasında, 11.388 da alanda profesyonel olarak hizmet alımı ile, kimyasal mücadele çalışması yapılmıştır.</w:t>
      </w:r>
    </w:p>
    <w:p w14:paraId="27DA198E" w14:textId="0E8841CC"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 xml:space="preserve">2025 yılı içerisinde, İl İlçe müdürlüğümüzden temin edilen zehirli yemler </w:t>
      </w:r>
      <w:r w:rsidR="00B63DF6" w:rsidRPr="00277E6A">
        <w:rPr>
          <w:rFonts w:ascii="Arial" w:hAnsi="Arial" w:cs="Arial"/>
          <w:sz w:val="24"/>
          <w:szCs w:val="24"/>
        </w:rPr>
        <w:t>ile 2.647</w:t>
      </w:r>
      <w:r w:rsidRPr="00277E6A">
        <w:rPr>
          <w:rFonts w:ascii="Arial" w:hAnsi="Arial" w:cs="Arial"/>
          <w:sz w:val="24"/>
          <w:szCs w:val="24"/>
        </w:rPr>
        <w:t xml:space="preserve"> da alanda tarla faresi mücadelesi yaptırılmıştır.</w:t>
      </w:r>
    </w:p>
    <w:p w14:paraId="75131634" w14:textId="00938B2F" w:rsidR="00512FBA" w:rsidRPr="00277E6A" w:rsidRDefault="00512FBA" w:rsidP="00720E6D">
      <w:pPr>
        <w:spacing w:before="120" w:line="276" w:lineRule="auto"/>
        <w:ind w:left="708"/>
        <w:jc w:val="both"/>
        <w:rPr>
          <w:rFonts w:ascii="Arial" w:hAnsi="Arial" w:cs="Arial"/>
          <w:sz w:val="24"/>
          <w:szCs w:val="24"/>
        </w:rPr>
      </w:pPr>
      <w:r w:rsidRPr="00277E6A">
        <w:rPr>
          <w:rFonts w:ascii="Arial" w:hAnsi="Arial" w:cs="Arial"/>
          <w:sz w:val="24"/>
          <w:szCs w:val="24"/>
        </w:rPr>
        <w:t xml:space="preserve">Kivi ve mısırdaki İlimize ait ari alan çalışmaları tamamlanmış ve 2025 yılında patateste </w:t>
      </w:r>
      <w:proofErr w:type="spellStart"/>
      <w:r w:rsidRPr="00277E6A">
        <w:rPr>
          <w:rFonts w:ascii="Arial" w:hAnsi="Arial" w:cs="Arial"/>
          <w:sz w:val="24"/>
          <w:szCs w:val="24"/>
        </w:rPr>
        <w:t>pitrix</w:t>
      </w:r>
      <w:proofErr w:type="spellEnd"/>
      <w:r w:rsidRPr="00277E6A">
        <w:rPr>
          <w:rFonts w:ascii="Arial" w:hAnsi="Arial" w:cs="Arial"/>
          <w:sz w:val="24"/>
          <w:szCs w:val="24"/>
        </w:rPr>
        <w:t xml:space="preserve"> </w:t>
      </w:r>
      <w:proofErr w:type="spellStart"/>
      <w:r w:rsidRPr="00277E6A">
        <w:rPr>
          <w:rFonts w:ascii="Arial" w:hAnsi="Arial" w:cs="Arial"/>
          <w:sz w:val="24"/>
          <w:szCs w:val="24"/>
        </w:rPr>
        <w:t>similaris</w:t>
      </w:r>
      <w:proofErr w:type="spellEnd"/>
      <w:r w:rsidRPr="00277E6A">
        <w:rPr>
          <w:rFonts w:ascii="Arial" w:hAnsi="Arial" w:cs="Arial"/>
          <w:sz w:val="24"/>
          <w:szCs w:val="24"/>
        </w:rPr>
        <w:t xml:space="preserve"> zararlısı için devam edilen projemiz 2026 yılı sonu itibari ile </w:t>
      </w:r>
      <w:r w:rsidRPr="00277E6A">
        <w:rPr>
          <w:rFonts w:ascii="Arial" w:hAnsi="Arial" w:cs="Arial"/>
          <w:sz w:val="24"/>
          <w:szCs w:val="24"/>
        </w:rPr>
        <w:lastRenderedPageBreak/>
        <w:t>tamamlanacaktır.</w:t>
      </w:r>
    </w:p>
    <w:p w14:paraId="7847BCE0" w14:textId="6426DE77" w:rsidR="00512FBA" w:rsidRPr="00277E6A" w:rsidRDefault="00512FBA" w:rsidP="003519B1">
      <w:pPr>
        <w:pStyle w:val="Balk3"/>
        <w:numPr>
          <w:ilvl w:val="3"/>
          <w:numId w:val="13"/>
        </w:numPr>
        <w:spacing w:before="60"/>
        <w:rPr>
          <w:b w:val="0"/>
          <w:sz w:val="24"/>
          <w:szCs w:val="24"/>
        </w:rPr>
      </w:pPr>
      <w:r w:rsidRPr="00277E6A">
        <w:rPr>
          <w:sz w:val="24"/>
          <w:szCs w:val="24"/>
        </w:rPr>
        <w:t>Kahverengi kokarca ile mücadele çalışmaları kapsamında;</w:t>
      </w:r>
    </w:p>
    <w:p w14:paraId="7325E478" w14:textId="5B502977" w:rsidR="00512FBA" w:rsidRPr="00277E6A" w:rsidRDefault="00512FBA" w:rsidP="00D262C4">
      <w:pPr>
        <w:spacing w:after="160" w:line="259" w:lineRule="auto"/>
        <w:ind w:left="708"/>
        <w:jc w:val="both"/>
        <w:rPr>
          <w:rFonts w:ascii="Arial" w:hAnsi="Arial" w:cs="Arial"/>
          <w:sz w:val="24"/>
          <w:szCs w:val="24"/>
        </w:rPr>
      </w:pPr>
      <w:r w:rsidRPr="00277E6A">
        <w:rPr>
          <w:rFonts w:ascii="Arial" w:hAnsi="Arial" w:cs="Arial"/>
          <w:sz w:val="24"/>
          <w:szCs w:val="24"/>
        </w:rPr>
        <w:t xml:space="preserve">Bakanlığımızın gönderdiği ödenek ile temin edilen 5.000 adet doğrudan kullanılabilen sprey </w:t>
      </w:r>
      <w:proofErr w:type="spellStart"/>
      <w:r w:rsidRPr="00277E6A">
        <w:rPr>
          <w:rFonts w:ascii="Arial" w:hAnsi="Arial" w:cs="Arial"/>
          <w:sz w:val="24"/>
          <w:szCs w:val="24"/>
        </w:rPr>
        <w:t>biyosidal</w:t>
      </w:r>
      <w:proofErr w:type="spellEnd"/>
      <w:r w:rsidRPr="00277E6A">
        <w:rPr>
          <w:rFonts w:ascii="Arial" w:hAnsi="Arial" w:cs="Arial"/>
          <w:sz w:val="24"/>
          <w:szCs w:val="24"/>
        </w:rPr>
        <w:t xml:space="preserve"> ürün 13.03.2025 tarihinde üreticilerimize teslim edilmiştir. 24.03.2025 tarihinde ilçe müdürlerimiz ve teknik personellerimizin katılımıyla 2025 yılı kahverengi kokarca ile mücadele kapsamında yapılacak olan çalışmaların planlandığı bir toplantı gerçekleştirilmiştir.</w:t>
      </w:r>
      <w:r w:rsidRPr="00277E6A">
        <w:rPr>
          <w:rFonts w:ascii="Arial" w:hAnsi="Arial" w:cs="Arial"/>
          <w:b/>
          <w:sz w:val="24"/>
          <w:szCs w:val="24"/>
        </w:rPr>
        <w:t xml:space="preserve"> </w:t>
      </w:r>
      <w:r w:rsidRPr="00277E6A">
        <w:rPr>
          <w:rFonts w:ascii="Arial" w:hAnsi="Arial" w:cs="Arial"/>
          <w:sz w:val="24"/>
          <w:szCs w:val="24"/>
        </w:rPr>
        <w:t xml:space="preserve">01 Nisan 2025 tarihinde Kahverengi Kokarca Eylem Planı kapsamında kahverengi kokarcanın yayılışının takibi ve mücadelesine yönelik olarak 12 ilçemizde 36 </w:t>
      </w:r>
      <w:proofErr w:type="spellStart"/>
      <w:r w:rsidRPr="00277E6A">
        <w:rPr>
          <w:rFonts w:ascii="Arial" w:hAnsi="Arial" w:cs="Arial"/>
          <w:sz w:val="24"/>
          <w:szCs w:val="24"/>
        </w:rPr>
        <w:t>lokasyonda</w:t>
      </w:r>
      <w:proofErr w:type="spellEnd"/>
      <w:r w:rsidRPr="00277E6A">
        <w:rPr>
          <w:rFonts w:ascii="Arial" w:hAnsi="Arial" w:cs="Arial"/>
          <w:sz w:val="24"/>
          <w:szCs w:val="24"/>
        </w:rPr>
        <w:t xml:space="preserve"> </w:t>
      </w:r>
      <w:proofErr w:type="spellStart"/>
      <w:r w:rsidRPr="00277E6A">
        <w:rPr>
          <w:rFonts w:ascii="Arial" w:hAnsi="Arial" w:cs="Arial"/>
          <w:sz w:val="24"/>
          <w:szCs w:val="24"/>
        </w:rPr>
        <w:t>feromonlu</w:t>
      </w:r>
      <w:proofErr w:type="spellEnd"/>
      <w:r w:rsidRPr="00277E6A">
        <w:rPr>
          <w:rFonts w:ascii="Arial" w:hAnsi="Arial" w:cs="Arial"/>
          <w:sz w:val="24"/>
          <w:szCs w:val="24"/>
        </w:rPr>
        <w:t xml:space="preserve"> yapışkan tuzaklar kullanılmaya başlanmıştır. 1 Nisan 2025 – 31 Ekim 2025 tarihleri arasında haftalık periyotlarla kontroller yapılarak Karadeniz Tarımsal Araştırma Enstitüsü Müdürlüğüne (</w:t>
      </w:r>
      <w:r w:rsidR="00D262C4" w:rsidRPr="00277E6A">
        <w:rPr>
          <w:rFonts w:ascii="Arial" w:hAnsi="Arial" w:cs="Arial"/>
          <w:sz w:val="24"/>
          <w:szCs w:val="24"/>
        </w:rPr>
        <w:t>Samsun) iletilmiştir</w:t>
      </w:r>
      <w:r w:rsidRPr="00277E6A">
        <w:rPr>
          <w:rFonts w:ascii="Arial" w:hAnsi="Arial" w:cs="Arial"/>
          <w:sz w:val="24"/>
          <w:szCs w:val="24"/>
        </w:rPr>
        <w:t>.</w:t>
      </w:r>
    </w:p>
    <w:p w14:paraId="0FBABC9E" w14:textId="3D3A1A33" w:rsidR="00512FBA" w:rsidRPr="00277E6A" w:rsidRDefault="00512FBA" w:rsidP="00D262C4">
      <w:pPr>
        <w:spacing w:after="160" w:line="259" w:lineRule="auto"/>
        <w:ind w:left="708" w:firstLine="60"/>
        <w:jc w:val="both"/>
        <w:rPr>
          <w:rFonts w:ascii="Arial" w:hAnsi="Arial" w:cs="Arial"/>
          <w:sz w:val="24"/>
          <w:szCs w:val="24"/>
        </w:rPr>
      </w:pPr>
      <w:r w:rsidRPr="00277E6A">
        <w:rPr>
          <w:rFonts w:ascii="Arial" w:hAnsi="Arial" w:cs="Arial"/>
          <w:sz w:val="24"/>
          <w:szCs w:val="24"/>
        </w:rPr>
        <w:t xml:space="preserve">22.04.2025 tarihinde 1.800 adet Biyoteknik Mücadele Tuzağı üreticilerimize teslim edilmiştir. İl Müdürlüğümüzce temin edilen 575 </w:t>
      </w:r>
      <w:proofErr w:type="spellStart"/>
      <w:r w:rsidRPr="00277E6A">
        <w:rPr>
          <w:rFonts w:ascii="Arial" w:hAnsi="Arial" w:cs="Arial"/>
          <w:sz w:val="24"/>
          <w:szCs w:val="24"/>
        </w:rPr>
        <w:t>lt</w:t>
      </w:r>
      <w:proofErr w:type="spellEnd"/>
      <w:r w:rsidRPr="00277E6A">
        <w:rPr>
          <w:rFonts w:ascii="Arial" w:hAnsi="Arial" w:cs="Arial"/>
          <w:sz w:val="24"/>
          <w:szCs w:val="24"/>
        </w:rPr>
        <w:t xml:space="preserve"> BKÜ İlçe Müdürlüklerimize 13.05.2025 tarihinde teslim edilmiş olup </w:t>
      </w:r>
      <w:proofErr w:type="spellStart"/>
      <w:r w:rsidRPr="00277E6A">
        <w:rPr>
          <w:rFonts w:ascii="Arial" w:hAnsi="Arial" w:cs="Arial"/>
          <w:sz w:val="24"/>
          <w:szCs w:val="24"/>
        </w:rPr>
        <w:t>feromon</w:t>
      </w:r>
      <w:proofErr w:type="spellEnd"/>
      <w:r w:rsidRPr="00277E6A">
        <w:rPr>
          <w:rFonts w:ascii="Arial" w:hAnsi="Arial" w:cs="Arial"/>
          <w:sz w:val="24"/>
          <w:szCs w:val="24"/>
        </w:rPr>
        <w:t xml:space="preserve"> asılı olan cezbet-öldür noktalarında kimyasal mücadelemiz başlamıştır</w:t>
      </w:r>
      <w:r w:rsidRPr="00277E6A">
        <w:rPr>
          <w:rFonts w:ascii="Arial" w:hAnsi="Arial" w:cs="Arial"/>
          <w:color w:val="FF0000"/>
          <w:sz w:val="24"/>
          <w:szCs w:val="24"/>
        </w:rPr>
        <w:t xml:space="preserve">. </w:t>
      </w:r>
      <w:r w:rsidRPr="00277E6A">
        <w:rPr>
          <w:rFonts w:ascii="Arial" w:hAnsi="Arial" w:cs="Arial"/>
          <w:sz w:val="24"/>
          <w:szCs w:val="24"/>
        </w:rPr>
        <w:t xml:space="preserve">Bu kapsamda cezbet-öldür noktalarında 25 tekerrür ilaçlama yapılmış olup toplamda 459 </w:t>
      </w:r>
      <w:proofErr w:type="spellStart"/>
      <w:r w:rsidRPr="00277E6A">
        <w:rPr>
          <w:rFonts w:ascii="Arial" w:hAnsi="Arial" w:cs="Arial"/>
          <w:sz w:val="24"/>
          <w:szCs w:val="24"/>
        </w:rPr>
        <w:t>lt</w:t>
      </w:r>
      <w:proofErr w:type="spellEnd"/>
      <w:r w:rsidRPr="00277E6A">
        <w:rPr>
          <w:rFonts w:ascii="Arial" w:hAnsi="Arial" w:cs="Arial"/>
          <w:sz w:val="24"/>
          <w:szCs w:val="24"/>
        </w:rPr>
        <w:t xml:space="preserve"> BKÜ kullanılmıştır.01.11.2025 tarihi itibariyle cezbet öldür mücadelemiz sonlandırılmıştır.01.09.2025 tarihi itibariyle 15.000 adet </w:t>
      </w:r>
      <w:proofErr w:type="spellStart"/>
      <w:r w:rsidRPr="00277E6A">
        <w:rPr>
          <w:rFonts w:ascii="Arial" w:hAnsi="Arial" w:cs="Arial"/>
          <w:sz w:val="24"/>
          <w:szCs w:val="24"/>
        </w:rPr>
        <w:t>funnel</w:t>
      </w:r>
      <w:proofErr w:type="spellEnd"/>
      <w:r w:rsidRPr="00277E6A">
        <w:rPr>
          <w:rFonts w:ascii="Arial" w:hAnsi="Arial" w:cs="Arial"/>
          <w:sz w:val="24"/>
          <w:szCs w:val="24"/>
        </w:rPr>
        <w:t xml:space="preserve"> tuzak ve </w:t>
      </w:r>
      <w:proofErr w:type="spellStart"/>
      <w:r w:rsidRPr="00277E6A">
        <w:rPr>
          <w:rFonts w:ascii="Arial" w:hAnsi="Arial" w:cs="Arial"/>
          <w:sz w:val="24"/>
          <w:szCs w:val="24"/>
        </w:rPr>
        <w:t>feromon</w:t>
      </w:r>
      <w:proofErr w:type="spellEnd"/>
      <w:r w:rsidRPr="00277E6A">
        <w:rPr>
          <w:rFonts w:ascii="Arial" w:hAnsi="Arial" w:cs="Arial"/>
          <w:sz w:val="24"/>
          <w:szCs w:val="24"/>
        </w:rPr>
        <w:t xml:space="preserve"> üreticilerimize teslim edilmiş olup toplam cezbet öldür noktamız 16.800 olmuştur. Bu noktalar 7 günlük periyotlar halinde mahalle muhtarlarının işgücü desteği, il müdürlüğümüzün BKÜ ve pülverizatör desteği ile zararlının kışlaklara çekilme öncesine kadar sürdürülmesi planlanmaktadır. (Cezbet-Öldür uygulaması yapılan noktalar 42.000 da alanı temsil etmektedir.) Ayrıca ilimizde kimyasal mücadele ve biyolojik mücadele alanlarının tespiti gerçekleştirilmiş, üreticilerin kimyasal mücadele çalışmaları teknik personelimizin kontrolünde yapılmaktadır. Bu kapsamda 16.292 da alanda 1.012 </w:t>
      </w:r>
      <w:proofErr w:type="spellStart"/>
      <w:r w:rsidRPr="00277E6A">
        <w:rPr>
          <w:rFonts w:ascii="Arial" w:hAnsi="Arial" w:cs="Arial"/>
          <w:sz w:val="24"/>
          <w:szCs w:val="24"/>
        </w:rPr>
        <w:t>lt</w:t>
      </w:r>
      <w:proofErr w:type="spellEnd"/>
      <w:r w:rsidRPr="00277E6A">
        <w:rPr>
          <w:rFonts w:ascii="Arial" w:hAnsi="Arial" w:cs="Arial"/>
          <w:sz w:val="24"/>
          <w:szCs w:val="24"/>
        </w:rPr>
        <w:t xml:space="preserve"> BKÜ kullanılarak kimyasal mücadele yapılmıştır. Mücadele Fındık Kurdu zararlısı ile eş zamanlı başlatılmıştır. </w:t>
      </w:r>
    </w:p>
    <w:p w14:paraId="09E2B7F8" w14:textId="77777777" w:rsidR="00512FBA" w:rsidRPr="00277E6A" w:rsidRDefault="00512FBA" w:rsidP="00D262C4">
      <w:pPr>
        <w:spacing w:after="160" w:line="259" w:lineRule="auto"/>
        <w:ind w:left="708"/>
        <w:jc w:val="both"/>
        <w:rPr>
          <w:rFonts w:ascii="Arial" w:hAnsi="Arial" w:cs="Arial"/>
          <w:sz w:val="24"/>
          <w:szCs w:val="24"/>
        </w:rPr>
      </w:pPr>
      <w:r w:rsidRPr="00277E6A">
        <w:rPr>
          <w:rFonts w:ascii="Arial" w:hAnsi="Arial" w:cs="Arial"/>
          <w:sz w:val="24"/>
          <w:szCs w:val="24"/>
        </w:rPr>
        <w:t xml:space="preserve">07.07.2025 tarihi itibariyle ilimizde 73.336 adet </w:t>
      </w:r>
      <w:proofErr w:type="spellStart"/>
      <w:r w:rsidRPr="00277E6A">
        <w:rPr>
          <w:rFonts w:ascii="Arial" w:hAnsi="Arial" w:cs="Arial"/>
          <w:sz w:val="24"/>
          <w:szCs w:val="24"/>
        </w:rPr>
        <w:t>parazitoitin</w:t>
      </w:r>
      <w:proofErr w:type="spellEnd"/>
      <w:r w:rsidRPr="00277E6A">
        <w:rPr>
          <w:rFonts w:ascii="Arial" w:hAnsi="Arial" w:cs="Arial"/>
          <w:sz w:val="24"/>
          <w:szCs w:val="24"/>
        </w:rPr>
        <w:t xml:space="preserve"> 352 </w:t>
      </w:r>
      <w:proofErr w:type="spellStart"/>
      <w:r w:rsidRPr="00277E6A">
        <w:rPr>
          <w:rFonts w:ascii="Arial" w:hAnsi="Arial" w:cs="Arial"/>
          <w:sz w:val="24"/>
          <w:szCs w:val="24"/>
        </w:rPr>
        <w:t>lokasyonda</w:t>
      </w:r>
      <w:proofErr w:type="spellEnd"/>
      <w:r w:rsidRPr="00277E6A">
        <w:rPr>
          <w:rFonts w:ascii="Arial" w:hAnsi="Arial" w:cs="Arial"/>
          <w:sz w:val="24"/>
          <w:szCs w:val="24"/>
        </w:rPr>
        <w:t xml:space="preserve"> salınımı gerçekleştirilmiştir. Samuray arısı salım töreni Sayın Valimizin katılımı ile yerel basın mensuplarımız vasıtasıyla üreticilerimize duyurulmuştur. Ayrıca 2024 yılında samuray arısı salınımı yapılan </w:t>
      </w:r>
      <w:proofErr w:type="spellStart"/>
      <w:r w:rsidRPr="00277E6A">
        <w:rPr>
          <w:rFonts w:ascii="Arial" w:hAnsi="Arial" w:cs="Arial"/>
          <w:sz w:val="24"/>
          <w:szCs w:val="24"/>
        </w:rPr>
        <w:t>lokasyonlarda</w:t>
      </w:r>
      <w:proofErr w:type="spellEnd"/>
      <w:r w:rsidRPr="00277E6A">
        <w:rPr>
          <w:rFonts w:ascii="Arial" w:hAnsi="Arial" w:cs="Arial"/>
          <w:sz w:val="24"/>
          <w:szCs w:val="24"/>
        </w:rPr>
        <w:t xml:space="preserve"> samuray arılarının kahverengi kokarca yumurtalarını </w:t>
      </w:r>
      <w:proofErr w:type="spellStart"/>
      <w:r w:rsidRPr="00277E6A">
        <w:rPr>
          <w:rFonts w:ascii="Arial" w:hAnsi="Arial" w:cs="Arial"/>
          <w:sz w:val="24"/>
          <w:szCs w:val="24"/>
        </w:rPr>
        <w:t>parazitoitlediği</w:t>
      </w:r>
      <w:proofErr w:type="spellEnd"/>
      <w:r w:rsidRPr="00277E6A">
        <w:rPr>
          <w:rFonts w:ascii="Arial" w:hAnsi="Arial" w:cs="Arial"/>
          <w:sz w:val="24"/>
          <w:szCs w:val="24"/>
        </w:rPr>
        <w:t xml:space="preserve"> yapılan </w:t>
      </w:r>
      <w:proofErr w:type="spellStart"/>
      <w:r w:rsidRPr="00277E6A">
        <w:rPr>
          <w:rFonts w:ascii="Arial" w:hAnsi="Arial" w:cs="Arial"/>
          <w:sz w:val="24"/>
          <w:szCs w:val="24"/>
        </w:rPr>
        <w:t>sürveylerde</w:t>
      </w:r>
      <w:proofErr w:type="spellEnd"/>
      <w:r w:rsidRPr="00277E6A">
        <w:rPr>
          <w:rFonts w:ascii="Arial" w:hAnsi="Arial" w:cs="Arial"/>
          <w:sz w:val="24"/>
          <w:szCs w:val="24"/>
        </w:rPr>
        <w:t xml:space="preserve"> tespit edilmiştir. </w:t>
      </w:r>
    </w:p>
    <w:p w14:paraId="59B84BE8" w14:textId="77777777" w:rsidR="00512FBA" w:rsidRPr="00277E6A" w:rsidRDefault="00512FBA" w:rsidP="00D262C4">
      <w:pPr>
        <w:spacing w:after="160" w:line="259" w:lineRule="auto"/>
        <w:ind w:left="708"/>
        <w:jc w:val="both"/>
        <w:rPr>
          <w:rFonts w:ascii="Arial" w:eastAsiaTheme="minorEastAsia" w:hAnsi="Arial" w:cs="Arial"/>
          <w:kern w:val="24"/>
          <w:sz w:val="24"/>
          <w:szCs w:val="24"/>
        </w:rPr>
      </w:pPr>
      <w:r w:rsidRPr="00277E6A">
        <w:rPr>
          <w:rFonts w:ascii="Arial" w:hAnsi="Arial" w:cs="Arial"/>
          <w:sz w:val="24"/>
          <w:szCs w:val="24"/>
        </w:rPr>
        <w:t xml:space="preserve">24.09.2025 tarihi itibariyle Kışlak mücadelesinde kullanılmak üzere </w:t>
      </w:r>
      <w:r w:rsidRPr="00277E6A">
        <w:rPr>
          <w:rFonts w:ascii="Arial" w:eastAsiaTheme="minorEastAsia" w:hAnsi="Arial" w:cs="Arial"/>
          <w:kern w:val="24"/>
          <w:sz w:val="24"/>
          <w:szCs w:val="24"/>
        </w:rPr>
        <w:t xml:space="preserve">20.000 adet doğrudan kullanılabilen sprey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350 </w:t>
      </w:r>
      <w:proofErr w:type="spellStart"/>
      <w:r w:rsidRPr="00277E6A">
        <w:rPr>
          <w:rFonts w:ascii="Arial" w:eastAsiaTheme="minorEastAsia" w:hAnsi="Arial" w:cs="Arial"/>
          <w:kern w:val="24"/>
          <w:sz w:val="24"/>
          <w:szCs w:val="24"/>
        </w:rPr>
        <w:t>lt</w:t>
      </w:r>
      <w:proofErr w:type="spellEnd"/>
      <w:r w:rsidRPr="00277E6A">
        <w:rPr>
          <w:rFonts w:ascii="Arial" w:eastAsiaTheme="minorEastAsia" w:hAnsi="Arial" w:cs="Arial"/>
          <w:kern w:val="24"/>
          <w:sz w:val="24"/>
          <w:szCs w:val="24"/>
        </w:rPr>
        <w:t xml:space="preserve"> konsantre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ürün, 20 adet (200 </w:t>
      </w:r>
      <w:proofErr w:type="spellStart"/>
      <w:r w:rsidRPr="00277E6A">
        <w:rPr>
          <w:rFonts w:ascii="Arial" w:eastAsiaTheme="minorEastAsia" w:hAnsi="Arial" w:cs="Arial"/>
          <w:kern w:val="24"/>
          <w:sz w:val="24"/>
          <w:szCs w:val="24"/>
        </w:rPr>
        <w:t>lt</w:t>
      </w:r>
      <w:proofErr w:type="spellEnd"/>
      <w:r w:rsidRPr="00277E6A">
        <w:rPr>
          <w:rFonts w:ascii="Arial" w:eastAsiaTheme="minorEastAsia" w:hAnsi="Arial" w:cs="Arial"/>
          <w:kern w:val="24"/>
          <w:sz w:val="24"/>
          <w:szCs w:val="24"/>
        </w:rPr>
        <w:t xml:space="preserve"> </w:t>
      </w:r>
      <w:proofErr w:type="spellStart"/>
      <w:r w:rsidRPr="00277E6A">
        <w:rPr>
          <w:rFonts w:ascii="Arial" w:eastAsiaTheme="minorEastAsia" w:hAnsi="Arial" w:cs="Arial"/>
          <w:kern w:val="24"/>
          <w:sz w:val="24"/>
          <w:szCs w:val="24"/>
        </w:rPr>
        <w:t>lik</w:t>
      </w:r>
      <w:proofErr w:type="spellEnd"/>
      <w:r w:rsidRPr="00277E6A">
        <w:rPr>
          <w:rFonts w:ascii="Arial" w:eastAsiaTheme="minorEastAsia" w:hAnsi="Arial" w:cs="Arial"/>
          <w:kern w:val="24"/>
          <w:sz w:val="24"/>
          <w:szCs w:val="24"/>
        </w:rPr>
        <w:t>) pülverizatör ve 350 adet sırt tipi akülü pülverizatör mahalle muhtarlıklarına dağıtılmak üzer 18 ilçe müdürlüğümüze teslim edilmiştir.</w:t>
      </w:r>
    </w:p>
    <w:p w14:paraId="0E44E092" w14:textId="77777777" w:rsidR="00512FBA" w:rsidRPr="00277E6A" w:rsidRDefault="00512FBA" w:rsidP="00D262C4">
      <w:pPr>
        <w:spacing w:after="160" w:line="259" w:lineRule="auto"/>
        <w:ind w:left="708"/>
        <w:rPr>
          <w:rFonts w:ascii="Arial" w:eastAsiaTheme="minorEastAsia" w:hAnsi="Arial" w:cs="Arial"/>
          <w:kern w:val="24"/>
          <w:sz w:val="24"/>
          <w:szCs w:val="24"/>
        </w:rPr>
      </w:pPr>
      <w:r w:rsidRPr="00277E6A">
        <w:rPr>
          <w:rFonts w:ascii="Arial" w:eastAsiaTheme="minorEastAsia" w:hAnsi="Arial" w:cs="Arial"/>
          <w:kern w:val="24"/>
          <w:sz w:val="24"/>
          <w:szCs w:val="24"/>
        </w:rPr>
        <w:t xml:space="preserve">YİKOP bünyesinde tahsis edilen ödenekle 50 adet solunum korumalı maske ve 400 adet yapışkan rulo (30 cm x 75 </w:t>
      </w:r>
      <w:proofErr w:type="spellStart"/>
      <w:r w:rsidRPr="00277E6A">
        <w:rPr>
          <w:rFonts w:ascii="Arial" w:eastAsiaTheme="minorEastAsia" w:hAnsi="Arial" w:cs="Arial"/>
          <w:kern w:val="24"/>
          <w:sz w:val="24"/>
          <w:szCs w:val="24"/>
        </w:rPr>
        <w:t>mt</w:t>
      </w:r>
      <w:proofErr w:type="spellEnd"/>
      <w:r w:rsidRPr="00277E6A">
        <w:rPr>
          <w:rFonts w:ascii="Arial" w:eastAsiaTheme="minorEastAsia" w:hAnsi="Arial" w:cs="Arial"/>
          <w:kern w:val="24"/>
          <w:sz w:val="24"/>
          <w:szCs w:val="24"/>
        </w:rPr>
        <w:t xml:space="preserve">) bant, 4000 adet koruyucu maske, 5000 adet tulum, 5000 adet şapka temin edilmiştir.  </w:t>
      </w:r>
    </w:p>
    <w:p w14:paraId="0367F9FD" w14:textId="77777777" w:rsidR="00512FBA" w:rsidRPr="00277E6A" w:rsidRDefault="00512FBA" w:rsidP="00D262C4">
      <w:pPr>
        <w:spacing w:after="160" w:line="259" w:lineRule="auto"/>
        <w:ind w:left="708"/>
        <w:rPr>
          <w:rFonts w:ascii="Arial" w:eastAsiaTheme="minorEastAsia" w:hAnsi="Arial" w:cs="Arial"/>
          <w:kern w:val="24"/>
          <w:sz w:val="24"/>
          <w:szCs w:val="24"/>
        </w:rPr>
      </w:pPr>
      <w:r w:rsidRPr="00277E6A">
        <w:rPr>
          <w:rFonts w:ascii="Arial" w:eastAsiaTheme="minorEastAsia" w:hAnsi="Arial" w:cs="Arial"/>
          <w:kern w:val="24"/>
          <w:sz w:val="24"/>
          <w:szCs w:val="24"/>
        </w:rPr>
        <w:t xml:space="preserve">2026 yılındaki mücadele çalışmalarında kullanılmak üzere Döner Sermaye Bütçesinden aktarılan ödenekle 35.000 adet doğrudan kullanılabilen sprey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300 </w:t>
      </w:r>
      <w:proofErr w:type="spellStart"/>
      <w:r w:rsidRPr="00277E6A">
        <w:rPr>
          <w:rFonts w:ascii="Arial" w:eastAsiaTheme="minorEastAsia" w:hAnsi="Arial" w:cs="Arial"/>
          <w:kern w:val="24"/>
          <w:sz w:val="24"/>
          <w:szCs w:val="24"/>
        </w:rPr>
        <w:t>lt</w:t>
      </w:r>
      <w:proofErr w:type="spellEnd"/>
      <w:r w:rsidRPr="00277E6A">
        <w:rPr>
          <w:rFonts w:ascii="Arial" w:eastAsiaTheme="minorEastAsia" w:hAnsi="Arial" w:cs="Arial"/>
          <w:kern w:val="24"/>
          <w:sz w:val="24"/>
          <w:szCs w:val="24"/>
        </w:rPr>
        <w:t xml:space="preserve"> BKÜ, 1.500 </w:t>
      </w:r>
      <w:proofErr w:type="spellStart"/>
      <w:r w:rsidRPr="00277E6A">
        <w:rPr>
          <w:rFonts w:ascii="Arial" w:eastAsiaTheme="minorEastAsia" w:hAnsi="Arial" w:cs="Arial"/>
          <w:kern w:val="24"/>
          <w:sz w:val="24"/>
          <w:szCs w:val="24"/>
        </w:rPr>
        <w:t>lt</w:t>
      </w:r>
      <w:proofErr w:type="spellEnd"/>
      <w:r w:rsidRPr="00277E6A">
        <w:rPr>
          <w:rFonts w:ascii="Arial" w:eastAsiaTheme="minorEastAsia" w:hAnsi="Arial" w:cs="Arial"/>
          <w:kern w:val="24"/>
          <w:sz w:val="24"/>
          <w:szCs w:val="24"/>
        </w:rPr>
        <w:t xml:space="preserve">, konsantre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15.000 adet </w:t>
      </w:r>
      <w:proofErr w:type="spellStart"/>
      <w:r w:rsidRPr="00277E6A">
        <w:rPr>
          <w:rFonts w:ascii="Arial" w:eastAsiaTheme="minorEastAsia" w:hAnsi="Arial" w:cs="Arial"/>
          <w:kern w:val="24"/>
          <w:sz w:val="24"/>
          <w:szCs w:val="24"/>
        </w:rPr>
        <w:t>feromon</w:t>
      </w:r>
      <w:proofErr w:type="spellEnd"/>
      <w:r w:rsidRPr="00277E6A">
        <w:rPr>
          <w:rFonts w:ascii="Arial" w:eastAsiaTheme="minorEastAsia" w:hAnsi="Arial" w:cs="Arial"/>
          <w:kern w:val="24"/>
          <w:sz w:val="24"/>
          <w:szCs w:val="24"/>
        </w:rPr>
        <w:t xml:space="preserve">, 5.000 adet </w:t>
      </w:r>
      <w:proofErr w:type="spellStart"/>
      <w:r w:rsidRPr="00277E6A">
        <w:rPr>
          <w:rFonts w:ascii="Arial" w:eastAsiaTheme="minorEastAsia" w:hAnsi="Arial" w:cs="Arial"/>
          <w:kern w:val="24"/>
          <w:sz w:val="24"/>
          <w:szCs w:val="24"/>
        </w:rPr>
        <w:t>funnel</w:t>
      </w:r>
      <w:proofErr w:type="spellEnd"/>
      <w:r w:rsidRPr="00277E6A">
        <w:rPr>
          <w:rFonts w:ascii="Arial" w:eastAsiaTheme="minorEastAsia" w:hAnsi="Arial" w:cs="Arial"/>
          <w:kern w:val="24"/>
          <w:sz w:val="24"/>
          <w:szCs w:val="24"/>
        </w:rPr>
        <w:t xml:space="preserve"> tuzak ve 10.000 adet böcek toplam haznesi temin edilmiştir.</w:t>
      </w:r>
    </w:p>
    <w:p w14:paraId="46EE142F" w14:textId="77777777" w:rsidR="00512FBA" w:rsidRPr="00277E6A" w:rsidRDefault="00512FBA" w:rsidP="00D262C4">
      <w:pPr>
        <w:spacing w:before="120" w:line="276" w:lineRule="auto"/>
        <w:ind w:left="708"/>
        <w:jc w:val="both"/>
        <w:rPr>
          <w:rFonts w:ascii="Arial" w:hAnsi="Arial" w:cs="Arial"/>
          <w:sz w:val="24"/>
          <w:szCs w:val="24"/>
        </w:rPr>
      </w:pPr>
      <w:r w:rsidRPr="00277E6A">
        <w:rPr>
          <w:rFonts w:ascii="Arial" w:eastAsiaTheme="minorEastAsia" w:hAnsi="Arial" w:cs="Arial"/>
          <w:kern w:val="24"/>
          <w:sz w:val="24"/>
          <w:szCs w:val="24"/>
        </w:rPr>
        <w:t xml:space="preserve">İlimiz genelinde en yoğun zararlı </w:t>
      </w:r>
      <w:proofErr w:type="spellStart"/>
      <w:r w:rsidRPr="00277E6A">
        <w:rPr>
          <w:rFonts w:ascii="Arial" w:eastAsiaTheme="minorEastAsia" w:hAnsi="Arial" w:cs="Arial"/>
          <w:kern w:val="24"/>
          <w:sz w:val="24"/>
          <w:szCs w:val="24"/>
        </w:rPr>
        <w:t>populasyonu</w:t>
      </w:r>
      <w:proofErr w:type="spellEnd"/>
      <w:r w:rsidRPr="00277E6A">
        <w:rPr>
          <w:rFonts w:ascii="Arial" w:eastAsiaTheme="minorEastAsia" w:hAnsi="Arial" w:cs="Arial"/>
          <w:kern w:val="24"/>
          <w:sz w:val="24"/>
          <w:szCs w:val="24"/>
        </w:rPr>
        <w:t xml:space="preserve"> Arsin, Yomra ve Vakfıkebir İlçelerimizde </w:t>
      </w:r>
      <w:r w:rsidRPr="00277E6A">
        <w:rPr>
          <w:rFonts w:ascii="Arial" w:eastAsiaTheme="minorEastAsia" w:hAnsi="Arial" w:cs="Arial"/>
          <w:kern w:val="24"/>
          <w:sz w:val="24"/>
          <w:szCs w:val="24"/>
        </w:rPr>
        <w:lastRenderedPageBreak/>
        <w:t xml:space="preserve">izlenmektedir. Zararlı geçen yıllarda sahil </w:t>
      </w:r>
      <w:proofErr w:type="gramStart"/>
      <w:r w:rsidRPr="00277E6A">
        <w:rPr>
          <w:rFonts w:ascii="Arial" w:eastAsiaTheme="minorEastAsia" w:hAnsi="Arial" w:cs="Arial"/>
          <w:kern w:val="24"/>
          <w:sz w:val="24"/>
          <w:szCs w:val="24"/>
        </w:rPr>
        <w:t>kuşakta( 250</w:t>
      </w:r>
      <w:proofErr w:type="gramEnd"/>
      <w:r w:rsidRPr="00277E6A">
        <w:rPr>
          <w:rFonts w:ascii="Arial" w:eastAsiaTheme="minorEastAsia" w:hAnsi="Arial" w:cs="Arial"/>
          <w:kern w:val="24"/>
          <w:sz w:val="24"/>
          <w:szCs w:val="24"/>
        </w:rPr>
        <w:t xml:space="preserve"> m rakım ve altı) yoğunluk oluştururken bu yıl yüksek kuşakta ki ( 500 m rakım ve üstü) tarım alanlarında da lokal olarak zarar oluşturmaya başlamıştır. Özellikle </w:t>
      </w:r>
      <w:proofErr w:type="spellStart"/>
      <w:r w:rsidRPr="00277E6A">
        <w:rPr>
          <w:rFonts w:ascii="Arial" w:eastAsiaTheme="minorEastAsia" w:hAnsi="Arial" w:cs="Arial"/>
          <w:kern w:val="24"/>
          <w:sz w:val="24"/>
          <w:szCs w:val="24"/>
        </w:rPr>
        <w:t>mincane</w:t>
      </w:r>
      <w:proofErr w:type="spellEnd"/>
      <w:r w:rsidRPr="00277E6A">
        <w:rPr>
          <w:rFonts w:ascii="Arial" w:eastAsiaTheme="minorEastAsia" w:hAnsi="Arial" w:cs="Arial"/>
          <w:kern w:val="24"/>
          <w:sz w:val="24"/>
          <w:szCs w:val="24"/>
        </w:rPr>
        <w:t xml:space="preserve"> (sıra) ve palaz çeşitlerinde zarar oranı daha fazladır. Yine orta kuşakta yetiştirilen taze fasulyede ki zararı fındıktan daha fazla olduğu tespit edilmiştir. Muhtemelen bu çeşitlerin erken olgunlaşmasıyla ilgili bir durumdur. Bu hafta itibariyle trabzonhurması, kivi ve kokulu üzümde zarar tespit edilmemiştir.  Kışlak mücadele çalışmalarında zararlının dış ortamdan bina, depo, çatı arası </w:t>
      </w:r>
      <w:proofErr w:type="spellStart"/>
      <w:r w:rsidRPr="00277E6A">
        <w:rPr>
          <w:rFonts w:ascii="Arial" w:eastAsiaTheme="minorEastAsia" w:hAnsi="Arial" w:cs="Arial"/>
          <w:kern w:val="24"/>
          <w:sz w:val="24"/>
          <w:szCs w:val="24"/>
        </w:rPr>
        <w:t>vb</w:t>
      </w:r>
      <w:proofErr w:type="spellEnd"/>
      <w:r w:rsidRPr="00277E6A">
        <w:rPr>
          <w:rFonts w:ascii="Arial" w:eastAsiaTheme="minorEastAsia" w:hAnsi="Arial" w:cs="Arial"/>
          <w:kern w:val="24"/>
          <w:sz w:val="24"/>
          <w:szCs w:val="24"/>
        </w:rPr>
        <w:t xml:space="preserve">, alanlara geçtiği tespit edilmiştir. Büyükşehir Belediyesi Tarım Hizmetleri Daire Başkanlığının desteği ile mahallelerimizde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ilaçlama çalışmaları 26.11.2025 tarihi itibariyle tamamlanmış olup 52.304 adet mesken (hane, depo, ahır </w:t>
      </w:r>
      <w:proofErr w:type="spellStart"/>
      <w:r w:rsidRPr="00277E6A">
        <w:rPr>
          <w:rFonts w:ascii="Arial" w:eastAsiaTheme="minorEastAsia" w:hAnsi="Arial" w:cs="Arial"/>
          <w:kern w:val="24"/>
          <w:sz w:val="24"/>
          <w:szCs w:val="24"/>
        </w:rPr>
        <w:t>vb</w:t>
      </w:r>
      <w:proofErr w:type="spellEnd"/>
      <w:r w:rsidRPr="00277E6A">
        <w:rPr>
          <w:rFonts w:ascii="Arial" w:eastAsiaTheme="minorEastAsia" w:hAnsi="Arial" w:cs="Arial"/>
          <w:kern w:val="24"/>
          <w:sz w:val="24"/>
          <w:szCs w:val="24"/>
        </w:rPr>
        <w:t xml:space="preserve">) ilaçlanmıştır. Bu kapsamda 750 litre </w:t>
      </w:r>
      <w:proofErr w:type="spellStart"/>
      <w:r w:rsidRPr="00277E6A">
        <w:rPr>
          <w:rFonts w:ascii="Arial" w:eastAsiaTheme="minorEastAsia" w:hAnsi="Arial" w:cs="Arial"/>
          <w:kern w:val="24"/>
          <w:sz w:val="24"/>
          <w:szCs w:val="24"/>
        </w:rPr>
        <w:t>biyosidal</w:t>
      </w:r>
      <w:proofErr w:type="spellEnd"/>
      <w:r w:rsidRPr="00277E6A">
        <w:rPr>
          <w:rFonts w:ascii="Arial" w:eastAsiaTheme="minorEastAsia" w:hAnsi="Arial" w:cs="Arial"/>
          <w:kern w:val="24"/>
          <w:sz w:val="24"/>
          <w:szCs w:val="24"/>
        </w:rPr>
        <w:t xml:space="preserve"> ürün temin edilmiştir. 2026 yılında Karadeniz Teknik Üniversitesi Orman Fakültesi ile zararlıyla farklı bileşikler kullanılarak mücadele edilmesi için ortak çalışma- iş birliği çalışmaları planlanmıştır. Bu kapsamda odun sirkesi ve ıtri bitkilerin kovucu ve uzaklaştırıcı etkilerinden üreticiler nezdinde faydalandırılması hedeflenmektedir.</w:t>
      </w:r>
    </w:p>
    <w:p w14:paraId="36892E89" w14:textId="1ADBC18F" w:rsidR="00512FBA" w:rsidRPr="00277E6A" w:rsidRDefault="00512FBA" w:rsidP="00D262C4">
      <w:pPr>
        <w:pStyle w:val="Balk3"/>
        <w:numPr>
          <w:ilvl w:val="3"/>
          <w:numId w:val="13"/>
        </w:numPr>
        <w:spacing w:before="60"/>
        <w:rPr>
          <w:sz w:val="24"/>
          <w:szCs w:val="24"/>
        </w:rPr>
      </w:pPr>
      <w:r w:rsidRPr="00277E6A">
        <w:rPr>
          <w:sz w:val="24"/>
          <w:szCs w:val="24"/>
        </w:rPr>
        <w:t>Bitkisel Üretime Yönelik Diğer Çalışmalar</w:t>
      </w:r>
    </w:p>
    <w:p w14:paraId="47CB00FB" w14:textId="77777777" w:rsidR="00512FBA" w:rsidRPr="00D262C4" w:rsidRDefault="00512FBA" w:rsidP="00D262C4">
      <w:pPr>
        <w:pStyle w:val="Balk3"/>
        <w:numPr>
          <w:ilvl w:val="4"/>
          <w:numId w:val="13"/>
        </w:numPr>
        <w:spacing w:before="60"/>
        <w:rPr>
          <w:bCs w:val="0"/>
          <w:iCs/>
          <w:sz w:val="24"/>
          <w:szCs w:val="24"/>
        </w:rPr>
      </w:pPr>
      <w:r w:rsidRPr="00D262C4">
        <w:rPr>
          <w:iCs/>
          <w:sz w:val="24"/>
          <w:szCs w:val="24"/>
        </w:rPr>
        <w:t>Bitki Koruma Ürünleri ve Zirai Mücadele Alet ve Makineleri Bayii Hizmetleri</w:t>
      </w:r>
    </w:p>
    <w:p w14:paraId="51F17466" w14:textId="77777777" w:rsidR="00512FBA" w:rsidRPr="00277E6A" w:rsidRDefault="00512FBA" w:rsidP="00D262C4">
      <w:pPr>
        <w:spacing w:before="120" w:line="276" w:lineRule="auto"/>
        <w:ind w:firstLine="708"/>
        <w:jc w:val="both"/>
        <w:rPr>
          <w:rFonts w:ascii="Arial" w:hAnsi="Arial" w:cs="Arial"/>
          <w:sz w:val="24"/>
          <w:szCs w:val="24"/>
        </w:rPr>
      </w:pPr>
      <w:r w:rsidRPr="00277E6A">
        <w:rPr>
          <w:rFonts w:ascii="Arial" w:hAnsi="Arial" w:cs="Arial"/>
          <w:sz w:val="24"/>
          <w:szCs w:val="24"/>
        </w:rPr>
        <w:t xml:space="preserve">22 adet bitki koruma ürünü bayiine toplam 83 adet denetim gerçekleştirilmiştir. </w:t>
      </w:r>
    </w:p>
    <w:p w14:paraId="370B5761" w14:textId="77777777" w:rsidR="00512FBA" w:rsidRPr="00277E6A" w:rsidRDefault="00512FBA" w:rsidP="00D262C4">
      <w:pPr>
        <w:spacing w:before="120" w:line="276" w:lineRule="auto"/>
        <w:ind w:left="708"/>
        <w:jc w:val="both"/>
        <w:rPr>
          <w:rFonts w:ascii="Arial" w:hAnsi="Arial" w:cs="Arial"/>
          <w:sz w:val="24"/>
          <w:szCs w:val="24"/>
        </w:rPr>
      </w:pPr>
      <w:r w:rsidRPr="00277E6A">
        <w:rPr>
          <w:rFonts w:ascii="Arial" w:hAnsi="Arial" w:cs="Arial"/>
          <w:sz w:val="24"/>
          <w:szCs w:val="24"/>
        </w:rPr>
        <w:t xml:space="preserve">Trabzon ilinde reçete yazmaya yetkili 146 kişi bulunmakta olup bilgilendirme ve kontrol çalışmaları sürdürülmüştür. </w:t>
      </w:r>
    </w:p>
    <w:p w14:paraId="4923F469" w14:textId="77777777" w:rsidR="00512FBA" w:rsidRPr="00277E6A" w:rsidRDefault="00512FBA" w:rsidP="00D262C4">
      <w:pPr>
        <w:spacing w:before="120" w:line="276" w:lineRule="auto"/>
        <w:ind w:left="708"/>
        <w:jc w:val="both"/>
        <w:rPr>
          <w:rFonts w:ascii="Arial" w:hAnsi="Arial" w:cs="Arial"/>
          <w:sz w:val="24"/>
          <w:szCs w:val="24"/>
        </w:rPr>
      </w:pPr>
      <w:r w:rsidRPr="00277E6A">
        <w:rPr>
          <w:rFonts w:ascii="Arial" w:hAnsi="Arial" w:cs="Arial"/>
          <w:sz w:val="24"/>
          <w:szCs w:val="24"/>
        </w:rPr>
        <w:t>28 adet zirai mücadele alet ve ekipman bayiine yönelik 52 adet denetim gerçekleştirilmiştir</w:t>
      </w:r>
    </w:p>
    <w:p w14:paraId="036447A0" w14:textId="77777777" w:rsidR="00512FBA" w:rsidRPr="00D262C4" w:rsidRDefault="00512FBA" w:rsidP="00D262C4">
      <w:pPr>
        <w:pStyle w:val="Balk3"/>
        <w:numPr>
          <w:ilvl w:val="4"/>
          <w:numId w:val="13"/>
        </w:numPr>
        <w:spacing w:before="60"/>
        <w:rPr>
          <w:bCs w:val="0"/>
          <w:iCs/>
          <w:sz w:val="24"/>
          <w:szCs w:val="24"/>
        </w:rPr>
      </w:pPr>
      <w:r w:rsidRPr="00D262C4">
        <w:rPr>
          <w:iCs/>
          <w:sz w:val="24"/>
          <w:szCs w:val="24"/>
        </w:rPr>
        <w:t>Bitki Karantinası Çalışmaları</w:t>
      </w:r>
    </w:p>
    <w:p w14:paraId="391C72AF" w14:textId="77777777" w:rsidR="00512FBA" w:rsidRPr="00277E6A" w:rsidRDefault="00512FBA" w:rsidP="00D262C4">
      <w:pPr>
        <w:spacing w:before="120" w:line="276" w:lineRule="auto"/>
        <w:ind w:left="708"/>
        <w:jc w:val="both"/>
        <w:rPr>
          <w:rFonts w:ascii="Arial" w:hAnsi="Arial" w:cs="Arial"/>
          <w:sz w:val="24"/>
          <w:szCs w:val="24"/>
        </w:rPr>
      </w:pPr>
      <w:r w:rsidRPr="00277E6A">
        <w:rPr>
          <w:rFonts w:ascii="Arial" w:hAnsi="Arial" w:cs="Arial"/>
          <w:sz w:val="24"/>
          <w:szCs w:val="24"/>
        </w:rPr>
        <w:t>Bitki Pasaportu Sistemi ve Operatörlerin Kayıt Altına Alınması Hakkında Yönetmelik hükümleri uyarınca kayıt altına alınan operatörlere ait bitki, bitkisel ürün ve diğer maddelerin kontrolleri yapıldıktan sonra firmaların müracaatı ile bitki pasaportları işlemleri yürütülmüştür. Bu kapsamda 3 işletmeden toplam 4 adet toprak numunesi alınmış olup temiz gelen toprak analiz sonuçları üzerine sisteme girişleri yapılıp Beyannameleri alınmıştır.</w:t>
      </w:r>
    </w:p>
    <w:p w14:paraId="6C99C4BC" w14:textId="77777777" w:rsidR="00560241" w:rsidRDefault="00560241" w:rsidP="00512FBA">
      <w:pPr>
        <w:spacing w:before="120" w:line="276" w:lineRule="auto"/>
        <w:jc w:val="both"/>
        <w:rPr>
          <w:rFonts w:ascii="Arial" w:hAnsi="Arial" w:cs="Arial"/>
          <w:bCs/>
          <w:iCs/>
          <w:sz w:val="24"/>
          <w:szCs w:val="24"/>
          <w:u w:val="single"/>
        </w:rPr>
      </w:pPr>
    </w:p>
    <w:p w14:paraId="136867D6" w14:textId="644600CE" w:rsidR="00512FBA" w:rsidRPr="00D262C4" w:rsidRDefault="00512FBA" w:rsidP="00D262C4">
      <w:pPr>
        <w:pStyle w:val="Balk3"/>
        <w:numPr>
          <w:ilvl w:val="4"/>
          <w:numId w:val="13"/>
        </w:numPr>
        <w:spacing w:before="60"/>
        <w:rPr>
          <w:bCs w:val="0"/>
          <w:iCs/>
          <w:sz w:val="24"/>
          <w:szCs w:val="24"/>
        </w:rPr>
      </w:pPr>
      <w:r w:rsidRPr="00D262C4">
        <w:rPr>
          <w:iCs/>
          <w:sz w:val="24"/>
          <w:szCs w:val="24"/>
        </w:rPr>
        <w:t>Bitki Besleme Birimi Çalışmaları</w:t>
      </w:r>
    </w:p>
    <w:p w14:paraId="2764426D" w14:textId="77777777" w:rsidR="00512FBA" w:rsidRPr="00277E6A" w:rsidRDefault="00512FBA" w:rsidP="00F56C10">
      <w:pPr>
        <w:widowControl/>
        <w:autoSpaceDE/>
        <w:autoSpaceDN/>
        <w:adjustRightInd/>
        <w:ind w:left="708"/>
        <w:jc w:val="both"/>
        <w:rPr>
          <w:rFonts w:ascii="Arial" w:hAnsi="Arial" w:cs="Arial"/>
          <w:sz w:val="24"/>
          <w:szCs w:val="24"/>
        </w:rPr>
      </w:pPr>
      <w:r w:rsidRPr="00277E6A">
        <w:rPr>
          <w:rFonts w:ascii="Arial" w:hAnsi="Arial" w:cs="Arial"/>
          <w:sz w:val="24"/>
          <w:szCs w:val="24"/>
        </w:rPr>
        <w:t>İlimizde 2025 yılında gübre dağıtıcı/bayi sayısı toplam 158 adet olmuştur. Bu dönemde gübre satış bayilerinde 714 denetim işlemi gerçekleştirilmiş ve Gübrelerin Piyasa Gözetimi ve Denetimi Yönetmeliği kapsamında 6 adet numune alınmıştır. Analiz sonucu olumsuz gelen gübre bayilerine toplam 6.156.130 TL idari para cezası uygulanmıştır. Ayrıca 48 adet Gübre İthalat Uygunluk yazısı düzenlenmiştir.</w:t>
      </w:r>
    </w:p>
    <w:p w14:paraId="4C552697" w14:textId="77777777" w:rsidR="00512FBA" w:rsidRPr="00277E6A" w:rsidRDefault="00512FBA" w:rsidP="00F56C10">
      <w:pPr>
        <w:widowControl/>
        <w:autoSpaceDE/>
        <w:autoSpaceDN/>
        <w:adjustRightInd/>
        <w:ind w:left="708"/>
        <w:jc w:val="both"/>
        <w:rPr>
          <w:rFonts w:ascii="Arial" w:hAnsi="Arial" w:cs="Arial"/>
          <w:sz w:val="24"/>
          <w:szCs w:val="24"/>
        </w:rPr>
      </w:pPr>
      <w:r w:rsidRPr="00277E6A">
        <w:rPr>
          <w:rFonts w:ascii="Arial" w:hAnsi="Arial" w:cs="Arial"/>
          <w:sz w:val="24"/>
          <w:szCs w:val="24"/>
        </w:rPr>
        <w:t xml:space="preserve">Üretici veya İthalatçı firmalar tarafından bildirilen İlimiz sınırlarında satışı yapılan Nitratlı Gübrelere ilişkin gübre miktarları kayıt altına alınmış olup ilgili İlçe Müdürlüklerine resmi yazı ile bildirilmiştir. </w:t>
      </w:r>
    </w:p>
    <w:p w14:paraId="79B64445" w14:textId="5F2B8D7E" w:rsidR="00512FBA" w:rsidRPr="00277E6A" w:rsidRDefault="00512FBA" w:rsidP="00F56C10">
      <w:pPr>
        <w:widowControl/>
        <w:tabs>
          <w:tab w:val="left" w:pos="567"/>
        </w:tabs>
        <w:autoSpaceDE/>
        <w:autoSpaceDN/>
        <w:adjustRightInd/>
        <w:ind w:left="708"/>
        <w:jc w:val="both"/>
        <w:rPr>
          <w:rFonts w:ascii="Arial" w:hAnsi="Arial" w:cs="Arial"/>
          <w:sz w:val="24"/>
          <w:szCs w:val="24"/>
        </w:rPr>
      </w:pPr>
      <w:r w:rsidRPr="00277E6A">
        <w:rPr>
          <w:rFonts w:ascii="Arial" w:hAnsi="Arial" w:cs="Arial"/>
          <w:sz w:val="24"/>
          <w:szCs w:val="24"/>
        </w:rPr>
        <w:t xml:space="preserve">Trabzon Valiliği İl Sosyal Etüt ve Proje Müdürlüğü’ne Nitratlı gübrelere ait İl Satış-Stok İcmali Trabzon Emniyet Müdürlüğüne aylık Kimyevi Gübre Tüketim Cetveli ve Bakanlık </w:t>
      </w:r>
      <w:r w:rsidRPr="00277E6A">
        <w:rPr>
          <w:rFonts w:ascii="Arial" w:hAnsi="Arial" w:cs="Arial"/>
          <w:sz w:val="24"/>
          <w:szCs w:val="24"/>
        </w:rPr>
        <w:lastRenderedPageBreak/>
        <w:t xml:space="preserve">tarafından elektronik ortamda istenen istatistikî bilgiler e-mail ortamında Bakanlığa bildirilmiştir. </w:t>
      </w:r>
    </w:p>
    <w:p w14:paraId="60660DF7" w14:textId="77777777" w:rsidR="00512FBA" w:rsidRPr="00A2708A" w:rsidRDefault="00512FBA" w:rsidP="00A2708A">
      <w:pPr>
        <w:pStyle w:val="Balk3"/>
        <w:numPr>
          <w:ilvl w:val="4"/>
          <w:numId w:val="13"/>
        </w:numPr>
        <w:spacing w:before="60"/>
        <w:rPr>
          <w:rFonts w:eastAsia="SimSun"/>
          <w:bCs w:val="0"/>
          <w:sz w:val="24"/>
          <w:szCs w:val="24"/>
        </w:rPr>
      </w:pPr>
      <w:r w:rsidRPr="00A2708A">
        <w:rPr>
          <w:rFonts w:eastAsia="SimSun"/>
          <w:sz w:val="24"/>
          <w:szCs w:val="24"/>
        </w:rPr>
        <w:t>Tohumluk Birimi Çalışmaları</w:t>
      </w:r>
    </w:p>
    <w:p w14:paraId="4632A328" w14:textId="77777777" w:rsidR="00512FBA" w:rsidRPr="00277E6A" w:rsidRDefault="00512FBA" w:rsidP="00A2708A">
      <w:pPr>
        <w:spacing w:before="120" w:line="276" w:lineRule="auto"/>
        <w:ind w:left="708"/>
        <w:jc w:val="both"/>
        <w:rPr>
          <w:rFonts w:ascii="Arial" w:eastAsia="SimSun" w:hAnsi="Arial" w:cs="Arial"/>
          <w:sz w:val="24"/>
          <w:szCs w:val="24"/>
        </w:rPr>
      </w:pPr>
      <w:r w:rsidRPr="00277E6A">
        <w:rPr>
          <w:rFonts w:ascii="Arial" w:eastAsia="SimSun" w:hAnsi="Arial" w:cs="Arial"/>
          <w:sz w:val="24"/>
          <w:szCs w:val="24"/>
        </w:rPr>
        <w:t>2025 Yılı içerisinde ilimizde tohumculuk sektöründe faaliyet gösteren 74 işletmeye 229 denetim yapılmıştır.</w:t>
      </w:r>
    </w:p>
    <w:p w14:paraId="1FAA1AFD" w14:textId="5911EA79" w:rsidR="00512FBA" w:rsidRPr="00277E6A" w:rsidRDefault="00512FBA" w:rsidP="0007464A">
      <w:pPr>
        <w:pStyle w:val="ListeParagraf"/>
        <w:numPr>
          <w:ilvl w:val="0"/>
          <w:numId w:val="42"/>
        </w:numPr>
        <w:spacing w:before="60" w:after="60"/>
        <w:jc w:val="both"/>
        <w:rPr>
          <w:rFonts w:ascii="Arial" w:eastAsia="SimSun" w:hAnsi="Arial" w:cs="Arial"/>
          <w:bCs/>
          <w:sz w:val="24"/>
          <w:szCs w:val="24"/>
        </w:rPr>
      </w:pPr>
      <w:r w:rsidRPr="00277E6A">
        <w:rPr>
          <w:rFonts w:ascii="Arial" w:eastAsia="SimSun" w:hAnsi="Arial" w:cs="Arial"/>
          <w:bCs/>
          <w:sz w:val="24"/>
          <w:szCs w:val="24"/>
        </w:rPr>
        <w:t>Tohumculuk Çalışmaları Dağılımı</w:t>
      </w:r>
    </w:p>
    <w:tbl>
      <w:tblPr>
        <w:tblStyle w:val="TabloKlavuzu"/>
        <w:tblW w:w="0" w:type="auto"/>
        <w:tblInd w:w="612" w:type="dxa"/>
        <w:tblLook w:val="04A0" w:firstRow="1" w:lastRow="0" w:firstColumn="1" w:lastColumn="0" w:noHBand="0" w:noVBand="1"/>
      </w:tblPr>
      <w:tblGrid>
        <w:gridCol w:w="4248"/>
        <w:gridCol w:w="2116"/>
        <w:gridCol w:w="2942"/>
      </w:tblGrid>
      <w:tr w:rsidR="00512FBA" w:rsidRPr="00277E6A" w14:paraId="6D1C7A73" w14:textId="77777777" w:rsidTr="00A2708A">
        <w:trPr>
          <w:cnfStyle w:val="100000000000" w:firstRow="1" w:lastRow="0" w:firstColumn="0" w:lastColumn="0" w:oddVBand="0" w:evenVBand="0" w:oddHBand="0" w:evenHBand="0" w:firstRowFirstColumn="0" w:firstRowLastColumn="0" w:lastRowFirstColumn="0" w:lastRowLastColumn="0"/>
          <w:trHeight w:val="537"/>
        </w:trPr>
        <w:tc>
          <w:tcPr>
            <w:cnfStyle w:val="001000000100" w:firstRow="0" w:lastRow="0" w:firstColumn="1" w:lastColumn="0" w:oddVBand="0" w:evenVBand="0" w:oddHBand="0" w:evenHBand="0" w:firstRowFirstColumn="1" w:firstRowLastColumn="0" w:lastRowFirstColumn="0" w:lastRowLastColumn="0"/>
            <w:tcW w:w="4248" w:type="dxa"/>
            <w:shd w:val="clear" w:color="auto" w:fill="C5E0B3" w:themeFill="accent6" w:themeFillTint="66"/>
          </w:tcPr>
          <w:p w14:paraId="5BDA0D23" w14:textId="77777777" w:rsidR="00512FBA" w:rsidRPr="00277E6A" w:rsidRDefault="00512FBA" w:rsidP="00512FBA">
            <w:pPr>
              <w:spacing w:before="120" w:line="276" w:lineRule="auto"/>
              <w:jc w:val="both"/>
              <w:rPr>
                <w:rFonts w:ascii="Arial" w:eastAsia="SimSun" w:hAnsi="Arial" w:cs="Arial"/>
                <w:b/>
                <w:bCs/>
                <w:iCs w:val="0"/>
                <w:color w:val="auto"/>
                <w:sz w:val="24"/>
                <w:szCs w:val="24"/>
              </w:rPr>
            </w:pPr>
            <w:r w:rsidRPr="00277E6A">
              <w:rPr>
                <w:rFonts w:ascii="Arial" w:eastAsia="SimSun" w:hAnsi="Arial" w:cs="Arial"/>
                <w:b/>
                <w:bCs/>
                <w:i w:val="0"/>
                <w:iCs w:val="0"/>
                <w:color w:val="auto"/>
                <w:sz w:val="24"/>
                <w:szCs w:val="24"/>
              </w:rPr>
              <w:t>Faaliyet Alanı</w:t>
            </w:r>
          </w:p>
        </w:tc>
        <w:tc>
          <w:tcPr>
            <w:tcW w:w="2116" w:type="dxa"/>
            <w:shd w:val="clear" w:color="auto" w:fill="C5E0B3" w:themeFill="accent6" w:themeFillTint="66"/>
          </w:tcPr>
          <w:p w14:paraId="5736DE84" w14:textId="77777777" w:rsidR="00512FBA" w:rsidRPr="00277E6A" w:rsidRDefault="00512FBA" w:rsidP="00512FBA">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bCs/>
                <w:iCs w:val="0"/>
                <w:color w:val="auto"/>
                <w:sz w:val="24"/>
                <w:szCs w:val="24"/>
              </w:rPr>
            </w:pPr>
            <w:r w:rsidRPr="00277E6A">
              <w:rPr>
                <w:rFonts w:ascii="Arial" w:eastAsia="SimSun" w:hAnsi="Arial" w:cs="Arial"/>
                <w:b/>
                <w:bCs/>
                <w:i w:val="0"/>
                <w:iCs w:val="0"/>
                <w:color w:val="auto"/>
                <w:sz w:val="24"/>
                <w:szCs w:val="24"/>
              </w:rPr>
              <w:t>İşletme Sayısı</w:t>
            </w:r>
          </w:p>
        </w:tc>
        <w:tc>
          <w:tcPr>
            <w:tcW w:w="2942" w:type="dxa"/>
            <w:shd w:val="clear" w:color="auto" w:fill="C5E0B3" w:themeFill="accent6" w:themeFillTint="66"/>
          </w:tcPr>
          <w:p w14:paraId="6F034FE2" w14:textId="77777777" w:rsidR="00512FBA" w:rsidRPr="00277E6A" w:rsidRDefault="00512FBA" w:rsidP="00512FBA">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eastAsia="SimSun" w:hAnsi="Arial" w:cs="Arial"/>
                <w:b/>
                <w:bCs/>
                <w:iCs w:val="0"/>
                <w:color w:val="auto"/>
                <w:sz w:val="24"/>
                <w:szCs w:val="24"/>
              </w:rPr>
            </w:pPr>
            <w:r w:rsidRPr="00277E6A">
              <w:rPr>
                <w:rFonts w:ascii="Arial" w:eastAsia="SimSun" w:hAnsi="Arial" w:cs="Arial"/>
                <w:b/>
                <w:bCs/>
                <w:i w:val="0"/>
                <w:iCs w:val="0"/>
                <w:color w:val="auto"/>
                <w:sz w:val="24"/>
                <w:szCs w:val="24"/>
              </w:rPr>
              <w:t>Denetim Sayısı</w:t>
            </w:r>
          </w:p>
        </w:tc>
      </w:tr>
      <w:tr w:rsidR="00512FBA" w:rsidRPr="00277E6A" w14:paraId="631EA400" w14:textId="77777777" w:rsidTr="00A2708A">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78927699" w14:textId="77777777" w:rsidR="00512FBA" w:rsidRPr="00277E6A" w:rsidRDefault="00512FBA" w:rsidP="00512FBA">
            <w:pPr>
              <w:spacing w:before="120" w:line="276" w:lineRule="auto"/>
              <w:jc w:val="both"/>
              <w:rPr>
                <w:rFonts w:ascii="Arial" w:eastAsia="SimSun" w:hAnsi="Arial" w:cs="Arial"/>
                <w:iCs w:val="0"/>
                <w:color w:val="auto"/>
                <w:sz w:val="24"/>
                <w:szCs w:val="24"/>
              </w:rPr>
            </w:pPr>
            <w:r w:rsidRPr="00277E6A">
              <w:rPr>
                <w:rFonts w:ascii="Arial" w:eastAsia="SimSun" w:hAnsi="Arial" w:cs="Arial"/>
                <w:i w:val="0"/>
                <w:iCs w:val="0"/>
                <w:color w:val="auto"/>
                <w:sz w:val="24"/>
                <w:szCs w:val="24"/>
              </w:rPr>
              <w:t>Tohumluk Bayii</w:t>
            </w:r>
          </w:p>
        </w:tc>
        <w:tc>
          <w:tcPr>
            <w:tcW w:w="2116" w:type="dxa"/>
            <w:shd w:val="clear" w:color="auto" w:fill="auto"/>
          </w:tcPr>
          <w:p w14:paraId="25DCD048"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64</w:t>
            </w:r>
          </w:p>
        </w:tc>
        <w:tc>
          <w:tcPr>
            <w:tcW w:w="2942" w:type="dxa"/>
            <w:shd w:val="clear" w:color="auto" w:fill="auto"/>
          </w:tcPr>
          <w:p w14:paraId="232F2802"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220</w:t>
            </w:r>
          </w:p>
        </w:tc>
      </w:tr>
      <w:tr w:rsidR="00512FBA" w:rsidRPr="00277E6A" w14:paraId="70A68B0C" w14:textId="77777777" w:rsidTr="00A2708A">
        <w:trPr>
          <w:trHeight w:hRule="exact" w:val="42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29867496" w14:textId="77777777" w:rsidR="00512FBA" w:rsidRPr="00277E6A" w:rsidRDefault="00512FBA" w:rsidP="00512FBA">
            <w:pPr>
              <w:spacing w:before="120" w:line="276" w:lineRule="auto"/>
              <w:jc w:val="both"/>
              <w:rPr>
                <w:rFonts w:ascii="Arial" w:eastAsia="SimSun" w:hAnsi="Arial" w:cs="Arial"/>
                <w:iCs w:val="0"/>
                <w:color w:val="auto"/>
                <w:sz w:val="24"/>
                <w:szCs w:val="24"/>
              </w:rPr>
            </w:pPr>
            <w:r w:rsidRPr="00277E6A">
              <w:rPr>
                <w:rFonts w:ascii="Arial" w:eastAsia="SimSun" w:hAnsi="Arial" w:cs="Arial"/>
                <w:i w:val="0"/>
                <w:iCs w:val="0"/>
                <w:color w:val="auto"/>
                <w:sz w:val="24"/>
                <w:szCs w:val="24"/>
              </w:rPr>
              <w:t>Tohum Üreticisi</w:t>
            </w:r>
          </w:p>
        </w:tc>
        <w:tc>
          <w:tcPr>
            <w:tcW w:w="2116" w:type="dxa"/>
            <w:shd w:val="clear" w:color="auto" w:fill="auto"/>
          </w:tcPr>
          <w:p w14:paraId="26335724"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1</w:t>
            </w:r>
          </w:p>
        </w:tc>
        <w:tc>
          <w:tcPr>
            <w:tcW w:w="2942" w:type="dxa"/>
            <w:shd w:val="clear" w:color="auto" w:fill="auto"/>
          </w:tcPr>
          <w:p w14:paraId="1AA2BFD8"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0</w:t>
            </w:r>
          </w:p>
        </w:tc>
      </w:tr>
      <w:tr w:rsidR="00512FBA" w:rsidRPr="00277E6A" w14:paraId="6A25BE03" w14:textId="77777777" w:rsidTr="00A2708A">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031336F" w14:textId="77777777" w:rsidR="00512FBA" w:rsidRPr="00277E6A" w:rsidRDefault="00512FBA" w:rsidP="00512FBA">
            <w:pPr>
              <w:spacing w:before="120" w:line="276" w:lineRule="auto"/>
              <w:jc w:val="both"/>
              <w:rPr>
                <w:rFonts w:ascii="Arial" w:eastAsia="SimSun" w:hAnsi="Arial" w:cs="Arial"/>
                <w:iCs w:val="0"/>
                <w:color w:val="auto"/>
                <w:sz w:val="24"/>
                <w:szCs w:val="24"/>
              </w:rPr>
            </w:pPr>
            <w:r w:rsidRPr="00277E6A">
              <w:rPr>
                <w:rFonts w:ascii="Arial" w:eastAsia="SimSun" w:hAnsi="Arial" w:cs="Arial"/>
                <w:i w:val="0"/>
                <w:iCs w:val="0"/>
                <w:color w:val="auto"/>
                <w:sz w:val="24"/>
                <w:szCs w:val="24"/>
              </w:rPr>
              <w:t>Fidan Üreticisi</w:t>
            </w:r>
          </w:p>
        </w:tc>
        <w:tc>
          <w:tcPr>
            <w:tcW w:w="2116" w:type="dxa"/>
            <w:shd w:val="clear" w:color="auto" w:fill="auto"/>
          </w:tcPr>
          <w:p w14:paraId="3A8F0EB4"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2</w:t>
            </w:r>
          </w:p>
        </w:tc>
        <w:tc>
          <w:tcPr>
            <w:tcW w:w="2942" w:type="dxa"/>
            <w:shd w:val="clear" w:color="auto" w:fill="auto"/>
          </w:tcPr>
          <w:p w14:paraId="1D33E004"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2</w:t>
            </w:r>
          </w:p>
        </w:tc>
      </w:tr>
      <w:tr w:rsidR="00512FBA" w:rsidRPr="00277E6A" w14:paraId="3DAA0F22" w14:textId="77777777" w:rsidTr="00A2708A">
        <w:trPr>
          <w:trHeight w:hRule="exact" w:val="423"/>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4F75AA6" w14:textId="77777777" w:rsidR="00512FBA" w:rsidRPr="00277E6A" w:rsidRDefault="00512FBA" w:rsidP="00512FBA">
            <w:pPr>
              <w:spacing w:before="120" w:line="276" w:lineRule="auto"/>
              <w:jc w:val="both"/>
              <w:rPr>
                <w:rFonts w:ascii="Arial" w:eastAsia="SimSun" w:hAnsi="Arial" w:cs="Arial"/>
                <w:color w:val="auto"/>
                <w:sz w:val="24"/>
                <w:szCs w:val="24"/>
              </w:rPr>
            </w:pPr>
            <w:r w:rsidRPr="00277E6A">
              <w:rPr>
                <w:rFonts w:ascii="Arial" w:eastAsia="SimSun" w:hAnsi="Arial" w:cs="Arial"/>
                <w:i w:val="0"/>
                <w:iCs w:val="0"/>
                <w:color w:val="auto"/>
                <w:sz w:val="24"/>
                <w:szCs w:val="24"/>
              </w:rPr>
              <w:t>Fide Üreticisi</w:t>
            </w:r>
          </w:p>
        </w:tc>
        <w:tc>
          <w:tcPr>
            <w:tcW w:w="2116" w:type="dxa"/>
            <w:shd w:val="clear" w:color="auto" w:fill="auto"/>
          </w:tcPr>
          <w:p w14:paraId="605D58D0"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2</w:t>
            </w:r>
          </w:p>
        </w:tc>
        <w:tc>
          <w:tcPr>
            <w:tcW w:w="2942" w:type="dxa"/>
            <w:shd w:val="clear" w:color="auto" w:fill="auto"/>
          </w:tcPr>
          <w:p w14:paraId="7824FA7A"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2</w:t>
            </w:r>
          </w:p>
        </w:tc>
      </w:tr>
      <w:tr w:rsidR="00512FBA" w:rsidRPr="00277E6A" w14:paraId="206C5037" w14:textId="77777777" w:rsidTr="00A2708A">
        <w:trPr>
          <w:cnfStyle w:val="000000100000" w:firstRow="0" w:lastRow="0" w:firstColumn="0" w:lastColumn="0" w:oddVBand="0" w:evenVBand="0" w:oddHBand="1"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0136C16" w14:textId="77777777" w:rsidR="00512FBA" w:rsidRPr="00277E6A" w:rsidRDefault="00512FBA" w:rsidP="00512FBA">
            <w:pPr>
              <w:spacing w:before="120" w:line="276" w:lineRule="auto"/>
              <w:jc w:val="both"/>
              <w:rPr>
                <w:rFonts w:ascii="Arial" w:eastAsia="SimSun" w:hAnsi="Arial" w:cs="Arial"/>
                <w:color w:val="auto"/>
                <w:sz w:val="24"/>
                <w:szCs w:val="24"/>
              </w:rPr>
            </w:pPr>
            <w:r w:rsidRPr="00277E6A">
              <w:rPr>
                <w:rFonts w:ascii="Arial" w:eastAsia="SimSun" w:hAnsi="Arial" w:cs="Arial"/>
                <w:i w:val="0"/>
                <w:iCs w:val="0"/>
                <w:color w:val="auto"/>
                <w:sz w:val="24"/>
                <w:szCs w:val="24"/>
              </w:rPr>
              <w:t xml:space="preserve">Doku Kültürü </w:t>
            </w:r>
            <w:proofErr w:type="gramStart"/>
            <w:r w:rsidRPr="00277E6A">
              <w:rPr>
                <w:rFonts w:ascii="Arial" w:eastAsia="SimSun" w:hAnsi="Arial" w:cs="Arial"/>
                <w:i w:val="0"/>
                <w:iCs w:val="0"/>
                <w:color w:val="auto"/>
                <w:sz w:val="24"/>
                <w:szCs w:val="24"/>
              </w:rPr>
              <w:t>İle</w:t>
            </w:r>
            <w:proofErr w:type="gramEnd"/>
            <w:r w:rsidRPr="00277E6A">
              <w:rPr>
                <w:rFonts w:ascii="Arial" w:eastAsia="SimSun" w:hAnsi="Arial" w:cs="Arial"/>
                <w:i w:val="0"/>
                <w:iCs w:val="0"/>
                <w:color w:val="auto"/>
                <w:sz w:val="24"/>
                <w:szCs w:val="24"/>
              </w:rPr>
              <w:t xml:space="preserve"> Tohumluk Üreticisi</w:t>
            </w:r>
          </w:p>
        </w:tc>
        <w:tc>
          <w:tcPr>
            <w:tcW w:w="2116" w:type="dxa"/>
            <w:shd w:val="clear" w:color="auto" w:fill="auto"/>
          </w:tcPr>
          <w:p w14:paraId="44264E93"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1</w:t>
            </w:r>
          </w:p>
        </w:tc>
        <w:tc>
          <w:tcPr>
            <w:tcW w:w="2942" w:type="dxa"/>
            <w:shd w:val="clear" w:color="auto" w:fill="auto"/>
          </w:tcPr>
          <w:p w14:paraId="0CA13B4A"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1</w:t>
            </w:r>
          </w:p>
        </w:tc>
      </w:tr>
      <w:tr w:rsidR="00512FBA" w:rsidRPr="00277E6A" w14:paraId="02E97E19" w14:textId="77777777" w:rsidTr="00A2708A">
        <w:trPr>
          <w:trHeight w:hRule="exact" w:val="564"/>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764E08A5" w14:textId="77777777" w:rsidR="00512FBA" w:rsidRPr="00277E6A" w:rsidRDefault="00512FBA" w:rsidP="00512FBA">
            <w:pPr>
              <w:spacing w:before="120" w:line="276" w:lineRule="auto"/>
              <w:jc w:val="both"/>
              <w:rPr>
                <w:rFonts w:ascii="Arial" w:eastAsia="SimSun" w:hAnsi="Arial" w:cs="Arial"/>
                <w:iCs w:val="0"/>
                <w:color w:val="auto"/>
                <w:sz w:val="24"/>
                <w:szCs w:val="24"/>
              </w:rPr>
            </w:pPr>
            <w:r w:rsidRPr="00277E6A">
              <w:rPr>
                <w:rFonts w:ascii="Arial" w:eastAsia="SimSun" w:hAnsi="Arial" w:cs="Arial"/>
                <w:i w:val="0"/>
                <w:iCs w:val="0"/>
                <w:color w:val="auto"/>
                <w:sz w:val="24"/>
                <w:szCs w:val="24"/>
              </w:rPr>
              <w:t>Süs Bitkisi Üreticisi</w:t>
            </w:r>
          </w:p>
        </w:tc>
        <w:tc>
          <w:tcPr>
            <w:tcW w:w="2116" w:type="dxa"/>
            <w:shd w:val="clear" w:color="auto" w:fill="auto"/>
          </w:tcPr>
          <w:p w14:paraId="2AAEAAC3"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4</w:t>
            </w:r>
          </w:p>
        </w:tc>
        <w:tc>
          <w:tcPr>
            <w:tcW w:w="2942" w:type="dxa"/>
            <w:shd w:val="clear" w:color="auto" w:fill="auto"/>
          </w:tcPr>
          <w:p w14:paraId="09D9C865" w14:textId="77777777" w:rsidR="00512FBA" w:rsidRPr="00277E6A" w:rsidRDefault="00512FBA" w:rsidP="00512FBA">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auto"/>
                <w:sz w:val="24"/>
                <w:szCs w:val="24"/>
              </w:rPr>
            </w:pPr>
            <w:r w:rsidRPr="00277E6A">
              <w:rPr>
                <w:rFonts w:ascii="Arial" w:eastAsia="SimSun" w:hAnsi="Arial" w:cs="Arial"/>
                <w:color w:val="auto"/>
                <w:sz w:val="24"/>
                <w:szCs w:val="24"/>
              </w:rPr>
              <w:t>4</w:t>
            </w:r>
          </w:p>
        </w:tc>
      </w:tr>
      <w:tr w:rsidR="00512FBA" w:rsidRPr="00277E6A" w14:paraId="52693DBB" w14:textId="77777777" w:rsidTr="00A2708A">
        <w:trPr>
          <w:cnfStyle w:val="000000100000" w:firstRow="0" w:lastRow="0" w:firstColumn="0" w:lastColumn="0" w:oddVBand="0" w:evenVBand="0" w:oddHBand="1" w:evenHBand="0" w:firstRowFirstColumn="0" w:firstRowLastColumn="0" w:lastRowFirstColumn="0" w:lastRowLastColumn="0"/>
          <w:trHeight w:hRule="exact" w:val="472"/>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5297296C" w14:textId="77777777" w:rsidR="00512FBA" w:rsidRPr="00277E6A" w:rsidRDefault="00512FBA" w:rsidP="00512FBA">
            <w:pPr>
              <w:spacing w:before="120" w:line="276" w:lineRule="auto"/>
              <w:jc w:val="both"/>
              <w:rPr>
                <w:rFonts w:ascii="Arial" w:eastAsia="SimSun" w:hAnsi="Arial" w:cs="Arial"/>
                <w:b/>
                <w:iCs w:val="0"/>
                <w:color w:val="auto"/>
                <w:sz w:val="24"/>
                <w:szCs w:val="24"/>
              </w:rPr>
            </w:pPr>
            <w:r w:rsidRPr="00277E6A">
              <w:rPr>
                <w:rFonts w:ascii="Arial" w:eastAsia="SimSun" w:hAnsi="Arial" w:cs="Arial"/>
                <w:b/>
                <w:i w:val="0"/>
                <w:iCs w:val="0"/>
                <w:color w:val="auto"/>
                <w:sz w:val="24"/>
                <w:szCs w:val="24"/>
              </w:rPr>
              <w:t>Toplam</w:t>
            </w:r>
          </w:p>
        </w:tc>
        <w:tc>
          <w:tcPr>
            <w:tcW w:w="2116" w:type="dxa"/>
            <w:shd w:val="clear" w:color="auto" w:fill="auto"/>
          </w:tcPr>
          <w:p w14:paraId="0C1CF1C0"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color w:val="auto"/>
                <w:sz w:val="24"/>
                <w:szCs w:val="24"/>
              </w:rPr>
            </w:pPr>
            <w:r w:rsidRPr="00277E6A">
              <w:rPr>
                <w:rFonts w:ascii="Arial" w:eastAsia="SimSun" w:hAnsi="Arial" w:cs="Arial"/>
                <w:b/>
                <w:color w:val="auto"/>
                <w:sz w:val="24"/>
                <w:szCs w:val="24"/>
              </w:rPr>
              <w:t>74</w:t>
            </w:r>
          </w:p>
        </w:tc>
        <w:tc>
          <w:tcPr>
            <w:tcW w:w="2942" w:type="dxa"/>
            <w:shd w:val="clear" w:color="auto" w:fill="auto"/>
          </w:tcPr>
          <w:p w14:paraId="4D73113D" w14:textId="77777777" w:rsidR="00512FBA" w:rsidRPr="00277E6A" w:rsidRDefault="00512FBA" w:rsidP="00512FB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color w:val="auto"/>
                <w:sz w:val="24"/>
                <w:szCs w:val="24"/>
              </w:rPr>
            </w:pPr>
            <w:r w:rsidRPr="00277E6A">
              <w:rPr>
                <w:rFonts w:ascii="Arial" w:eastAsia="SimSun" w:hAnsi="Arial" w:cs="Arial"/>
                <w:b/>
                <w:color w:val="auto"/>
                <w:sz w:val="24"/>
                <w:szCs w:val="24"/>
              </w:rPr>
              <w:t>229</w:t>
            </w:r>
          </w:p>
        </w:tc>
      </w:tr>
    </w:tbl>
    <w:p w14:paraId="2A721058" w14:textId="77777777" w:rsidR="00512FBA" w:rsidRPr="00DE25B1" w:rsidRDefault="00512FBA" w:rsidP="00DE25B1">
      <w:pPr>
        <w:pStyle w:val="Balk3"/>
        <w:numPr>
          <w:ilvl w:val="4"/>
          <w:numId w:val="13"/>
        </w:numPr>
        <w:spacing w:before="60"/>
        <w:rPr>
          <w:rFonts w:eastAsia="SimSun"/>
          <w:sz w:val="24"/>
          <w:szCs w:val="24"/>
        </w:rPr>
      </w:pPr>
      <w:r w:rsidRPr="00DE25B1">
        <w:rPr>
          <w:rFonts w:eastAsia="SimSun"/>
          <w:sz w:val="24"/>
          <w:szCs w:val="24"/>
        </w:rPr>
        <w:t xml:space="preserve">Kaçak Kenevir </w:t>
      </w:r>
      <w:proofErr w:type="gramStart"/>
      <w:r w:rsidRPr="00DE25B1">
        <w:rPr>
          <w:rFonts w:eastAsia="SimSun"/>
          <w:sz w:val="24"/>
          <w:szCs w:val="24"/>
        </w:rPr>
        <w:t>Ekimi</w:t>
      </w:r>
      <w:proofErr w:type="gramEnd"/>
      <w:r w:rsidRPr="00DE25B1">
        <w:rPr>
          <w:rFonts w:eastAsia="SimSun"/>
          <w:sz w:val="24"/>
          <w:szCs w:val="24"/>
        </w:rPr>
        <w:t xml:space="preserve"> ve İmha Çalışmaları</w:t>
      </w:r>
    </w:p>
    <w:p w14:paraId="74E9B889" w14:textId="77777777" w:rsidR="00512FBA" w:rsidRDefault="00512FBA" w:rsidP="008E02C5">
      <w:pPr>
        <w:spacing w:beforeLines="120" w:before="288"/>
        <w:ind w:left="708"/>
        <w:contextualSpacing/>
        <w:jc w:val="both"/>
        <w:rPr>
          <w:rFonts w:ascii="Arial" w:hAnsi="Arial" w:cs="Arial"/>
          <w:sz w:val="24"/>
          <w:szCs w:val="24"/>
        </w:rPr>
      </w:pPr>
      <w:r w:rsidRPr="00277E6A">
        <w:rPr>
          <w:rFonts w:ascii="Arial" w:hAnsi="Arial" w:cs="Arial"/>
          <w:sz w:val="24"/>
          <w:szCs w:val="24"/>
        </w:rPr>
        <w:t>İlimizde, Kenevir Yetiştiriciliği ve Kontrolü Hakkındaki Yönetmelik hükümleri kapsamında 2025 yılında kaçak olarak ekildiği tespit edilen 763 kök kenevir bitkisi tespit edilmiş, söz konusu bitkiler teknik personellerimiz ve kolluk kuvvetleri ile birlikte imha edilmiştir.</w:t>
      </w:r>
      <w:r w:rsidRPr="00D35226">
        <w:rPr>
          <w:rFonts w:ascii="Arial" w:hAnsi="Arial" w:cs="Arial"/>
          <w:sz w:val="24"/>
          <w:szCs w:val="24"/>
        </w:rPr>
        <w:t xml:space="preserve"> </w:t>
      </w:r>
    </w:p>
    <w:p w14:paraId="4559654B" w14:textId="77777777" w:rsidR="00512FBA" w:rsidRDefault="00512FBA" w:rsidP="00512FBA"/>
    <w:p w14:paraId="51C6F0E6" w14:textId="0FB7F21D" w:rsidR="00ED32C9" w:rsidRDefault="00ED32C9" w:rsidP="00ED32C9">
      <w:pPr>
        <w:spacing w:after="160" w:line="259" w:lineRule="auto"/>
        <w:rPr>
          <w:rFonts w:ascii="Arial" w:hAnsi="Arial" w:cs="Arial"/>
          <w:sz w:val="24"/>
          <w:szCs w:val="24"/>
        </w:rPr>
      </w:pPr>
    </w:p>
    <w:p w14:paraId="1ECFEA53" w14:textId="0C2FFDDE" w:rsidR="00851FB4" w:rsidRDefault="00851FB4" w:rsidP="00ED32C9">
      <w:pPr>
        <w:spacing w:after="160" w:line="259" w:lineRule="auto"/>
        <w:rPr>
          <w:rFonts w:ascii="Arial" w:hAnsi="Arial" w:cs="Arial"/>
          <w:sz w:val="24"/>
          <w:szCs w:val="24"/>
        </w:rPr>
      </w:pPr>
    </w:p>
    <w:p w14:paraId="282AEEEA" w14:textId="6DDC4912" w:rsidR="00851FB4" w:rsidRDefault="00851FB4" w:rsidP="00ED32C9">
      <w:pPr>
        <w:spacing w:after="160" w:line="259" w:lineRule="auto"/>
        <w:rPr>
          <w:rFonts w:ascii="Arial" w:hAnsi="Arial" w:cs="Arial"/>
          <w:sz w:val="24"/>
          <w:szCs w:val="24"/>
        </w:rPr>
      </w:pPr>
    </w:p>
    <w:p w14:paraId="36EC2CE1" w14:textId="6CBCF0BF" w:rsidR="00851FB4" w:rsidRDefault="00851FB4" w:rsidP="00ED32C9">
      <w:pPr>
        <w:spacing w:after="160" w:line="259" w:lineRule="auto"/>
        <w:rPr>
          <w:rFonts w:ascii="Arial" w:hAnsi="Arial" w:cs="Arial"/>
          <w:sz w:val="24"/>
          <w:szCs w:val="24"/>
        </w:rPr>
      </w:pPr>
    </w:p>
    <w:p w14:paraId="276CD297" w14:textId="04DD4E0B" w:rsidR="00851FB4" w:rsidRDefault="00851FB4" w:rsidP="00ED32C9">
      <w:pPr>
        <w:spacing w:after="160" w:line="259" w:lineRule="auto"/>
        <w:rPr>
          <w:rFonts w:ascii="Arial" w:hAnsi="Arial" w:cs="Arial"/>
          <w:sz w:val="24"/>
          <w:szCs w:val="24"/>
        </w:rPr>
      </w:pPr>
    </w:p>
    <w:p w14:paraId="39079E04" w14:textId="77777777" w:rsidR="00851FB4" w:rsidRDefault="00851FB4" w:rsidP="00ED32C9">
      <w:pPr>
        <w:spacing w:after="160" w:line="259" w:lineRule="auto"/>
        <w:rPr>
          <w:rFonts w:ascii="Arial" w:hAnsi="Arial" w:cs="Arial"/>
          <w:sz w:val="24"/>
          <w:szCs w:val="24"/>
        </w:rPr>
      </w:pPr>
    </w:p>
    <w:p w14:paraId="2EFAC80F" w14:textId="24E00327" w:rsidR="00C75AC6" w:rsidRDefault="00C75AC6" w:rsidP="00ED32C9">
      <w:pPr>
        <w:spacing w:after="160" w:line="259" w:lineRule="auto"/>
        <w:rPr>
          <w:rFonts w:ascii="Arial" w:hAnsi="Arial" w:cs="Arial"/>
          <w:sz w:val="24"/>
          <w:szCs w:val="24"/>
        </w:rPr>
      </w:pPr>
    </w:p>
    <w:p w14:paraId="40E5A39E" w14:textId="44C2C3EF" w:rsidR="00F56C10" w:rsidRDefault="00F56C10" w:rsidP="00ED32C9">
      <w:pPr>
        <w:spacing w:after="160" w:line="259" w:lineRule="auto"/>
        <w:rPr>
          <w:rFonts w:ascii="Arial" w:hAnsi="Arial" w:cs="Arial"/>
          <w:sz w:val="24"/>
          <w:szCs w:val="24"/>
        </w:rPr>
      </w:pPr>
    </w:p>
    <w:p w14:paraId="7EE37200" w14:textId="76996375" w:rsidR="00F56C10" w:rsidRDefault="00F56C10" w:rsidP="00ED32C9">
      <w:pPr>
        <w:spacing w:after="160" w:line="259" w:lineRule="auto"/>
        <w:rPr>
          <w:rFonts w:ascii="Arial" w:hAnsi="Arial" w:cs="Arial"/>
          <w:sz w:val="24"/>
          <w:szCs w:val="24"/>
        </w:rPr>
      </w:pPr>
    </w:p>
    <w:p w14:paraId="75896A46" w14:textId="33BEF97D" w:rsidR="00F56C10" w:rsidRDefault="00F56C10" w:rsidP="00ED32C9">
      <w:pPr>
        <w:spacing w:after="160" w:line="259" w:lineRule="auto"/>
        <w:rPr>
          <w:rFonts w:ascii="Arial" w:hAnsi="Arial" w:cs="Arial"/>
          <w:sz w:val="24"/>
          <w:szCs w:val="24"/>
        </w:rPr>
      </w:pPr>
    </w:p>
    <w:p w14:paraId="40760634" w14:textId="0AD8D1E9" w:rsidR="00F56C10" w:rsidRDefault="00F56C10" w:rsidP="00ED32C9">
      <w:pPr>
        <w:spacing w:after="160" w:line="259" w:lineRule="auto"/>
        <w:rPr>
          <w:rFonts w:ascii="Arial" w:hAnsi="Arial" w:cs="Arial"/>
          <w:sz w:val="24"/>
          <w:szCs w:val="24"/>
        </w:rPr>
      </w:pPr>
    </w:p>
    <w:p w14:paraId="3AF98307" w14:textId="112483E7" w:rsidR="00F56C10" w:rsidRDefault="00F56C10" w:rsidP="00ED32C9">
      <w:pPr>
        <w:spacing w:after="160" w:line="259" w:lineRule="auto"/>
        <w:rPr>
          <w:rFonts w:ascii="Arial" w:hAnsi="Arial" w:cs="Arial"/>
          <w:sz w:val="24"/>
          <w:szCs w:val="24"/>
        </w:rPr>
      </w:pPr>
    </w:p>
    <w:p w14:paraId="40E4FF06" w14:textId="2C18554F" w:rsidR="00F56C10" w:rsidRDefault="00F56C10" w:rsidP="00ED32C9">
      <w:pPr>
        <w:spacing w:after="160" w:line="259" w:lineRule="auto"/>
        <w:rPr>
          <w:rFonts w:ascii="Arial" w:hAnsi="Arial" w:cs="Arial"/>
          <w:sz w:val="24"/>
          <w:szCs w:val="24"/>
        </w:rPr>
      </w:pPr>
    </w:p>
    <w:p w14:paraId="3C8D8028" w14:textId="77777777" w:rsidR="00F56C10" w:rsidRDefault="00F56C10" w:rsidP="00ED32C9">
      <w:pPr>
        <w:spacing w:after="160" w:line="259" w:lineRule="auto"/>
        <w:rPr>
          <w:rFonts w:ascii="Arial" w:hAnsi="Arial" w:cs="Arial"/>
          <w:sz w:val="24"/>
          <w:szCs w:val="24"/>
        </w:rPr>
      </w:pPr>
    </w:p>
    <w:p w14:paraId="7C42755F" w14:textId="77777777" w:rsidR="00C75AC6" w:rsidRDefault="00C75AC6" w:rsidP="00ED32C9">
      <w:pPr>
        <w:spacing w:after="160" w:line="259" w:lineRule="auto"/>
        <w:rPr>
          <w:rFonts w:ascii="Arial" w:hAnsi="Arial" w:cs="Arial"/>
          <w:sz w:val="24"/>
          <w:szCs w:val="24"/>
        </w:rPr>
      </w:pPr>
    </w:p>
    <w:p w14:paraId="0CF27596" w14:textId="5FD97A21" w:rsidR="00ED32C9" w:rsidRPr="00656000" w:rsidRDefault="00ED32C9" w:rsidP="001E6199">
      <w:pPr>
        <w:pStyle w:val="Balk3"/>
        <w:numPr>
          <w:ilvl w:val="1"/>
          <w:numId w:val="13"/>
        </w:numPr>
        <w:spacing w:before="60"/>
        <w:ind w:left="993" w:hanging="357"/>
        <w:rPr>
          <w:b w:val="0"/>
          <w:bCs w:val="0"/>
        </w:rPr>
      </w:pPr>
      <w:bookmarkStart w:id="42" w:name="_Toc208488732"/>
      <w:r w:rsidRPr="00656000">
        <w:t>Hayvan Sağlığı, Yetiştiriciliği Şube Müdürlüğü</w:t>
      </w:r>
      <w:bookmarkEnd w:id="42"/>
    </w:p>
    <w:p w14:paraId="4C95C0E0" w14:textId="00690386" w:rsidR="00ED32C9" w:rsidRPr="00656000" w:rsidRDefault="00ED32C9" w:rsidP="00DC05C9">
      <w:pPr>
        <w:pStyle w:val="Balk3"/>
        <w:numPr>
          <w:ilvl w:val="3"/>
          <w:numId w:val="13"/>
        </w:numPr>
        <w:spacing w:before="60"/>
        <w:rPr>
          <w:sz w:val="24"/>
          <w:szCs w:val="24"/>
        </w:rPr>
      </w:pPr>
      <w:r w:rsidRPr="00656000">
        <w:rPr>
          <w:sz w:val="24"/>
          <w:szCs w:val="24"/>
        </w:rPr>
        <w:t xml:space="preserve">Hayvan Varlığı </w:t>
      </w:r>
    </w:p>
    <w:p w14:paraId="28153E5C" w14:textId="2C76E8D5" w:rsidR="00ED32C9" w:rsidRPr="00656000" w:rsidRDefault="00ED32C9" w:rsidP="002E1E28">
      <w:pPr>
        <w:spacing w:before="120" w:line="276" w:lineRule="auto"/>
        <w:ind w:left="705"/>
        <w:jc w:val="both"/>
        <w:rPr>
          <w:rFonts w:ascii="Arial" w:hAnsi="Arial" w:cs="Arial"/>
          <w:color w:val="000000" w:themeColor="text1"/>
          <w:sz w:val="24"/>
          <w:szCs w:val="24"/>
        </w:rPr>
      </w:pPr>
      <w:r w:rsidRPr="00656000">
        <w:rPr>
          <w:rFonts w:ascii="Arial" w:hAnsi="Arial" w:cs="Arial"/>
          <w:color w:val="000000" w:themeColor="text1"/>
          <w:sz w:val="24"/>
          <w:szCs w:val="24"/>
        </w:rPr>
        <w:t>İlimizin geçmişten gelen yaylacılık kültürü ile birlikte öne çıkan büyükbaş ve küçükbaş hayvan yetiştiriciliği, ayrıca gezginci arıcılık kültürü ile üretime katkı sağlayan potansiyeli ile önemli bir değerdir.</w:t>
      </w:r>
    </w:p>
    <w:p w14:paraId="52061DA5" w14:textId="34B9F640" w:rsidR="00ED32C9" w:rsidRPr="00656000" w:rsidRDefault="00ED32C9" w:rsidP="0007464A">
      <w:pPr>
        <w:pStyle w:val="ListeParagraf"/>
        <w:numPr>
          <w:ilvl w:val="0"/>
          <w:numId w:val="42"/>
        </w:numPr>
        <w:spacing w:before="60" w:after="60"/>
        <w:jc w:val="both"/>
        <w:rPr>
          <w:rFonts w:ascii="Arial" w:hAnsi="Arial" w:cs="Arial"/>
          <w:b/>
          <w:sz w:val="24"/>
          <w:szCs w:val="24"/>
        </w:rPr>
      </w:pPr>
      <w:bookmarkStart w:id="43" w:name="_Toc208488765"/>
      <w:r w:rsidRPr="00656000">
        <w:rPr>
          <w:rFonts w:ascii="Arial" w:hAnsi="Arial" w:cs="Arial"/>
          <w:sz w:val="24"/>
          <w:szCs w:val="24"/>
        </w:rPr>
        <w:t>Trabzon İli Hayvan Varlığı</w:t>
      </w:r>
      <w:bookmarkEnd w:id="43"/>
    </w:p>
    <w:tbl>
      <w:tblPr>
        <w:tblStyle w:val="TabloKlavuzu11211"/>
        <w:tblW w:w="9214" w:type="dxa"/>
        <w:tblInd w:w="704" w:type="dxa"/>
        <w:tblLayout w:type="fixed"/>
        <w:tblLook w:val="04A0" w:firstRow="1" w:lastRow="0" w:firstColumn="1" w:lastColumn="0" w:noHBand="0" w:noVBand="1"/>
      </w:tblPr>
      <w:tblGrid>
        <w:gridCol w:w="777"/>
        <w:gridCol w:w="1284"/>
        <w:gridCol w:w="1188"/>
        <w:gridCol w:w="1366"/>
        <w:gridCol w:w="1368"/>
        <w:gridCol w:w="1338"/>
        <w:gridCol w:w="1893"/>
      </w:tblGrid>
      <w:tr w:rsidR="00ED32C9" w:rsidRPr="00656000" w14:paraId="6BC71CF8" w14:textId="77777777" w:rsidTr="002E1E28">
        <w:trPr>
          <w:trHeight w:hRule="exact" w:val="503"/>
        </w:trPr>
        <w:tc>
          <w:tcPr>
            <w:tcW w:w="777" w:type="dxa"/>
            <w:shd w:val="clear" w:color="auto" w:fill="C5E0B3" w:themeFill="accent6" w:themeFillTint="66"/>
            <w:hideMark/>
          </w:tcPr>
          <w:p w14:paraId="4FAC350E"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Yıllar</w:t>
            </w:r>
          </w:p>
        </w:tc>
        <w:tc>
          <w:tcPr>
            <w:tcW w:w="1284" w:type="dxa"/>
            <w:shd w:val="clear" w:color="auto" w:fill="C5E0B3" w:themeFill="accent6" w:themeFillTint="66"/>
            <w:hideMark/>
          </w:tcPr>
          <w:p w14:paraId="1C7C4C6E"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Sığır</w:t>
            </w:r>
          </w:p>
        </w:tc>
        <w:tc>
          <w:tcPr>
            <w:tcW w:w="1188" w:type="dxa"/>
            <w:shd w:val="clear" w:color="auto" w:fill="C5E0B3" w:themeFill="accent6" w:themeFillTint="66"/>
            <w:hideMark/>
          </w:tcPr>
          <w:p w14:paraId="678CD27A"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Manda</w:t>
            </w:r>
          </w:p>
        </w:tc>
        <w:tc>
          <w:tcPr>
            <w:tcW w:w="1366" w:type="dxa"/>
            <w:shd w:val="clear" w:color="auto" w:fill="C5E0B3" w:themeFill="accent6" w:themeFillTint="66"/>
            <w:hideMark/>
          </w:tcPr>
          <w:p w14:paraId="20738D34" w14:textId="77777777" w:rsidR="00ED32C9" w:rsidRPr="00656000" w:rsidRDefault="00ED32C9" w:rsidP="00341BE3">
            <w:pPr>
              <w:widowControl/>
              <w:tabs>
                <w:tab w:val="left" w:pos="204"/>
                <w:tab w:val="center" w:pos="484"/>
              </w:tabs>
              <w:autoSpaceDE/>
              <w:autoSpaceDN/>
              <w:adjustRightInd/>
              <w:spacing w:before="120" w:line="276" w:lineRule="auto"/>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ab/>
            </w:r>
            <w:r w:rsidRPr="00656000">
              <w:rPr>
                <w:rFonts w:ascii="Arial" w:eastAsiaTheme="majorEastAsia" w:hAnsi="Arial" w:cs="Arial"/>
                <w:b/>
                <w:bCs/>
                <w:sz w:val="24"/>
                <w:szCs w:val="24"/>
                <w:lang w:eastAsia="en-US"/>
              </w:rPr>
              <w:tab/>
              <w:t>Koyun</w:t>
            </w:r>
          </w:p>
        </w:tc>
        <w:tc>
          <w:tcPr>
            <w:tcW w:w="1368" w:type="dxa"/>
            <w:shd w:val="clear" w:color="auto" w:fill="C5E0B3" w:themeFill="accent6" w:themeFillTint="66"/>
            <w:hideMark/>
          </w:tcPr>
          <w:p w14:paraId="0BFCD98A"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Keçi</w:t>
            </w:r>
          </w:p>
        </w:tc>
        <w:tc>
          <w:tcPr>
            <w:tcW w:w="1338" w:type="dxa"/>
            <w:shd w:val="clear" w:color="auto" w:fill="C5E0B3" w:themeFill="accent6" w:themeFillTint="66"/>
            <w:hideMark/>
          </w:tcPr>
          <w:p w14:paraId="7E3227D8"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Kanatlı</w:t>
            </w:r>
          </w:p>
        </w:tc>
        <w:tc>
          <w:tcPr>
            <w:tcW w:w="1893" w:type="dxa"/>
            <w:shd w:val="clear" w:color="auto" w:fill="C5E0B3" w:themeFill="accent6" w:themeFillTint="66"/>
            <w:hideMark/>
          </w:tcPr>
          <w:p w14:paraId="652F89D2" w14:textId="77777777" w:rsidR="00ED32C9" w:rsidRPr="00656000" w:rsidRDefault="00ED32C9" w:rsidP="00341BE3">
            <w:pPr>
              <w:widowControl/>
              <w:autoSpaceDE/>
              <w:autoSpaceDN/>
              <w:adjustRightInd/>
              <w:spacing w:before="120" w:line="276" w:lineRule="auto"/>
              <w:jc w:val="center"/>
              <w:rPr>
                <w:rFonts w:ascii="Arial" w:eastAsiaTheme="majorEastAsia" w:hAnsi="Arial" w:cs="Arial"/>
                <w:b/>
                <w:bCs/>
                <w:sz w:val="24"/>
                <w:szCs w:val="24"/>
                <w:lang w:eastAsia="en-US"/>
              </w:rPr>
            </w:pPr>
            <w:r w:rsidRPr="00656000">
              <w:rPr>
                <w:rFonts w:ascii="Arial" w:eastAsiaTheme="majorEastAsia" w:hAnsi="Arial" w:cs="Arial"/>
                <w:b/>
                <w:bCs/>
                <w:sz w:val="24"/>
                <w:szCs w:val="24"/>
                <w:lang w:eastAsia="en-US"/>
              </w:rPr>
              <w:t>Arılı Kovan</w:t>
            </w:r>
          </w:p>
        </w:tc>
      </w:tr>
      <w:tr w:rsidR="00ED32C9" w:rsidRPr="00656000" w14:paraId="34CCF227" w14:textId="77777777" w:rsidTr="002E1E28">
        <w:trPr>
          <w:trHeight w:hRule="exact" w:val="473"/>
        </w:trPr>
        <w:tc>
          <w:tcPr>
            <w:tcW w:w="777" w:type="dxa"/>
          </w:tcPr>
          <w:p w14:paraId="50AF5492" w14:textId="77777777" w:rsidR="00ED32C9" w:rsidRPr="00656000" w:rsidRDefault="00ED32C9" w:rsidP="00341BE3">
            <w:pPr>
              <w:widowControl/>
              <w:autoSpaceDE/>
              <w:autoSpaceDN/>
              <w:adjustRightInd/>
              <w:spacing w:before="120" w:line="276" w:lineRule="auto"/>
              <w:jc w:val="right"/>
              <w:rPr>
                <w:rFonts w:ascii="Arial" w:eastAsiaTheme="majorEastAsia" w:hAnsi="Arial" w:cs="Arial"/>
                <w:color w:val="000000" w:themeColor="text1"/>
                <w:sz w:val="24"/>
                <w:szCs w:val="24"/>
                <w:lang w:eastAsia="en-US"/>
              </w:rPr>
            </w:pPr>
            <w:r w:rsidRPr="00656000">
              <w:rPr>
                <w:rFonts w:ascii="Arial" w:eastAsiaTheme="majorEastAsia" w:hAnsi="Arial" w:cs="Arial"/>
                <w:color w:val="000000" w:themeColor="text1"/>
                <w:sz w:val="24"/>
                <w:szCs w:val="24"/>
                <w:lang w:eastAsia="en-US"/>
              </w:rPr>
              <w:t>2025</w:t>
            </w:r>
          </w:p>
        </w:tc>
        <w:tc>
          <w:tcPr>
            <w:tcW w:w="1284" w:type="dxa"/>
          </w:tcPr>
          <w:p w14:paraId="714C5641" w14:textId="3BC1A856" w:rsidR="00ED32C9" w:rsidRPr="00684548" w:rsidRDefault="00DF317F" w:rsidP="00341BE3">
            <w:pPr>
              <w:widowControl/>
              <w:autoSpaceDE/>
              <w:autoSpaceDN/>
              <w:adjustRightInd/>
              <w:spacing w:before="120" w:line="276" w:lineRule="auto"/>
              <w:jc w:val="right"/>
              <w:rPr>
                <w:rFonts w:ascii="Arial" w:eastAsiaTheme="minorEastAsia" w:hAnsi="Arial" w:cs="Arial"/>
                <w:b/>
                <w:color w:val="C00000"/>
                <w:sz w:val="24"/>
                <w:szCs w:val="24"/>
                <w:lang w:eastAsia="en-US"/>
              </w:rPr>
            </w:pPr>
            <w:r w:rsidRPr="00AE2671">
              <w:rPr>
                <w:rFonts w:ascii="Arial" w:eastAsiaTheme="minorEastAsia" w:hAnsi="Arial" w:cs="Arial"/>
                <w:sz w:val="24"/>
                <w:szCs w:val="24"/>
                <w:lang w:eastAsia="en-US"/>
              </w:rPr>
              <w:t>121.796</w:t>
            </w:r>
          </w:p>
        </w:tc>
        <w:tc>
          <w:tcPr>
            <w:tcW w:w="1188" w:type="dxa"/>
          </w:tcPr>
          <w:p w14:paraId="1895E710" w14:textId="70F0C8A6" w:rsidR="00ED32C9" w:rsidRPr="00656000" w:rsidRDefault="00A47866" w:rsidP="00341BE3">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214</w:t>
            </w:r>
          </w:p>
        </w:tc>
        <w:tc>
          <w:tcPr>
            <w:tcW w:w="1366" w:type="dxa"/>
          </w:tcPr>
          <w:p w14:paraId="49CE1692" w14:textId="6CDDF443" w:rsidR="00ED32C9" w:rsidRPr="00656000" w:rsidRDefault="00DF317F" w:rsidP="00341BE3">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188.433</w:t>
            </w:r>
          </w:p>
        </w:tc>
        <w:tc>
          <w:tcPr>
            <w:tcW w:w="1368" w:type="dxa"/>
          </w:tcPr>
          <w:p w14:paraId="0244BD01" w14:textId="3CE46131" w:rsidR="00ED32C9" w:rsidRPr="00656000" w:rsidRDefault="00DF317F" w:rsidP="00341BE3">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24.134</w:t>
            </w:r>
          </w:p>
        </w:tc>
        <w:tc>
          <w:tcPr>
            <w:tcW w:w="1338" w:type="dxa"/>
          </w:tcPr>
          <w:p w14:paraId="22137A4D" w14:textId="7FAFA650" w:rsidR="00ED32C9" w:rsidRPr="00656000" w:rsidRDefault="00A47866" w:rsidP="00341BE3">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88.932</w:t>
            </w:r>
          </w:p>
        </w:tc>
        <w:tc>
          <w:tcPr>
            <w:tcW w:w="1893" w:type="dxa"/>
          </w:tcPr>
          <w:p w14:paraId="60479285" w14:textId="25BACEAE" w:rsidR="00ED32C9" w:rsidRPr="00656000" w:rsidRDefault="00A47866" w:rsidP="00341BE3">
            <w:pPr>
              <w:widowControl/>
              <w:autoSpaceDE/>
              <w:autoSpaceDN/>
              <w:adjustRightInd/>
              <w:spacing w:before="120" w:line="276" w:lineRule="auto"/>
              <w:jc w:val="right"/>
              <w:rPr>
                <w:rFonts w:ascii="Arial" w:eastAsiaTheme="minorEastAsia" w:hAnsi="Arial" w:cs="Arial"/>
                <w:sz w:val="24"/>
                <w:szCs w:val="24"/>
                <w:lang w:eastAsia="en-US"/>
              </w:rPr>
            </w:pPr>
            <w:r>
              <w:rPr>
                <w:rFonts w:ascii="Arial" w:eastAsiaTheme="minorEastAsia" w:hAnsi="Arial" w:cs="Arial"/>
                <w:sz w:val="24"/>
                <w:szCs w:val="24"/>
                <w:lang w:eastAsia="en-US"/>
              </w:rPr>
              <w:t>158.636</w:t>
            </w:r>
          </w:p>
        </w:tc>
      </w:tr>
    </w:tbl>
    <w:p w14:paraId="2EF0A582" w14:textId="1BCC2E64" w:rsidR="002475F0" w:rsidRDefault="002475F0" w:rsidP="00537979">
      <w:pPr>
        <w:spacing w:before="120" w:line="276" w:lineRule="auto"/>
        <w:ind w:firstLine="708"/>
        <w:jc w:val="both"/>
        <w:rPr>
          <w:rFonts w:ascii="Arial" w:hAnsi="Arial" w:cs="Arial"/>
          <w:sz w:val="24"/>
          <w:szCs w:val="24"/>
        </w:rPr>
      </w:pPr>
      <w:r>
        <w:rPr>
          <w:rFonts w:ascii="Arial" w:hAnsi="Arial" w:cs="Arial"/>
          <w:sz w:val="24"/>
          <w:szCs w:val="24"/>
        </w:rPr>
        <w:t>Kaynak: İBS (İstatistik Bilgi Sistemi)</w:t>
      </w:r>
    </w:p>
    <w:p w14:paraId="357282FB" w14:textId="45321F89" w:rsidR="00ED32C9" w:rsidRPr="00656000" w:rsidRDefault="00ED32C9" w:rsidP="00962503">
      <w:pPr>
        <w:pStyle w:val="Balk3"/>
        <w:numPr>
          <w:ilvl w:val="4"/>
          <w:numId w:val="13"/>
        </w:numPr>
        <w:spacing w:before="60"/>
        <w:rPr>
          <w:sz w:val="24"/>
          <w:szCs w:val="24"/>
        </w:rPr>
      </w:pPr>
      <w:r w:rsidRPr="00656000">
        <w:rPr>
          <w:sz w:val="24"/>
          <w:szCs w:val="24"/>
        </w:rPr>
        <w:t>Büyükbaş hayvancılık bakımından;</w:t>
      </w:r>
    </w:p>
    <w:p w14:paraId="0517B599" w14:textId="215BFAE5" w:rsidR="00ED32C9" w:rsidRPr="00656000" w:rsidRDefault="00ED32C9" w:rsidP="00537979">
      <w:pPr>
        <w:spacing w:line="276" w:lineRule="auto"/>
        <w:ind w:firstLine="708"/>
        <w:jc w:val="both"/>
        <w:rPr>
          <w:rFonts w:ascii="Arial" w:hAnsi="Arial" w:cs="Arial"/>
          <w:sz w:val="24"/>
          <w:szCs w:val="24"/>
        </w:rPr>
      </w:pPr>
      <w:r w:rsidRPr="00656000">
        <w:rPr>
          <w:rFonts w:ascii="Arial" w:hAnsi="Arial" w:cs="Arial"/>
          <w:sz w:val="24"/>
          <w:szCs w:val="24"/>
        </w:rPr>
        <w:t xml:space="preserve">İlimiz </w:t>
      </w:r>
      <w:r w:rsidR="00A47866">
        <w:rPr>
          <w:rFonts w:ascii="Arial" w:hAnsi="Arial" w:cs="Arial"/>
          <w:sz w:val="24"/>
          <w:szCs w:val="24"/>
        </w:rPr>
        <w:t>122.010</w:t>
      </w:r>
      <w:r w:rsidRPr="00656000">
        <w:rPr>
          <w:rFonts w:ascii="Arial" w:hAnsi="Arial" w:cs="Arial"/>
          <w:sz w:val="24"/>
          <w:szCs w:val="24"/>
        </w:rPr>
        <w:t xml:space="preserve"> b</w:t>
      </w:r>
      <w:r w:rsidRPr="00656000">
        <w:rPr>
          <w:rFonts w:ascii="Arial" w:eastAsiaTheme="minorEastAsia" w:hAnsi="Arial" w:cs="Arial"/>
          <w:sz w:val="24"/>
          <w:szCs w:val="24"/>
        </w:rPr>
        <w:t>üyükbaş hayvan sayısı ile bölgemizde 2. ülkemizde 51. sıradadır.</w:t>
      </w:r>
    </w:p>
    <w:p w14:paraId="799E5CF6" w14:textId="77777777" w:rsidR="00ED32C9" w:rsidRPr="00656000" w:rsidRDefault="00ED32C9" w:rsidP="00962503">
      <w:pPr>
        <w:pStyle w:val="Balk3"/>
        <w:numPr>
          <w:ilvl w:val="4"/>
          <w:numId w:val="13"/>
        </w:numPr>
        <w:spacing w:before="60"/>
        <w:rPr>
          <w:color w:val="000000" w:themeColor="text1"/>
          <w:sz w:val="24"/>
          <w:szCs w:val="24"/>
        </w:rPr>
      </w:pPr>
      <w:r w:rsidRPr="00656000">
        <w:rPr>
          <w:color w:val="000000" w:themeColor="text1"/>
          <w:sz w:val="24"/>
          <w:szCs w:val="24"/>
        </w:rPr>
        <w:t>Küçükbaş hayvancılık bakımından;</w:t>
      </w:r>
    </w:p>
    <w:p w14:paraId="4B6133EA" w14:textId="72450EE9" w:rsidR="00ED32C9" w:rsidRPr="00656000" w:rsidRDefault="00ED32C9" w:rsidP="00537979">
      <w:pPr>
        <w:spacing w:line="276" w:lineRule="auto"/>
        <w:ind w:firstLine="708"/>
        <w:jc w:val="both"/>
        <w:rPr>
          <w:rFonts w:ascii="Arial" w:hAnsi="Arial" w:cs="Arial"/>
          <w:color w:val="000000" w:themeColor="text1"/>
          <w:sz w:val="24"/>
          <w:szCs w:val="24"/>
        </w:rPr>
      </w:pPr>
      <w:r w:rsidRPr="00656000">
        <w:rPr>
          <w:rFonts w:ascii="Arial" w:eastAsiaTheme="minorEastAsia" w:hAnsi="Arial" w:cs="Arial"/>
          <w:color w:val="000000" w:themeColor="text1"/>
          <w:sz w:val="24"/>
          <w:szCs w:val="24"/>
        </w:rPr>
        <w:t xml:space="preserve">İlimiz </w:t>
      </w:r>
      <w:r w:rsidR="00DF317F">
        <w:rPr>
          <w:rFonts w:ascii="Arial" w:eastAsiaTheme="minorEastAsia" w:hAnsi="Arial" w:cs="Arial"/>
          <w:color w:val="000000" w:themeColor="text1"/>
          <w:sz w:val="24"/>
          <w:szCs w:val="24"/>
        </w:rPr>
        <w:t>212.567</w:t>
      </w:r>
      <w:r w:rsidRPr="00656000">
        <w:rPr>
          <w:rFonts w:ascii="Arial" w:eastAsiaTheme="minorEastAsia" w:hAnsi="Arial" w:cs="Arial"/>
          <w:color w:val="000000" w:themeColor="text1"/>
          <w:sz w:val="24"/>
          <w:szCs w:val="24"/>
        </w:rPr>
        <w:t xml:space="preserve"> küçükbaş hayvan sayısı ile ülkemizde 60. sıradadır.</w:t>
      </w:r>
    </w:p>
    <w:p w14:paraId="6B117D3C" w14:textId="77777777" w:rsidR="00ED32C9" w:rsidRPr="00656000" w:rsidRDefault="00ED32C9" w:rsidP="00962503">
      <w:pPr>
        <w:pStyle w:val="Balk3"/>
        <w:numPr>
          <w:ilvl w:val="4"/>
          <w:numId w:val="13"/>
        </w:numPr>
        <w:spacing w:before="60"/>
        <w:rPr>
          <w:rFonts w:eastAsiaTheme="minorEastAsia"/>
          <w:color w:val="000000" w:themeColor="text1"/>
          <w:sz w:val="24"/>
          <w:szCs w:val="24"/>
        </w:rPr>
      </w:pPr>
      <w:r w:rsidRPr="00656000">
        <w:rPr>
          <w:rFonts w:eastAsiaTheme="minorEastAsia"/>
          <w:color w:val="000000" w:themeColor="text1"/>
          <w:sz w:val="24"/>
          <w:szCs w:val="24"/>
        </w:rPr>
        <w:t>Arıcılık bakımından;</w:t>
      </w:r>
    </w:p>
    <w:p w14:paraId="18FE4FD9" w14:textId="53684E61" w:rsidR="00ED32C9" w:rsidRPr="00656000" w:rsidRDefault="00ED32C9" w:rsidP="00537979">
      <w:pPr>
        <w:spacing w:line="276" w:lineRule="auto"/>
        <w:ind w:firstLine="708"/>
        <w:jc w:val="both"/>
        <w:rPr>
          <w:rFonts w:ascii="Arial" w:hAnsi="Arial" w:cs="Arial"/>
          <w:color w:val="000000" w:themeColor="text1"/>
          <w:sz w:val="24"/>
          <w:szCs w:val="24"/>
        </w:rPr>
      </w:pPr>
      <w:r w:rsidRPr="00656000">
        <w:rPr>
          <w:rFonts w:ascii="Arial" w:eastAsiaTheme="minorEastAsia" w:hAnsi="Arial" w:cs="Arial"/>
          <w:color w:val="000000" w:themeColor="text1"/>
          <w:sz w:val="24"/>
          <w:szCs w:val="24"/>
        </w:rPr>
        <w:t xml:space="preserve">İlimiz </w:t>
      </w:r>
      <w:r w:rsidR="00A47866">
        <w:rPr>
          <w:rFonts w:ascii="Arial" w:eastAsiaTheme="minorEastAsia" w:hAnsi="Arial" w:cs="Arial"/>
          <w:color w:val="000000" w:themeColor="text1"/>
          <w:sz w:val="24"/>
          <w:szCs w:val="24"/>
        </w:rPr>
        <w:t>158.636</w:t>
      </w:r>
      <w:r w:rsidRPr="00656000">
        <w:rPr>
          <w:rFonts w:ascii="Arial" w:eastAsiaTheme="minorEastAsia" w:hAnsi="Arial" w:cs="Arial"/>
          <w:color w:val="000000" w:themeColor="text1"/>
          <w:sz w:val="24"/>
          <w:szCs w:val="24"/>
        </w:rPr>
        <w:t xml:space="preserve"> arılı kovan varlığı ile ülkemizde 15. sıradadır.</w:t>
      </w:r>
    </w:p>
    <w:p w14:paraId="6F4A04C8" w14:textId="4867FBE0" w:rsidR="00ED32C9" w:rsidRPr="00656000" w:rsidRDefault="00ED32C9" w:rsidP="00537979">
      <w:pPr>
        <w:spacing w:line="276" w:lineRule="auto"/>
        <w:ind w:left="708"/>
        <w:jc w:val="both"/>
        <w:rPr>
          <w:rFonts w:ascii="Arial" w:eastAsiaTheme="minorEastAsia" w:hAnsi="Arial" w:cs="Arial"/>
          <w:color w:val="000000" w:themeColor="text1"/>
          <w:sz w:val="24"/>
          <w:szCs w:val="24"/>
        </w:rPr>
      </w:pPr>
      <w:r w:rsidRPr="00656000">
        <w:rPr>
          <w:rFonts w:ascii="Arial" w:eastAsiaTheme="minorEastAsia" w:hAnsi="Arial" w:cs="Arial"/>
          <w:color w:val="000000" w:themeColor="text1"/>
          <w:sz w:val="24"/>
          <w:szCs w:val="24"/>
        </w:rPr>
        <w:t xml:space="preserve">İlimiz arıcılarının çoğunluğu gezginci arıcılık yapmakta olup genellikle Gümüşhane, Bayburt, Erzurum, Erzincan </w:t>
      </w:r>
      <w:r w:rsidR="00962503" w:rsidRPr="00656000">
        <w:rPr>
          <w:rFonts w:ascii="Arial" w:eastAsiaTheme="minorEastAsia" w:hAnsi="Arial" w:cs="Arial"/>
          <w:color w:val="000000" w:themeColor="text1"/>
          <w:sz w:val="24"/>
          <w:szCs w:val="24"/>
        </w:rPr>
        <w:t>Bölgelerine gitmektedirler</w:t>
      </w:r>
      <w:r w:rsidRPr="00656000">
        <w:rPr>
          <w:rFonts w:ascii="Arial" w:eastAsiaTheme="minorEastAsia" w:hAnsi="Arial" w:cs="Arial"/>
          <w:color w:val="000000" w:themeColor="text1"/>
          <w:sz w:val="24"/>
          <w:szCs w:val="24"/>
        </w:rPr>
        <w:t>. Bölgemiz kestane balı üretimi açısından potansiyel arz</w:t>
      </w:r>
      <w:r w:rsidR="00962503">
        <w:rPr>
          <w:rFonts w:ascii="Arial" w:eastAsiaTheme="minorEastAsia" w:hAnsi="Arial" w:cs="Arial"/>
          <w:color w:val="000000" w:themeColor="text1"/>
          <w:sz w:val="24"/>
          <w:szCs w:val="24"/>
        </w:rPr>
        <w:t xml:space="preserve"> </w:t>
      </w:r>
      <w:r w:rsidRPr="00656000">
        <w:rPr>
          <w:rFonts w:ascii="Arial" w:eastAsiaTheme="minorEastAsia" w:hAnsi="Arial" w:cs="Arial"/>
          <w:color w:val="000000" w:themeColor="text1"/>
          <w:sz w:val="24"/>
          <w:szCs w:val="24"/>
        </w:rPr>
        <w:t>etmektedir.</w:t>
      </w:r>
    </w:p>
    <w:p w14:paraId="05A65B67" w14:textId="4248CFB5" w:rsidR="00ED32C9" w:rsidRDefault="00ED32C9" w:rsidP="00537979">
      <w:pPr>
        <w:pStyle w:val="ListeParagraf"/>
        <w:spacing w:before="120" w:after="0"/>
        <w:ind w:left="708"/>
        <w:jc w:val="both"/>
        <w:rPr>
          <w:rFonts w:ascii="Arial" w:hAnsi="Arial" w:cs="Arial"/>
          <w:color w:val="000000" w:themeColor="text1"/>
          <w:sz w:val="24"/>
          <w:szCs w:val="24"/>
          <w:lang w:val="tr-TR"/>
        </w:rPr>
      </w:pPr>
      <w:r w:rsidRPr="00656000">
        <w:rPr>
          <w:rFonts w:ascii="Arial" w:hAnsi="Arial" w:cs="Arial"/>
          <w:color w:val="000000" w:themeColor="text1"/>
          <w:sz w:val="24"/>
          <w:szCs w:val="24"/>
          <w:lang w:val="tr-TR"/>
        </w:rPr>
        <w:t>İlimizde Tarım ve hayvancılık faaliyetleri önemli bir yer tutmakta olup, İlimiz ekonomisinde ve sosyal yapı içerisinde önemli bir unsurdur.</w:t>
      </w:r>
    </w:p>
    <w:p w14:paraId="72302F07" w14:textId="2CF578BF" w:rsidR="00B62AAC" w:rsidRPr="00656000" w:rsidRDefault="00B62AAC" w:rsidP="00ED32C9">
      <w:pPr>
        <w:pStyle w:val="ListeParagraf"/>
        <w:spacing w:before="120" w:after="0"/>
        <w:ind w:left="0"/>
        <w:jc w:val="both"/>
        <w:rPr>
          <w:rFonts w:ascii="Arial" w:hAnsi="Arial" w:cs="Arial"/>
          <w:sz w:val="24"/>
          <w:szCs w:val="24"/>
        </w:rPr>
      </w:pPr>
    </w:p>
    <w:p w14:paraId="49F1D0D3" w14:textId="65E89568" w:rsidR="00ED32C9" w:rsidRPr="00656000" w:rsidRDefault="00ED32C9" w:rsidP="0007464A">
      <w:pPr>
        <w:pStyle w:val="ListeParagraf"/>
        <w:numPr>
          <w:ilvl w:val="0"/>
          <w:numId w:val="42"/>
        </w:numPr>
        <w:spacing w:before="60" w:after="60"/>
        <w:jc w:val="both"/>
        <w:rPr>
          <w:rFonts w:ascii="Arial" w:hAnsi="Arial" w:cs="Arial"/>
          <w:b/>
          <w:sz w:val="24"/>
          <w:szCs w:val="24"/>
        </w:rPr>
      </w:pPr>
      <w:bookmarkStart w:id="44" w:name="_Toc208488766"/>
      <w:r w:rsidRPr="00656000">
        <w:rPr>
          <w:rFonts w:ascii="Arial" w:hAnsi="Arial" w:cs="Arial"/>
          <w:sz w:val="24"/>
          <w:szCs w:val="24"/>
        </w:rPr>
        <w:t>Trabzon İli Tarımsal İşletmelerin Faaliyet Alanlarına Göre Dağılımı</w:t>
      </w:r>
      <w:bookmarkEnd w:id="44"/>
      <w:r w:rsidRPr="00656000">
        <w:rPr>
          <w:rFonts w:ascii="Arial" w:hAnsi="Arial" w:cs="Arial"/>
          <w:sz w:val="24"/>
          <w:szCs w:val="24"/>
        </w:rPr>
        <w:t xml:space="preserve"> </w:t>
      </w:r>
    </w:p>
    <w:tbl>
      <w:tblPr>
        <w:tblStyle w:val="ListeTablo4-Vurgu5"/>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9"/>
        <w:gridCol w:w="1671"/>
        <w:gridCol w:w="1584"/>
      </w:tblGrid>
      <w:tr w:rsidR="00ED32C9" w:rsidRPr="00656000" w14:paraId="5ABC0B8E" w14:textId="77777777" w:rsidTr="00537979">
        <w:trPr>
          <w:cnfStyle w:val="100000000000" w:firstRow="1" w:lastRow="0" w:firstColumn="0" w:lastColumn="0" w:oddVBand="0" w:evenVBand="0" w:oddHBand="0" w:evenHBand="0" w:firstRowFirstColumn="0" w:firstRowLastColumn="0" w:lastRowFirstColumn="0" w:lastRowLastColumn="0"/>
          <w:trHeight w:hRule="exact" w:val="435"/>
        </w:trPr>
        <w:tc>
          <w:tcPr>
            <w:cnfStyle w:val="001000000000" w:firstRow="0" w:lastRow="0" w:firstColumn="1" w:lastColumn="0" w:oddVBand="0" w:evenVBand="0" w:oddHBand="0" w:evenHBand="0" w:firstRowFirstColumn="0" w:firstRowLastColumn="0" w:lastRowFirstColumn="0" w:lastRowLastColumn="0"/>
            <w:tcW w:w="5959" w:type="dxa"/>
            <w:shd w:val="clear" w:color="auto" w:fill="C5E0B3" w:themeFill="accent6" w:themeFillTint="66"/>
            <w:noWrap/>
            <w:hideMark/>
          </w:tcPr>
          <w:p w14:paraId="5CE5106F" w14:textId="77777777" w:rsidR="00ED32C9" w:rsidRPr="00656000" w:rsidRDefault="00ED32C9" w:rsidP="00341BE3">
            <w:pPr>
              <w:spacing w:before="120" w:line="276" w:lineRule="auto"/>
              <w:rPr>
                <w:rFonts w:ascii="Arial" w:hAnsi="Arial" w:cs="Arial"/>
                <w:bCs w:val="0"/>
                <w:color w:val="auto"/>
                <w:sz w:val="24"/>
                <w:szCs w:val="24"/>
              </w:rPr>
            </w:pPr>
          </w:p>
        </w:tc>
        <w:tc>
          <w:tcPr>
            <w:tcW w:w="0" w:type="auto"/>
            <w:shd w:val="clear" w:color="auto" w:fill="C5E0B3" w:themeFill="accent6" w:themeFillTint="66"/>
            <w:noWrap/>
            <w:hideMark/>
          </w:tcPr>
          <w:p w14:paraId="5AB44DBC" w14:textId="77777777" w:rsidR="00ED32C9" w:rsidRPr="00656000" w:rsidRDefault="00ED32C9" w:rsidP="00341BE3">
            <w:pPr>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656000">
              <w:rPr>
                <w:rFonts w:ascii="Arial" w:hAnsi="Arial" w:cs="Arial"/>
                <w:bCs w:val="0"/>
                <w:color w:val="auto"/>
                <w:sz w:val="24"/>
                <w:szCs w:val="24"/>
              </w:rPr>
              <w:t>Sayısal veri</w:t>
            </w:r>
          </w:p>
        </w:tc>
        <w:tc>
          <w:tcPr>
            <w:tcW w:w="1584" w:type="dxa"/>
            <w:shd w:val="clear" w:color="auto" w:fill="C5E0B3" w:themeFill="accent6" w:themeFillTint="66"/>
            <w:noWrap/>
            <w:hideMark/>
          </w:tcPr>
          <w:p w14:paraId="52171637" w14:textId="77777777" w:rsidR="00ED32C9" w:rsidRPr="00656000" w:rsidRDefault="00ED32C9" w:rsidP="00341BE3">
            <w:pPr>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656000">
              <w:rPr>
                <w:rFonts w:ascii="Arial" w:hAnsi="Arial" w:cs="Arial"/>
                <w:bCs w:val="0"/>
                <w:color w:val="auto"/>
                <w:sz w:val="24"/>
                <w:szCs w:val="24"/>
              </w:rPr>
              <w:t>% değeri</w:t>
            </w:r>
          </w:p>
        </w:tc>
      </w:tr>
      <w:tr w:rsidR="00ED32C9" w:rsidRPr="00656000" w14:paraId="27D65B98"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7B141CAD"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 xml:space="preserve">Arıcılık Kayıt Sistemi (AKS) </w:t>
            </w:r>
          </w:p>
        </w:tc>
        <w:tc>
          <w:tcPr>
            <w:tcW w:w="0" w:type="auto"/>
            <w:shd w:val="clear" w:color="auto" w:fill="auto"/>
            <w:noWrap/>
            <w:hideMark/>
          </w:tcPr>
          <w:p w14:paraId="4D9D0DBC"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656000">
              <w:rPr>
                <w:rFonts w:ascii="Arial" w:hAnsi="Arial" w:cs="Arial"/>
                <w:color w:val="000000" w:themeColor="text1"/>
                <w:sz w:val="24"/>
                <w:szCs w:val="24"/>
              </w:rPr>
              <w:t>2.627</w:t>
            </w:r>
          </w:p>
        </w:tc>
        <w:tc>
          <w:tcPr>
            <w:tcW w:w="1584" w:type="dxa"/>
            <w:shd w:val="clear" w:color="auto" w:fill="auto"/>
            <w:noWrap/>
            <w:hideMark/>
          </w:tcPr>
          <w:p w14:paraId="1D24CCED"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D32C9" w:rsidRPr="00656000" w14:paraId="2B08B332"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6584923C"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Büyükbaş işletme (</w:t>
            </w:r>
            <w:proofErr w:type="spellStart"/>
            <w:r w:rsidRPr="00656000">
              <w:rPr>
                <w:rFonts w:ascii="Arial" w:hAnsi="Arial" w:cs="Arial"/>
                <w:b w:val="0"/>
                <w:sz w:val="24"/>
                <w:szCs w:val="24"/>
              </w:rPr>
              <w:t>Türkvet</w:t>
            </w:r>
            <w:proofErr w:type="spellEnd"/>
            <w:r w:rsidRPr="00656000">
              <w:rPr>
                <w:rFonts w:ascii="Arial" w:hAnsi="Arial" w:cs="Arial"/>
                <w:b w:val="0"/>
                <w:sz w:val="24"/>
                <w:szCs w:val="24"/>
              </w:rPr>
              <w:t>)</w:t>
            </w:r>
          </w:p>
        </w:tc>
        <w:tc>
          <w:tcPr>
            <w:tcW w:w="0" w:type="auto"/>
            <w:shd w:val="clear" w:color="auto" w:fill="auto"/>
            <w:noWrap/>
            <w:hideMark/>
          </w:tcPr>
          <w:p w14:paraId="29EAF498"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szCs w:val="24"/>
              </w:rPr>
            </w:pPr>
            <w:r w:rsidRPr="00656000">
              <w:rPr>
                <w:rFonts w:ascii="Arial" w:hAnsi="Arial" w:cs="Arial"/>
                <w:color w:val="000000" w:themeColor="text1"/>
                <w:sz w:val="24"/>
                <w:szCs w:val="24"/>
              </w:rPr>
              <w:t>23.659</w:t>
            </w:r>
          </w:p>
        </w:tc>
        <w:tc>
          <w:tcPr>
            <w:tcW w:w="1584" w:type="dxa"/>
            <w:shd w:val="clear" w:color="auto" w:fill="auto"/>
            <w:noWrap/>
            <w:hideMark/>
          </w:tcPr>
          <w:p w14:paraId="35B63B2B"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32C9" w:rsidRPr="00656000" w14:paraId="5C48683D"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07CF3F16"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Küçükbaş işletme (</w:t>
            </w:r>
            <w:proofErr w:type="spellStart"/>
            <w:r w:rsidRPr="00656000">
              <w:rPr>
                <w:rFonts w:ascii="Arial" w:hAnsi="Arial" w:cs="Arial"/>
                <w:b w:val="0"/>
                <w:sz w:val="24"/>
                <w:szCs w:val="24"/>
              </w:rPr>
              <w:t>Türkvet</w:t>
            </w:r>
            <w:proofErr w:type="spellEnd"/>
            <w:r w:rsidRPr="00656000">
              <w:rPr>
                <w:rFonts w:ascii="Arial" w:hAnsi="Arial" w:cs="Arial"/>
                <w:b w:val="0"/>
                <w:sz w:val="24"/>
                <w:szCs w:val="24"/>
              </w:rPr>
              <w:t>)</w:t>
            </w:r>
          </w:p>
        </w:tc>
        <w:tc>
          <w:tcPr>
            <w:tcW w:w="0" w:type="auto"/>
            <w:shd w:val="clear" w:color="auto" w:fill="auto"/>
            <w:noWrap/>
            <w:hideMark/>
          </w:tcPr>
          <w:p w14:paraId="34B3F221"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656000">
              <w:rPr>
                <w:rFonts w:ascii="Arial" w:hAnsi="Arial" w:cs="Arial"/>
                <w:color w:val="000000" w:themeColor="text1"/>
                <w:sz w:val="24"/>
                <w:szCs w:val="24"/>
              </w:rPr>
              <w:t>1.517</w:t>
            </w:r>
          </w:p>
        </w:tc>
        <w:tc>
          <w:tcPr>
            <w:tcW w:w="1584" w:type="dxa"/>
            <w:shd w:val="clear" w:color="auto" w:fill="auto"/>
            <w:noWrap/>
            <w:hideMark/>
          </w:tcPr>
          <w:p w14:paraId="765CAC3C"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D32C9" w:rsidRPr="00656000" w14:paraId="444726A7"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60D3E278"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Büyükbaş+ küçükbaş işletme (</w:t>
            </w:r>
            <w:proofErr w:type="spellStart"/>
            <w:r w:rsidRPr="00656000">
              <w:rPr>
                <w:rFonts w:ascii="Arial" w:hAnsi="Arial" w:cs="Arial"/>
                <w:b w:val="0"/>
                <w:sz w:val="24"/>
                <w:szCs w:val="24"/>
              </w:rPr>
              <w:t>Türkvet</w:t>
            </w:r>
            <w:proofErr w:type="spellEnd"/>
            <w:r w:rsidRPr="00656000">
              <w:rPr>
                <w:rFonts w:ascii="Arial" w:hAnsi="Arial" w:cs="Arial"/>
                <w:b w:val="0"/>
                <w:sz w:val="24"/>
                <w:szCs w:val="24"/>
              </w:rPr>
              <w:t>)</w:t>
            </w:r>
          </w:p>
        </w:tc>
        <w:tc>
          <w:tcPr>
            <w:tcW w:w="0" w:type="auto"/>
            <w:shd w:val="clear" w:color="auto" w:fill="auto"/>
            <w:noWrap/>
            <w:hideMark/>
          </w:tcPr>
          <w:p w14:paraId="3BA40E87"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szCs w:val="24"/>
              </w:rPr>
            </w:pPr>
            <w:r w:rsidRPr="00656000">
              <w:rPr>
                <w:rFonts w:ascii="Arial" w:hAnsi="Arial" w:cs="Arial"/>
                <w:color w:val="000000" w:themeColor="text1"/>
                <w:sz w:val="24"/>
                <w:szCs w:val="24"/>
              </w:rPr>
              <w:t>25.176</w:t>
            </w:r>
          </w:p>
        </w:tc>
        <w:tc>
          <w:tcPr>
            <w:tcW w:w="1584" w:type="dxa"/>
            <w:shd w:val="clear" w:color="auto" w:fill="auto"/>
            <w:noWrap/>
            <w:hideMark/>
          </w:tcPr>
          <w:p w14:paraId="1FCE3154"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32C9" w:rsidRPr="00656000" w14:paraId="10B3D9EE"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78A2A4EA"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Hayvancılık</w:t>
            </w:r>
          </w:p>
        </w:tc>
        <w:tc>
          <w:tcPr>
            <w:tcW w:w="0" w:type="auto"/>
            <w:shd w:val="clear" w:color="auto" w:fill="auto"/>
            <w:noWrap/>
            <w:hideMark/>
          </w:tcPr>
          <w:p w14:paraId="129D9375"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r w:rsidRPr="00656000">
              <w:rPr>
                <w:rFonts w:ascii="Arial" w:hAnsi="Arial" w:cs="Arial"/>
                <w:color w:val="000000" w:themeColor="text1"/>
                <w:sz w:val="24"/>
                <w:szCs w:val="24"/>
              </w:rPr>
              <w:t>28.000</w:t>
            </w:r>
          </w:p>
        </w:tc>
        <w:tc>
          <w:tcPr>
            <w:tcW w:w="1584" w:type="dxa"/>
            <w:shd w:val="clear" w:color="auto" w:fill="auto"/>
            <w:noWrap/>
            <w:hideMark/>
          </w:tcPr>
          <w:p w14:paraId="422E9917"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D32C9" w:rsidRPr="00656000" w14:paraId="58FD59D9"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4083AE3D"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Sadece arıcılık yapan</w:t>
            </w:r>
          </w:p>
        </w:tc>
        <w:tc>
          <w:tcPr>
            <w:tcW w:w="0" w:type="auto"/>
            <w:shd w:val="clear" w:color="auto" w:fill="auto"/>
            <w:noWrap/>
            <w:hideMark/>
          </w:tcPr>
          <w:p w14:paraId="16C0410A"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p>
        </w:tc>
        <w:tc>
          <w:tcPr>
            <w:tcW w:w="1584" w:type="dxa"/>
            <w:shd w:val="clear" w:color="auto" w:fill="auto"/>
            <w:noWrap/>
            <w:hideMark/>
          </w:tcPr>
          <w:p w14:paraId="688BDF2B"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p>
        </w:tc>
      </w:tr>
      <w:tr w:rsidR="00ED32C9" w:rsidRPr="00656000" w14:paraId="3AF2B71F"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0A6CC2E3"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Sadece büyükbaş hayvanı olan</w:t>
            </w:r>
          </w:p>
        </w:tc>
        <w:tc>
          <w:tcPr>
            <w:tcW w:w="0" w:type="auto"/>
            <w:shd w:val="clear" w:color="auto" w:fill="auto"/>
            <w:noWrap/>
            <w:hideMark/>
          </w:tcPr>
          <w:p w14:paraId="097D24E8"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C00000"/>
                <w:sz w:val="24"/>
                <w:szCs w:val="24"/>
              </w:rPr>
            </w:pPr>
            <w:r w:rsidRPr="00656000">
              <w:rPr>
                <w:rFonts w:ascii="Arial" w:hAnsi="Arial" w:cs="Arial"/>
                <w:color w:val="000000" w:themeColor="text1"/>
                <w:sz w:val="24"/>
                <w:szCs w:val="24"/>
              </w:rPr>
              <w:t>22.782</w:t>
            </w:r>
          </w:p>
        </w:tc>
        <w:tc>
          <w:tcPr>
            <w:tcW w:w="1584" w:type="dxa"/>
            <w:shd w:val="clear" w:color="auto" w:fill="auto"/>
            <w:noWrap/>
            <w:hideMark/>
          </w:tcPr>
          <w:p w14:paraId="20FD92BA"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C00000"/>
                <w:sz w:val="24"/>
                <w:szCs w:val="24"/>
              </w:rPr>
            </w:pPr>
          </w:p>
        </w:tc>
      </w:tr>
      <w:tr w:rsidR="00ED32C9" w:rsidRPr="00656000" w14:paraId="27BB1DE8"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0C67FA07"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Sadece küçükbaş hayvanı olan</w:t>
            </w:r>
          </w:p>
        </w:tc>
        <w:tc>
          <w:tcPr>
            <w:tcW w:w="0" w:type="auto"/>
            <w:shd w:val="clear" w:color="auto" w:fill="auto"/>
            <w:noWrap/>
            <w:hideMark/>
          </w:tcPr>
          <w:p w14:paraId="0BEFA940"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r w:rsidRPr="00656000">
              <w:rPr>
                <w:rFonts w:ascii="Arial" w:hAnsi="Arial" w:cs="Arial"/>
                <w:color w:val="000000" w:themeColor="text1"/>
                <w:sz w:val="24"/>
                <w:szCs w:val="24"/>
              </w:rPr>
              <w:t>664</w:t>
            </w:r>
          </w:p>
        </w:tc>
        <w:tc>
          <w:tcPr>
            <w:tcW w:w="1584" w:type="dxa"/>
            <w:shd w:val="clear" w:color="auto" w:fill="auto"/>
            <w:noWrap/>
            <w:hideMark/>
          </w:tcPr>
          <w:p w14:paraId="043CB367"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p>
        </w:tc>
      </w:tr>
      <w:tr w:rsidR="00ED32C9" w:rsidRPr="00656000" w14:paraId="60960A9D"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50771C8E"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Büyükbaş ve küçükbaş hayvancılığı beraber yapan</w:t>
            </w:r>
          </w:p>
        </w:tc>
        <w:tc>
          <w:tcPr>
            <w:tcW w:w="0" w:type="auto"/>
            <w:shd w:val="clear" w:color="auto" w:fill="auto"/>
            <w:noWrap/>
            <w:hideMark/>
          </w:tcPr>
          <w:p w14:paraId="048F542C"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C00000"/>
                <w:sz w:val="24"/>
                <w:szCs w:val="24"/>
              </w:rPr>
            </w:pPr>
            <w:r w:rsidRPr="00656000">
              <w:rPr>
                <w:rFonts w:ascii="Arial" w:hAnsi="Arial" w:cs="Arial"/>
                <w:color w:val="000000" w:themeColor="text1"/>
                <w:sz w:val="24"/>
                <w:szCs w:val="24"/>
              </w:rPr>
              <w:t>1730</w:t>
            </w:r>
          </w:p>
        </w:tc>
        <w:tc>
          <w:tcPr>
            <w:tcW w:w="1584" w:type="dxa"/>
            <w:shd w:val="clear" w:color="auto" w:fill="auto"/>
            <w:noWrap/>
            <w:hideMark/>
          </w:tcPr>
          <w:p w14:paraId="099CD4A2" w14:textId="77777777" w:rsidR="00ED32C9" w:rsidRPr="00656000"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color w:val="C00000"/>
                <w:sz w:val="24"/>
                <w:szCs w:val="24"/>
              </w:rPr>
            </w:pPr>
          </w:p>
        </w:tc>
      </w:tr>
      <w:tr w:rsidR="00ED32C9" w:rsidRPr="00656000" w14:paraId="67A995BC"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772218FA"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ÇKS + Hayvancılık</w:t>
            </w:r>
          </w:p>
        </w:tc>
        <w:tc>
          <w:tcPr>
            <w:tcW w:w="0" w:type="auto"/>
            <w:shd w:val="clear" w:color="auto" w:fill="auto"/>
            <w:noWrap/>
            <w:hideMark/>
          </w:tcPr>
          <w:p w14:paraId="722516E5" w14:textId="77777777" w:rsidR="00ED32C9" w:rsidRPr="001F66CD"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F66CD">
              <w:rPr>
                <w:rFonts w:ascii="Arial" w:hAnsi="Arial" w:cs="Arial"/>
                <w:sz w:val="24"/>
                <w:szCs w:val="24"/>
              </w:rPr>
              <w:t>7573</w:t>
            </w:r>
          </w:p>
        </w:tc>
        <w:tc>
          <w:tcPr>
            <w:tcW w:w="1584" w:type="dxa"/>
            <w:shd w:val="clear" w:color="auto" w:fill="auto"/>
            <w:noWrap/>
            <w:hideMark/>
          </w:tcPr>
          <w:p w14:paraId="13EC3493" w14:textId="77777777" w:rsidR="00ED32C9" w:rsidRPr="001F66CD"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ED32C9" w:rsidRPr="00656000" w14:paraId="3CB7C83E" w14:textId="77777777" w:rsidTr="00537979">
        <w:trPr>
          <w:cnfStyle w:val="000000100000" w:firstRow="0" w:lastRow="0" w:firstColumn="0" w:lastColumn="0" w:oddVBand="0" w:evenVBand="0" w:oddHBand="1" w:evenHBand="0" w:firstRowFirstColumn="0" w:firstRowLastColumn="0" w:lastRowFirstColumn="0" w:lastRowLastColumn="0"/>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6FE23F2F"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ÇKS + AKS</w:t>
            </w:r>
          </w:p>
        </w:tc>
        <w:tc>
          <w:tcPr>
            <w:tcW w:w="0" w:type="auto"/>
            <w:shd w:val="clear" w:color="auto" w:fill="auto"/>
            <w:noWrap/>
          </w:tcPr>
          <w:p w14:paraId="559EF1DF" w14:textId="77777777" w:rsidR="00ED32C9" w:rsidRPr="001F66CD"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F66CD">
              <w:rPr>
                <w:rFonts w:ascii="Arial" w:hAnsi="Arial" w:cs="Arial"/>
                <w:sz w:val="24"/>
                <w:szCs w:val="24"/>
              </w:rPr>
              <w:t>1195</w:t>
            </w:r>
          </w:p>
        </w:tc>
        <w:tc>
          <w:tcPr>
            <w:tcW w:w="1584" w:type="dxa"/>
            <w:shd w:val="clear" w:color="auto" w:fill="auto"/>
            <w:noWrap/>
          </w:tcPr>
          <w:p w14:paraId="4DB1E555" w14:textId="77777777" w:rsidR="00ED32C9" w:rsidRPr="001F66CD" w:rsidRDefault="00ED32C9" w:rsidP="00341BE3">
            <w:pPr>
              <w:spacing w:line="240" w:lineRule="exact"/>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ED32C9" w:rsidRPr="00656000" w14:paraId="651F477F" w14:textId="77777777" w:rsidTr="00537979">
        <w:trPr>
          <w:trHeight w:hRule="exact" w:val="314"/>
        </w:trPr>
        <w:tc>
          <w:tcPr>
            <w:cnfStyle w:val="001000000000" w:firstRow="0" w:lastRow="0" w:firstColumn="1" w:lastColumn="0" w:oddVBand="0" w:evenVBand="0" w:oddHBand="0" w:evenHBand="0" w:firstRowFirstColumn="0" w:firstRowLastColumn="0" w:lastRowFirstColumn="0" w:lastRowLastColumn="0"/>
            <w:tcW w:w="5959" w:type="dxa"/>
            <w:shd w:val="clear" w:color="auto" w:fill="auto"/>
            <w:noWrap/>
            <w:hideMark/>
          </w:tcPr>
          <w:p w14:paraId="7189CE9C" w14:textId="77777777" w:rsidR="00ED32C9" w:rsidRPr="00656000" w:rsidRDefault="00ED32C9" w:rsidP="00341BE3">
            <w:pPr>
              <w:spacing w:line="240" w:lineRule="exact"/>
              <w:rPr>
                <w:rFonts w:ascii="Arial" w:hAnsi="Arial" w:cs="Arial"/>
                <w:b w:val="0"/>
                <w:sz w:val="24"/>
                <w:szCs w:val="24"/>
              </w:rPr>
            </w:pPr>
            <w:r w:rsidRPr="00656000">
              <w:rPr>
                <w:rFonts w:ascii="Arial" w:hAnsi="Arial" w:cs="Arial"/>
                <w:b w:val="0"/>
                <w:sz w:val="24"/>
                <w:szCs w:val="24"/>
              </w:rPr>
              <w:t>Toplam işletme sayısı</w:t>
            </w:r>
          </w:p>
        </w:tc>
        <w:tc>
          <w:tcPr>
            <w:tcW w:w="0" w:type="auto"/>
            <w:shd w:val="clear" w:color="auto" w:fill="auto"/>
            <w:noWrap/>
          </w:tcPr>
          <w:p w14:paraId="4EC81994"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r w:rsidRPr="001F66CD">
              <w:rPr>
                <w:rFonts w:ascii="Arial" w:hAnsi="Arial" w:cs="Arial"/>
                <w:sz w:val="24"/>
                <w:szCs w:val="24"/>
              </w:rPr>
              <w:t>33.944</w:t>
            </w:r>
          </w:p>
        </w:tc>
        <w:tc>
          <w:tcPr>
            <w:tcW w:w="1584" w:type="dxa"/>
            <w:shd w:val="clear" w:color="auto" w:fill="auto"/>
            <w:noWrap/>
          </w:tcPr>
          <w:p w14:paraId="6D8A139C" w14:textId="77777777" w:rsidR="00ED32C9" w:rsidRPr="00656000" w:rsidRDefault="00ED32C9" w:rsidP="00341BE3">
            <w:pPr>
              <w:spacing w:line="240" w:lineRule="exact"/>
              <w:jc w:val="right"/>
              <w:cnfStyle w:val="000000000000" w:firstRow="0" w:lastRow="0" w:firstColumn="0" w:lastColumn="0" w:oddVBand="0" w:evenVBand="0" w:oddHBand="0" w:evenHBand="0" w:firstRowFirstColumn="0" w:firstRowLastColumn="0" w:lastRowFirstColumn="0" w:lastRowLastColumn="0"/>
              <w:rPr>
                <w:rFonts w:ascii="Arial" w:hAnsi="Arial" w:cs="Arial"/>
                <w:color w:val="C00000"/>
                <w:sz w:val="24"/>
                <w:szCs w:val="24"/>
              </w:rPr>
            </w:pPr>
          </w:p>
        </w:tc>
      </w:tr>
    </w:tbl>
    <w:p w14:paraId="7C06CED7" w14:textId="77777777" w:rsidR="00ED32C9" w:rsidRPr="00656000" w:rsidRDefault="00ED32C9" w:rsidP="00962503">
      <w:pPr>
        <w:pStyle w:val="Balk3"/>
        <w:numPr>
          <w:ilvl w:val="3"/>
          <w:numId w:val="13"/>
        </w:numPr>
        <w:spacing w:before="60"/>
        <w:rPr>
          <w:sz w:val="24"/>
          <w:szCs w:val="24"/>
        </w:rPr>
      </w:pPr>
      <w:r w:rsidRPr="00656000">
        <w:rPr>
          <w:sz w:val="24"/>
          <w:szCs w:val="24"/>
        </w:rPr>
        <w:t>Hayvancılık Desteklemeleri</w:t>
      </w:r>
    </w:p>
    <w:p w14:paraId="499FE5E4" w14:textId="0AAEC13D" w:rsidR="00ED32C9" w:rsidRPr="00B62AAC" w:rsidRDefault="00ED32C9" w:rsidP="00D318D4">
      <w:pPr>
        <w:pStyle w:val="ListeParagraf"/>
        <w:spacing w:before="120" w:after="0"/>
        <w:ind w:left="708"/>
        <w:jc w:val="both"/>
        <w:rPr>
          <w:rFonts w:ascii="Arial" w:hAnsi="Arial" w:cs="Arial"/>
          <w:sz w:val="24"/>
          <w:szCs w:val="24"/>
          <w:lang w:val="tr-TR"/>
        </w:rPr>
      </w:pPr>
      <w:r w:rsidRPr="00656000">
        <w:rPr>
          <w:rFonts w:ascii="Arial" w:hAnsi="Arial" w:cs="Arial"/>
          <w:sz w:val="24"/>
          <w:szCs w:val="24"/>
          <w:lang w:val="tr-TR"/>
        </w:rPr>
        <w:t>İlimiz hayvancılık sektörüne doğrudan 2024 yılında 125.459.925 TL destekleme yapılmıştır.</w:t>
      </w:r>
    </w:p>
    <w:p w14:paraId="164347E1" w14:textId="77777777" w:rsidR="00ED32C9" w:rsidRPr="00656000" w:rsidRDefault="00ED32C9" w:rsidP="00ED32C9">
      <w:pPr>
        <w:pStyle w:val="ListeParagraf"/>
        <w:spacing w:before="120" w:after="0"/>
        <w:rPr>
          <w:rFonts w:ascii="Arial" w:hAnsi="Arial" w:cs="Arial"/>
          <w:sz w:val="24"/>
          <w:szCs w:val="24"/>
        </w:rPr>
      </w:pPr>
    </w:p>
    <w:p w14:paraId="2E29335E" w14:textId="7B0899C7" w:rsidR="00ED32C9" w:rsidRPr="00656000" w:rsidRDefault="00ED32C9" w:rsidP="0007464A">
      <w:pPr>
        <w:pStyle w:val="ListeParagraf"/>
        <w:numPr>
          <w:ilvl w:val="0"/>
          <w:numId w:val="42"/>
        </w:numPr>
        <w:spacing w:before="60" w:after="60"/>
        <w:jc w:val="both"/>
        <w:rPr>
          <w:rFonts w:ascii="Arial" w:hAnsi="Arial" w:cs="Arial"/>
          <w:b/>
          <w:sz w:val="24"/>
          <w:szCs w:val="24"/>
        </w:rPr>
      </w:pPr>
      <w:bookmarkStart w:id="45" w:name="_Toc208488767"/>
      <w:r w:rsidRPr="00656000">
        <w:rPr>
          <w:rFonts w:ascii="Arial" w:hAnsi="Arial" w:cs="Arial"/>
          <w:sz w:val="24"/>
          <w:szCs w:val="24"/>
        </w:rPr>
        <w:t>Hayvancılık Desteklemeleri</w:t>
      </w:r>
      <w:bookmarkEnd w:id="45"/>
    </w:p>
    <w:tbl>
      <w:tblPr>
        <w:tblStyle w:val="TabloKlavuzu1"/>
        <w:tblW w:w="9127" w:type="dxa"/>
        <w:tblInd w:w="846" w:type="dxa"/>
        <w:tblLook w:val="04A0" w:firstRow="1" w:lastRow="0" w:firstColumn="1" w:lastColumn="0" w:noHBand="0" w:noVBand="1"/>
      </w:tblPr>
      <w:tblGrid>
        <w:gridCol w:w="2013"/>
        <w:gridCol w:w="1828"/>
        <w:gridCol w:w="1656"/>
        <w:gridCol w:w="1999"/>
        <w:gridCol w:w="1631"/>
      </w:tblGrid>
      <w:tr w:rsidR="00ED32C9" w:rsidRPr="00656000" w14:paraId="27DCA515" w14:textId="77777777" w:rsidTr="00720E6D">
        <w:trPr>
          <w:trHeight w:val="363"/>
        </w:trPr>
        <w:tc>
          <w:tcPr>
            <w:tcW w:w="2013" w:type="dxa"/>
            <w:shd w:val="clear" w:color="auto" w:fill="C5E0B3" w:themeFill="accent6" w:themeFillTint="66"/>
            <w:noWrap/>
            <w:hideMark/>
          </w:tcPr>
          <w:p w14:paraId="7DA47290" w14:textId="77777777" w:rsidR="00ED32C9" w:rsidRPr="00656000" w:rsidRDefault="00ED32C9" w:rsidP="00341BE3">
            <w:pPr>
              <w:widowControl/>
              <w:autoSpaceDE/>
              <w:autoSpaceDN/>
              <w:adjustRightInd/>
              <w:jc w:val="center"/>
              <w:rPr>
                <w:rFonts w:ascii="Arial" w:hAnsi="Arial" w:cs="Arial"/>
                <w:b/>
                <w:bCs/>
                <w:color w:val="000000"/>
                <w:sz w:val="24"/>
                <w:szCs w:val="24"/>
              </w:rPr>
            </w:pPr>
            <w:r w:rsidRPr="00656000">
              <w:rPr>
                <w:rFonts w:ascii="Arial" w:hAnsi="Arial" w:cs="Arial"/>
                <w:b/>
                <w:bCs/>
                <w:color w:val="000000"/>
                <w:sz w:val="24"/>
                <w:szCs w:val="24"/>
              </w:rPr>
              <w:t>2022</w:t>
            </w:r>
          </w:p>
        </w:tc>
        <w:tc>
          <w:tcPr>
            <w:tcW w:w="1828" w:type="dxa"/>
            <w:shd w:val="clear" w:color="auto" w:fill="C5E0B3" w:themeFill="accent6" w:themeFillTint="66"/>
            <w:noWrap/>
            <w:hideMark/>
          </w:tcPr>
          <w:p w14:paraId="28CC0137" w14:textId="77777777" w:rsidR="00ED32C9" w:rsidRPr="00656000" w:rsidRDefault="00ED32C9" w:rsidP="00341BE3">
            <w:pPr>
              <w:widowControl/>
              <w:autoSpaceDE/>
              <w:autoSpaceDN/>
              <w:adjustRightInd/>
              <w:jc w:val="center"/>
              <w:rPr>
                <w:rFonts w:ascii="Arial" w:hAnsi="Arial" w:cs="Arial"/>
                <w:b/>
                <w:bCs/>
                <w:color w:val="000000"/>
                <w:sz w:val="24"/>
                <w:szCs w:val="24"/>
              </w:rPr>
            </w:pPr>
            <w:r w:rsidRPr="00656000">
              <w:rPr>
                <w:rFonts w:ascii="Arial" w:hAnsi="Arial" w:cs="Arial"/>
                <w:b/>
                <w:bCs/>
                <w:color w:val="000000"/>
                <w:sz w:val="24"/>
                <w:szCs w:val="24"/>
              </w:rPr>
              <w:t>2023</w:t>
            </w:r>
          </w:p>
        </w:tc>
        <w:tc>
          <w:tcPr>
            <w:tcW w:w="1656" w:type="dxa"/>
            <w:shd w:val="clear" w:color="auto" w:fill="C5E0B3" w:themeFill="accent6" w:themeFillTint="66"/>
            <w:noWrap/>
            <w:hideMark/>
          </w:tcPr>
          <w:p w14:paraId="35575B0C" w14:textId="77777777" w:rsidR="00ED32C9" w:rsidRPr="00656000" w:rsidRDefault="00ED32C9" w:rsidP="00341BE3">
            <w:pPr>
              <w:widowControl/>
              <w:autoSpaceDE/>
              <w:autoSpaceDN/>
              <w:adjustRightInd/>
              <w:jc w:val="center"/>
              <w:rPr>
                <w:rFonts w:ascii="Arial" w:hAnsi="Arial" w:cs="Arial"/>
                <w:b/>
                <w:bCs/>
                <w:color w:val="000000"/>
                <w:sz w:val="24"/>
                <w:szCs w:val="24"/>
              </w:rPr>
            </w:pPr>
            <w:r w:rsidRPr="00656000">
              <w:rPr>
                <w:rFonts w:ascii="Arial" w:hAnsi="Arial" w:cs="Arial"/>
                <w:b/>
                <w:bCs/>
                <w:color w:val="000000"/>
                <w:sz w:val="24"/>
                <w:szCs w:val="24"/>
              </w:rPr>
              <w:t>2024</w:t>
            </w:r>
          </w:p>
        </w:tc>
        <w:tc>
          <w:tcPr>
            <w:tcW w:w="1999" w:type="dxa"/>
            <w:shd w:val="clear" w:color="auto" w:fill="C5E0B3" w:themeFill="accent6" w:themeFillTint="66"/>
            <w:noWrap/>
            <w:hideMark/>
          </w:tcPr>
          <w:p w14:paraId="734C9A72" w14:textId="77777777" w:rsidR="00ED32C9" w:rsidRPr="00656000" w:rsidRDefault="00ED32C9" w:rsidP="00341BE3">
            <w:pPr>
              <w:widowControl/>
              <w:autoSpaceDE/>
              <w:autoSpaceDN/>
              <w:adjustRightInd/>
              <w:jc w:val="center"/>
              <w:rPr>
                <w:rFonts w:ascii="Arial" w:hAnsi="Arial" w:cs="Arial"/>
                <w:b/>
                <w:bCs/>
                <w:color w:val="000000"/>
                <w:sz w:val="24"/>
                <w:szCs w:val="24"/>
              </w:rPr>
            </w:pPr>
            <w:r w:rsidRPr="00656000">
              <w:rPr>
                <w:rFonts w:ascii="Arial" w:hAnsi="Arial" w:cs="Arial"/>
                <w:b/>
                <w:bCs/>
                <w:color w:val="000000"/>
                <w:sz w:val="24"/>
                <w:szCs w:val="24"/>
              </w:rPr>
              <w:t xml:space="preserve">2025 </w:t>
            </w:r>
          </w:p>
        </w:tc>
        <w:tc>
          <w:tcPr>
            <w:tcW w:w="1631" w:type="dxa"/>
            <w:shd w:val="clear" w:color="auto" w:fill="C5E0B3" w:themeFill="accent6" w:themeFillTint="66"/>
            <w:noWrap/>
            <w:hideMark/>
          </w:tcPr>
          <w:p w14:paraId="5CCE055E" w14:textId="77777777" w:rsidR="00ED32C9" w:rsidRPr="00656000" w:rsidRDefault="00ED32C9" w:rsidP="00341BE3">
            <w:pPr>
              <w:widowControl/>
              <w:autoSpaceDE/>
              <w:autoSpaceDN/>
              <w:adjustRightInd/>
              <w:jc w:val="center"/>
              <w:rPr>
                <w:rFonts w:ascii="Arial" w:hAnsi="Arial" w:cs="Arial"/>
                <w:b/>
                <w:bCs/>
                <w:color w:val="000000"/>
                <w:sz w:val="24"/>
                <w:szCs w:val="24"/>
              </w:rPr>
            </w:pPr>
            <w:r w:rsidRPr="00656000">
              <w:rPr>
                <w:rFonts w:ascii="Arial" w:hAnsi="Arial" w:cs="Arial"/>
                <w:b/>
                <w:bCs/>
                <w:color w:val="000000"/>
                <w:sz w:val="24"/>
                <w:szCs w:val="24"/>
              </w:rPr>
              <w:t xml:space="preserve">TOPLAM </w:t>
            </w:r>
          </w:p>
          <w:p w14:paraId="66B0CE06" w14:textId="0136BB6A" w:rsidR="00ED32C9" w:rsidRPr="00656000" w:rsidRDefault="00027AA0" w:rsidP="00341BE3">
            <w:pPr>
              <w:widowControl/>
              <w:autoSpaceDE/>
              <w:autoSpaceDN/>
              <w:adjustRightInd/>
              <w:jc w:val="center"/>
              <w:rPr>
                <w:rFonts w:ascii="Arial" w:hAnsi="Arial" w:cs="Arial"/>
                <w:b/>
                <w:bCs/>
                <w:color w:val="000000"/>
                <w:sz w:val="24"/>
                <w:szCs w:val="24"/>
              </w:rPr>
            </w:pPr>
            <w:r>
              <w:rPr>
                <w:rFonts w:ascii="Arial" w:hAnsi="Arial" w:cs="Arial"/>
                <w:b/>
                <w:bCs/>
                <w:color w:val="000000"/>
                <w:sz w:val="24"/>
                <w:szCs w:val="24"/>
              </w:rPr>
              <w:t xml:space="preserve"> </w:t>
            </w:r>
            <w:r w:rsidR="00ED32C9" w:rsidRPr="00656000">
              <w:rPr>
                <w:rFonts w:ascii="Arial" w:hAnsi="Arial" w:cs="Arial"/>
                <w:b/>
                <w:bCs/>
                <w:color w:val="000000"/>
                <w:sz w:val="24"/>
                <w:szCs w:val="24"/>
              </w:rPr>
              <w:t>(2022- 2024)</w:t>
            </w:r>
          </w:p>
        </w:tc>
      </w:tr>
      <w:tr w:rsidR="00ED32C9" w:rsidRPr="00656000" w14:paraId="5A259DC7" w14:textId="77777777" w:rsidTr="00720E6D">
        <w:trPr>
          <w:trHeight w:val="363"/>
        </w:trPr>
        <w:tc>
          <w:tcPr>
            <w:tcW w:w="2013" w:type="dxa"/>
            <w:noWrap/>
            <w:hideMark/>
          </w:tcPr>
          <w:p w14:paraId="56B5D57E" w14:textId="77777777" w:rsidR="00ED32C9" w:rsidRPr="00656000" w:rsidRDefault="00ED32C9" w:rsidP="00341BE3">
            <w:pPr>
              <w:widowControl/>
              <w:autoSpaceDE/>
              <w:autoSpaceDN/>
              <w:adjustRightInd/>
              <w:jc w:val="right"/>
              <w:rPr>
                <w:rFonts w:ascii="Arial" w:hAnsi="Arial" w:cs="Arial"/>
                <w:color w:val="C00000"/>
                <w:sz w:val="24"/>
                <w:szCs w:val="24"/>
              </w:rPr>
            </w:pPr>
            <w:r w:rsidRPr="00656000">
              <w:rPr>
                <w:rFonts w:ascii="Arial" w:hAnsi="Arial" w:cs="Arial"/>
                <w:bCs/>
                <w:color w:val="000000" w:themeColor="text1"/>
                <w:sz w:val="24"/>
                <w:szCs w:val="24"/>
              </w:rPr>
              <w:t>36.637.948</w:t>
            </w:r>
          </w:p>
        </w:tc>
        <w:tc>
          <w:tcPr>
            <w:tcW w:w="1828" w:type="dxa"/>
            <w:noWrap/>
            <w:hideMark/>
          </w:tcPr>
          <w:p w14:paraId="18CC2BD3" w14:textId="77777777" w:rsidR="00ED32C9" w:rsidRPr="00656000" w:rsidRDefault="00ED32C9" w:rsidP="00341BE3">
            <w:pPr>
              <w:widowControl/>
              <w:autoSpaceDE/>
              <w:autoSpaceDN/>
              <w:adjustRightInd/>
              <w:jc w:val="right"/>
              <w:rPr>
                <w:rFonts w:ascii="Arial" w:hAnsi="Arial" w:cs="Arial"/>
                <w:color w:val="C00000"/>
                <w:sz w:val="24"/>
                <w:szCs w:val="24"/>
              </w:rPr>
            </w:pPr>
            <w:r w:rsidRPr="00656000">
              <w:rPr>
                <w:rFonts w:ascii="Arial" w:hAnsi="Arial" w:cs="Arial"/>
                <w:color w:val="000000" w:themeColor="text1"/>
                <w:sz w:val="24"/>
                <w:szCs w:val="24"/>
              </w:rPr>
              <w:t>85.629.495</w:t>
            </w:r>
          </w:p>
        </w:tc>
        <w:tc>
          <w:tcPr>
            <w:tcW w:w="1656" w:type="dxa"/>
            <w:noWrap/>
            <w:hideMark/>
          </w:tcPr>
          <w:p w14:paraId="6BBA0A74" w14:textId="77777777" w:rsidR="00ED32C9" w:rsidRPr="00656000" w:rsidRDefault="00ED32C9" w:rsidP="00341BE3">
            <w:pPr>
              <w:widowControl/>
              <w:autoSpaceDE/>
              <w:autoSpaceDN/>
              <w:adjustRightInd/>
              <w:jc w:val="right"/>
              <w:rPr>
                <w:rFonts w:ascii="Arial" w:hAnsi="Arial" w:cs="Arial"/>
                <w:color w:val="C00000"/>
                <w:sz w:val="24"/>
                <w:szCs w:val="24"/>
              </w:rPr>
            </w:pPr>
            <w:r w:rsidRPr="00656000">
              <w:rPr>
                <w:rFonts w:ascii="Arial" w:hAnsi="Arial" w:cs="Arial"/>
                <w:color w:val="000000" w:themeColor="text1"/>
                <w:sz w:val="24"/>
                <w:szCs w:val="24"/>
              </w:rPr>
              <w:t>125.459.925</w:t>
            </w:r>
          </w:p>
        </w:tc>
        <w:tc>
          <w:tcPr>
            <w:tcW w:w="1999" w:type="dxa"/>
            <w:noWrap/>
            <w:hideMark/>
          </w:tcPr>
          <w:p w14:paraId="5B2FE4F2" w14:textId="77777777" w:rsidR="00ED32C9" w:rsidRPr="00656000" w:rsidRDefault="00ED32C9" w:rsidP="00341BE3">
            <w:pPr>
              <w:widowControl/>
              <w:autoSpaceDE/>
              <w:autoSpaceDN/>
              <w:adjustRightInd/>
              <w:jc w:val="right"/>
              <w:rPr>
                <w:rFonts w:ascii="Arial" w:hAnsi="Arial" w:cs="Arial"/>
                <w:color w:val="C00000"/>
                <w:sz w:val="24"/>
                <w:szCs w:val="24"/>
              </w:rPr>
            </w:pPr>
            <w:r w:rsidRPr="00656000">
              <w:rPr>
                <w:rFonts w:ascii="Arial" w:hAnsi="Arial" w:cs="Arial"/>
                <w:color w:val="000000" w:themeColor="text1"/>
                <w:sz w:val="24"/>
                <w:szCs w:val="24"/>
              </w:rPr>
              <w:t>Sonuçlanmadı</w:t>
            </w:r>
          </w:p>
        </w:tc>
        <w:tc>
          <w:tcPr>
            <w:tcW w:w="1631" w:type="dxa"/>
            <w:noWrap/>
            <w:hideMark/>
          </w:tcPr>
          <w:p w14:paraId="576F0BD4" w14:textId="77777777" w:rsidR="00ED32C9" w:rsidRPr="00656000" w:rsidRDefault="00ED32C9" w:rsidP="00341BE3">
            <w:pPr>
              <w:widowControl/>
              <w:autoSpaceDE/>
              <w:autoSpaceDN/>
              <w:adjustRightInd/>
              <w:jc w:val="right"/>
              <w:rPr>
                <w:rFonts w:ascii="Arial" w:hAnsi="Arial" w:cs="Arial"/>
                <w:color w:val="C00000"/>
                <w:sz w:val="24"/>
                <w:szCs w:val="24"/>
              </w:rPr>
            </w:pPr>
            <w:r w:rsidRPr="00656000">
              <w:rPr>
                <w:rFonts w:ascii="Arial" w:hAnsi="Arial" w:cs="Arial"/>
                <w:color w:val="000000" w:themeColor="text1"/>
                <w:sz w:val="24"/>
                <w:szCs w:val="24"/>
              </w:rPr>
              <w:t>247.727.368</w:t>
            </w:r>
          </w:p>
        </w:tc>
      </w:tr>
    </w:tbl>
    <w:p w14:paraId="7022CC5B" w14:textId="0AA84040" w:rsidR="00ED32C9" w:rsidRPr="00656000" w:rsidRDefault="00ED32C9" w:rsidP="00962503">
      <w:pPr>
        <w:pStyle w:val="Balk3"/>
        <w:numPr>
          <w:ilvl w:val="3"/>
          <w:numId w:val="13"/>
        </w:numPr>
        <w:spacing w:before="60"/>
        <w:rPr>
          <w:color w:val="000000" w:themeColor="text1"/>
          <w:sz w:val="24"/>
          <w:szCs w:val="24"/>
        </w:rPr>
      </w:pPr>
      <w:r w:rsidRPr="00656000">
        <w:rPr>
          <w:color w:val="000000" w:themeColor="text1"/>
          <w:sz w:val="24"/>
          <w:szCs w:val="24"/>
        </w:rPr>
        <w:t>Hayvansal Üretimi Geliştirilmesine Yönelik Yürütülen Projeler</w:t>
      </w:r>
    </w:p>
    <w:p w14:paraId="0206C2F0" w14:textId="77777777" w:rsidR="00ED32C9" w:rsidRPr="003422F5" w:rsidRDefault="00ED32C9" w:rsidP="00962503">
      <w:pPr>
        <w:pStyle w:val="Balk3"/>
        <w:numPr>
          <w:ilvl w:val="4"/>
          <w:numId w:val="13"/>
        </w:numPr>
        <w:spacing w:before="60"/>
        <w:rPr>
          <w:bCs w:val="0"/>
          <w:color w:val="000000" w:themeColor="text1"/>
          <w:sz w:val="24"/>
          <w:szCs w:val="24"/>
        </w:rPr>
      </w:pPr>
      <w:r w:rsidRPr="003422F5">
        <w:rPr>
          <w:bCs w:val="0"/>
          <w:color w:val="000000" w:themeColor="text1"/>
          <w:sz w:val="24"/>
          <w:szCs w:val="24"/>
        </w:rPr>
        <w:t xml:space="preserve">Halk Elinde Hayvan Islahı Ülkesel Projesi </w:t>
      </w:r>
    </w:p>
    <w:p w14:paraId="564BCCF6" w14:textId="7B3EC9C0" w:rsidR="00525DDC" w:rsidRDefault="00525DDC" w:rsidP="00F16212">
      <w:pPr>
        <w:spacing w:before="120" w:line="276" w:lineRule="auto"/>
        <w:ind w:left="1416"/>
        <w:jc w:val="both"/>
        <w:rPr>
          <w:rFonts w:ascii="Arial" w:hAnsi="Arial" w:cs="Arial"/>
          <w:color w:val="000000" w:themeColor="text1"/>
          <w:sz w:val="24"/>
          <w:szCs w:val="24"/>
        </w:rPr>
      </w:pPr>
      <w:r w:rsidRPr="00656000">
        <w:rPr>
          <w:rFonts w:ascii="Arial" w:hAnsi="Arial" w:cs="Arial"/>
          <w:color w:val="000000" w:themeColor="text1"/>
          <w:sz w:val="24"/>
          <w:szCs w:val="24"/>
        </w:rPr>
        <w:t>İlimizde Halk</w:t>
      </w:r>
      <w:r w:rsidR="00ED32C9" w:rsidRPr="00656000">
        <w:rPr>
          <w:rFonts w:ascii="Arial" w:hAnsi="Arial" w:cs="Arial"/>
          <w:color w:val="000000" w:themeColor="text1"/>
          <w:sz w:val="24"/>
          <w:szCs w:val="24"/>
        </w:rPr>
        <w:t xml:space="preserve"> elinde hayvan ıslahı Ülkesel projesi kapsamında Karayaka koyunu</w:t>
      </w:r>
      <w:r w:rsidR="00B63DF6" w:rsidRPr="00656000">
        <w:rPr>
          <w:rFonts w:ascii="Arial" w:hAnsi="Arial" w:cs="Arial"/>
          <w:color w:val="000000" w:themeColor="text1"/>
          <w:sz w:val="24"/>
          <w:szCs w:val="24"/>
        </w:rPr>
        <w:t>1,</w:t>
      </w:r>
      <w:r w:rsidR="00ED32C9" w:rsidRPr="00656000">
        <w:rPr>
          <w:rFonts w:ascii="Arial" w:hAnsi="Arial" w:cs="Arial"/>
          <w:color w:val="000000" w:themeColor="text1"/>
          <w:sz w:val="24"/>
          <w:szCs w:val="24"/>
        </w:rPr>
        <w:t xml:space="preserve"> Karayaka koyunu2 ve Artlı Koyun olmak </w:t>
      </w:r>
      <w:r w:rsidR="00F16212" w:rsidRPr="00656000">
        <w:rPr>
          <w:rFonts w:ascii="Arial" w:hAnsi="Arial" w:cs="Arial"/>
          <w:color w:val="000000" w:themeColor="text1"/>
          <w:sz w:val="24"/>
          <w:szCs w:val="24"/>
        </w:rPr>
        <w:t>üzere 3</w:t>
      </w:r>
      <w:r w:rsidR="00ED32C9" w:rsidRPr="00656000">
        <w:rPr>
          <w:rFonts w:ascii="Arial" w:hAnsi="Arial" w:cs="Arial"/>
          <w:color w:val="000000" w:themeColor="text1"/>
          <w:sz w:val="24"/>
          <w:szCs w:val="24"/>
        </w:rPr>
        <w:t xml:space="preserve"> proje yürütülmektedir. Toplamda 18000 anaç koyun ve 900 damızlık koç varlığı ile 104 işletmede çalışmalar devam etmektedir.</w:t>
      </w:r>
    </w:p>
    <w:p w14:paraId="1ECB3303" w14:textId="51E90A86" w:rsidR="00525DDC" w:rsidRPr="00656000" w:rsidRDefault="00525DDC" w:rsidP="00F16212">
      <w:pPr>
        <w:spacing w:before="120" w:line="276" w:lineRule="auto"/>
        <w:ind w:left="1416"/>
        <w:jc w:val="both"/>
        <w:rPr>
          <w:rFonts w:ascii="Arial" w:hAnsi="Arial" w:cs="Arial"/>
          <w:color w:val="000000" w:themeColor="text1"/>
          <w:sz w:val="24"/>
          <w:szCs w:val="24"/>
        </w:rPr>
      </w:pPr>
      <w:r w:rsidRPr="00656000">
        <w:rPr>
          <w:rFonts w:ascii="Arial" w:hAnsi="Arial" w:cs="Arial"/>
          <w:color w:val="000000" w:themeColor="text1"/>
          <w:sz w:val="24"/>
          <w:szCs w:val="24"/>
        </w:rPr>
        <w:t>Halk Elinde Hayvan Islah Projesi kapsamında 2024 yılında Şalpazarı,</w:t>
      </w:r>
      <w:r>
        <w:rPr>
          <w:rFonts w:ascii="Arial" w:hAnsi="Arial" w:cs="Arial"/>
          <w:color w:val="000000" w:themeColor="text1"/>
          <w:sz w:val="24"/>
          <w:szCs w:val="24"/>
        </w:rPr>
        <w:t xml:space="preserve"> </w:t>
      </w:r>
      <w:r w:rsidRPr="00656000">
        <w:rPr>
          <w:rFonts w:ascii="Arial" w:hAnsi="Arial" w:cs="Arial"/>
          <w:color w:val="000000" w:themeColor="text1"/>
          <w:sz w:val="24"/>
          <w:szCs w:val="24"/>
        </w:rPr>
        <w:t>Vakfıkebir,</w:t>
      </w:r>
      <w:r>
        <w:rPr>
          <w:rFonts w:ascii="Arial" w:hAnsi="Arial" w:cs="Arial"/>
          <w:color w:val="000000" w:themeColor="text1"/>
          <w:sz w:val="24"/>
          <w:szCs w:val="24"/>
        </w:rPr>
        <w:t xml:space="preserve"> </w:t>
      </w:r>
      <w:r w:rsidRPr="00656000">
        <w:rPr>
          <w:rFonts w:ascii="Arial" w:hAnsi="Arial" w:cs="Arial"/>
          <w:color w:val="000000" w:themeColor="text1"/>
          <w:sz w:val="24"/>
          <w:szCs w:val="24"/>
        </w:rPr>
        <w:t>Arsin,</w:t>
      </w:r>
      <w:r>
        <w:rPr>
          <w:rFonts w:ascii="Arial" w:hAnsi="Arial" w:cs="Arial"/>
          <w:color w:val="000000" w:themeColor="text1"/>
          <w:sz w:val="24"/>
          <w:szCs w:val="24"/>
        </w:rPr>
        <w:t xml:space="preserve"> </w:t>
      </w:r>
      <w:r w:rsidRPr="00656000">
        <w:rPr>
          <w:rFonts w:ascii="Arial" w:hAnsi="Arial" w:cs="Arial"/>
          <w:color w:val="000000" w:themeColor="text1"/>
          <w:sz w:val="24"/>
          <w:szCs w:val="24"/>
        </w:rPr>
        <w:t>Sürmene,</w:t>
      </w:r>
      <w:r>
        <w:rPr>
          <w:rFonts w:ascii="Arial" w:hAnsi="Arial" w:cs="Arial"/>
          <w:color w:val="000000" w:themeColor="text1"/>
          <w:sz w:val="24"/>
          <w:szCs w:val="24"/>
        </w:rPr>
        <w:t xml:space="preserve"> </w:t>
      </w:r>
      <w:r w:rsidRPr="00656000">
        <w:rPr>
          <w:rFonts w:ascii="Arial" w:hAnsi="Arial" w:cs="Arial"/>
          <w:color w:val="000000" w:themeColor="text1"/>
          <w:sz w:val="24"/>
          <w:szCs w:val="24"/>
        </w:rPr>
        <w:t>Maçka,</w:t>
      </w:r>
      <w:r>
        <w:rPr>
          <w:rFonts w:ascii="Arial" w:hAnsi="Arial" w:cs="Arial"/>
          <w:color w:val="000000" w:themeColor="text1"/>
          <w:sz w:val="24"/>
          <w:szCs w:val="24"/>
        </w:rPr>
        <w:t xml:space="preserve"> </w:t>
      </w:r>
      <w:r w:rsidRPr="00656000">
        <w:rPr>
          <w:rFonts w:ascii="Arial" w:hAnsi="Arial" w:cs="Arial"/>
          <w:color w:val="000000" w:themeColor="text1"/>
          <w:sz w:val="24"/>
          <w:szCs w:val="24"/>
        </w:rPr>
        <w:t>Köprübaşı,</w:t>
      </w:r>
      <w:r>
        <w:rPr>
          <w:rFonts w:ascii="Arial" w:hAnsi="Arial" w:cs="Arial"/>
          <w:color w:val="000000" w:themeColor="text1"/>
          <w:sz w:val="24"/>
          <w:szCs w:val="24"/>
        </w:rPr>
        <w:t xml:space="preserve"> </w:t>
      </w:r>
      <w:r w:rsidRPr="00656000">
        <w:rPr>
          <w:rFonts w:ascii="Arial" w:hAnsi="Arial" w:cs="Arial"/>
          <w:color w:val="000000" w:themeColor="text1"/>
          <w:sz w:val="24"/>
          <w:szCs w:val="24"/>
        </w:rPr>
        <w:t>Akçaabat,</w:t>
      </w:r>
      <w:r>
        <w:rPr>
          <w:rFonts w:ascii="Arial" w:hAnsi="Arial" w:cs="Arial"/>
          <w:color w:val="000000" w:themeColor="text1"/>
          <w:sz w:val="24"/>
          <w:szCs w:val="24"/>
        </w:rPr>
        <w:t xml:space="preserve"> </w:t>
      </w:r>
      <w:r w:rsidRPr="00656000">
        <w:rPr>
          <w:rFonts w:ascii="Arial" w:hAnsi="Arial" w:cs="Arial"/>
          <w:color w:val="000000" w:themeColor="text1"/>
          <w:sz w:val="24"/>
          <w:szCs w:val="24"/>
        </w:rPr>
        <w:t>Araklı,</w:t>
      </w:r>
      <w:r>
        <w:rPr>
          <w:rFonts w:ascii="Arial" w:hAnsi="Arial" w:cs="Arial"/>
          <w:color w:val="000000" w:themeColor="text1"/>
          <w:sz w:val="24"/>
          <w:szCs w:val="24"/>
        </w:rPr>
        <w:t xml:space="preserve"> </w:t>
      </w:r>
      <w:r w:rsidRPr="00656000">
        <w:rPr>
          <w:rFonts w:ascii="Arial" w:hAnsi="Arial" w:cs="Arial"/>
          <w:color w:val="000000" w:themeColor="text1"/>
          <w:sz w:val="24"/>
          <w:szCs w:val="24"/>
        </w:rPr>
        <w:t>Yomra,</w:t>
      </w:r>
      <w:r>
        <w:rPr>
          <w:rFonts w:ascii="Arial" w:hAnsi="Arial" w:cs="Arial"/>
          <w:color w:val="000000" w:themeColor="text1"/>
          <w:sz w:val="24"/>
          <w:szCs w:val="24"/>
        </w:rPr>
        <w:t xml:space="preserve"> </w:t>
      </w:r>
      <w:r w:rsidRPr="00656000">
        <w:rPr>
          <w:rFonts w:ascii="Arial" w:hAnsi="Arial" w:cs="Arial"/>
          <w:color w:val="000000" w:themeColor="text1"/>
          <w:sz w:val="24"/>
          <w:szCs w:val="24"/>
        </w:rPr>
        <w:t>Tonya,</w:t>
      </w:r>
      <w:r>
        <w:rPr>
          <w:rFonts w:ascii="Arial" w:hAnsi="Arial" w:cs="Arial"/>
          <w:color w:val="000000" w:themeColor="text1"/>
          <w:sz w:val="24"/>
          <w:szCs w:val="24"/>
        </w:rPr>
        <w:t xml:space="preserve"> </w:t>
      </w:r>
      <w:r w:rsidRPr="00656000">
        <w:rPr>
          <w:rFonts w:ascii="Arial" w:hAnsi="Arial" w:cs="Arial"/>
          <w:color w:val="000000" w:themeColor="text1"/>
          <w:sz w:val="24"/>
          <w:szCs w:val="24"/>
        </w:rPr>
        <w:t>Of,</w:t>
      </w:r>
      <w:r>
        <w:rPr>
          <w:rFonts w:ascii="Arial" w:hAnsi="Arial" w:cs="Arial"/>
          <w:color w:val="000000" w:themeColor="text1"/>
          <w:sz w:val="24"/>
          <w:szCs w:val="24"/>
        </w:rPr>
        <w:t xml:space="preserve"> </w:t>
      </w:r>
      <w:r w:rsidRPr="00656000">
        <w:rPr>
          <w:rFonts w:ascii="Arial" w:hAnsi="Arial" w:cs="Arial"/>
          <w:color w:val="000000" w:themeColor="text1"/>
          <w:sz w:val="24"/>
          <w:szCs w:val="24"/>
        </w:rPr>
        <w:t>Hayrat,</w:t>
      </w:r>
      <w:r>
        <w:rPr>
          <w:rFonts w:ascii="Arial" w:hAnsi="Arial" w:cs="Arial"/>
          <w:color w:val="000000" w:themeColor="text1"/>
          <w:sz w:val="24"/>
          <w:szCs w:val="24"/>
        </w:rPr>
        <w:t xml:space="preserve"> </w:t>
      </w:r>
      <w:r w:rsidRPr="00656000">
        <w:rPr>
          <w:rFonts w:ascii="Arial" w:hAnsi="Arial" w:cs="Arial"/>
          <w:color w:val="000000" w:themeColor="text1"/>
          <w:sz w:val="24"/>
          <w:szCs w:val="24"/>
        </w:rPr>
        <w:t>Çarşıbaşı,</w:t>
      </w:r>
      <w:r>
        <w:rPr>
          <w:rFonts w:ascii="Arial" w:hAnsi="Arial" w:cs="Arial"/>
          <w:color w:val="000000" w:themeColor="text1"/>
          <w:sz w:val="24"/>
          <w:szCs w:val="24"/>
        </w:rPr>
        <w:t xml:space="preserve"> </w:t>
      </w:r>
      <w:r w:rsidRPr="00656000">
        <w:rPr>
          <w:rFonts w:ascii="Arial" w:hAnsi="Arial" w:cs="Arial"/>
          <w:color w:val="000000" w:themeColor="text1"/>
          <w:sz w:val="24"/>
          <w:szCs w:val="24"/>
        </w:rPr>
        <w:t>Ortahisar,</w:t>
      </w:r>
      <w:r>
        <w:rPr>
          <w:rFonts w:ascii="Arial" w:hAnsi="Arial" w:cs="Arial"/>
          <w:color w:val="000000" w:themeColor="text1"/>
          <w:sz w:val="24"/>
          <w:szCs w:val="24"/>
        </w:rPr>
        <w:t xml:space="preserve"> </w:t>
      </w:r>
      <w:r w:rsidRPr="00656000">
        <w:rPr>
          <w:rFonts w:ascii="Arial" w:hAnsi="Arial" w:cs="Arial"/>
          <w:color w:val="000000" w:themeColor="text1"/>
          <w:sz w:val="24"/>
          <w:szCs w:val="24"/>
        </w:rPr>
        <w:t>Beşikdüzü ilçelerinde 104 İşletmeye 18.000 adet Karayaka ve Artlı koyun için 20.255.700</w:t>
      </w:r>
      <w:r>
        <w:rPr>
          <w:rFonts w:ascii="Arial" w:hAnsi="Arial" w:cs="Arial"/>
          <w:color w:val="000000" w:themeColor="text1"/>
          <w:sz w:val="24"/>
          <w:szCs w:val="24"/>
        </w:rPr>
        <w:t xml:space="preserve"> TL </w:t>
      </w:r>
      <w:r w:rsidRPr="00656000">
        <w:rPr>
          <w:rFonts w:ascii="Arial" w:hAnsi="Arial" w:cs="Arial"/>
          <w:color w:val="000000" w:themeColor="text1"/>
          <w:sz w:val="24"/>
          <w:szCs w:val="24"/>
        </w:rPr>
        <w:t xml:space="preserve">destekleme </w:t>
      </w:r>
      <w:r w:rsidR="004665A5" w:rsidRPr="00656000">
        <w:rPr>
          <w:rFonts w:ascii="Arial" w:hAnsi="Arial" w:cs="Arial"/>
          <w:color w:val="000000" w:themeColor="text1"/>
          <w:sz w:val="24"/>
          <w:szCs w:val="24"/>
        </w:rPr>
        <w:t>ödemesi yapılarak</w:t>
      </w:r>
      <w:r w:rsidRPr="00656000">
        <w:rPr>
          <w:rFonts w:ascii="Arial" w:hAnsi="Arial" w:cs="Arial"/>
          <w:color w:val="000000" w:themeColor="text1"/>
          <w:sz w:val="24"/>
          <w:szCs w:val="24"/>
        </w:rPr>
        <w:t xml:space="preserve"> 3 proje ile devam edilmektedir.</w:t>
      </w:r>
    </w:p>
    <w:p w14:paraId="05CC7421" w14:textId="77777777" w:rsidR="00ED32C9" w:rsidRPr="003422F5" w:rsidRDefault="00ED32C9" w:rsidP="00962503">
      <w:pPr>
        <w:pStyle w:val="Balk3"/>
        <w:numPr>
          <w:ilvl w:val="4"/>
          <w:numId w:val="13"/>
        </w:numPr>
        <w:spacing w:before="60"/>
        <w:rPr>
          <w:bCs w:val="0"/>
          <w:color w:val="000000" w:themeColor="text1"/>
          <w:sz w:val="24"/>
          <w:szCs w:val="24"/>
        </w:rPr>
      </w:pPr>
      <w:r w:rsidRPr="003422F5">
        <w:rPr>
          <w:bCs w:val="0"/>
          <w:color w:val="000000" w:themeColor="text1"/>
          <w:sz w:val="24"/>
          <w:szCs w:val="24"/>
        </w:rPr>
        <w:t xml:space="preserve">Gen Kaynaklarını Yerinde Koruma Projesi  </w:t>
      </w:r>
    </w:p>
    <w:p w14:paraId="0F8FC0DA" w14:textId="4B233773" w:rsidR="00ED32C9" w:rsidRDefault="00ED32C9" w:rsidP="00A11D22">
      <w:pPr>
        <w:pStyle w:val="11"/>
        <w:ind w:left="1412"/>
        <w:rPr>
          <w:rFonts w:ascii="Arial" w:hAnsi="Arial" w:cs="Arial"/>
          <w:b w:val="0"/>
          <w:color w:val="000000" w:themeColor="text1"/>
          <w:sz w:val="24"/>
          <w:szCs w:val="24"/>
          <w:lang w:val="tr-TR"/>
        </w:rPr>
      </w:pPr>
      <w:r w:rsidRPr="00656000">
        <w:rPr>
          <w:rFonts w:ascii="Arial" w:hAnsi="Arial" w:cs="Arial"/>
          <w:b w:val="0"/>
          <w:color w:val="000000" w:themeColor="text1"/>
          <w:sz w:val="24"/>
          <w:szCs w:val="24"/>
          <w:lang w:val="tr-TR"/>
        </w:rPr>
        <w:t xml:space="preserve">Gen Kaynaklarını Yerinde Koruma </w:t>
      </w:r>
      <w:r w:rsidR="009A0108" w:rsidRPr="00656000">
        <w:rPr>
          <w:rFonts w:ascii="Arial" w:hAnsi="Arial" w:cs="Arial"/>
          <w:b w:val="0"/>
          <w:color w:val="000000" w:themeColor="text1"/>
          <w:sz w:val="24"/>
          <w:szCs w:val="24"/>
          <w:lang w:val="tr-TR"/>
        </w:rPr>
        <w:t>Projesi kapsamında</w:t>
      </w:r>
      <w:r w:rsidRPr="00656000">
        <w:rPr>
          <w:rFonts w:ascii="Arial" w:hAnsi="Arial" w:cs="Arial"/>
          <w:b w:val="0"/>
          <w:color w:val="000000" w:themeColor="text1"/>
          <w:sz w:val="24"/>
          <w:szCs w:val="24"/>
          <w:lang w:val="tr-TR"/>
        </w:rPr>
        <w:t xml:space="preserve"> Çepni </w:t>
      </w:r>
      <w:r w:rsidR="009A0108" w:rsidRPr="00656000">
        <w:rPr>
          <w:rFonts w:ascii="Arial" w:hAnsi="Arial" w:cs="Arial"/>
          <w:b w:val="0"/>
          <w:color w:val="000000" w:themeColor="text1"/>
          <w:sz w:val="24"/>
          <w:szCs w:val="24"/>
          <w:lang w:val="tr-TR"/>
        </w:rPr>
        <w:t xml:space="preserve">koyunu, </w:t>
      </w:r>
      <w:r w:rsidR="009A0108">
        <w:rPr>
          <w:rFonts w:ascii="Arial" w:hAnsi="Arial" w:cs="Arial"/>
          <w:b w:val="0"/>
          <w:color w:val="000000" w:themeColor="text1"/>
          <w:sz w:val="24"/>
          <w:szCs w:val="24"/>
          <w:lang w:val="tr-TR"/>
        </w:rPr>
        <w:t>O</w:t>
      </w:r>
      <w:r w:rsidR="009A0108" w:rsidRPr="00656000">
        <w:rPr>
          <w:rFonts w:ascii="Arial" w:hAnsi="Arial" w:cs="Arial"/>
          <w:b w:val="0"/>
          <w:color w:val="000000" w:themeColor="text1"/>
          <w:sz w:val="24"/>
          <w:szCs w:val="24"/>
          <w:lang w:val="tr-TR"/>
        </w:rPr>
        <w:t>f</w:t>
      </w:r>
      <w:r w:rsidRPr="00656000">
        <w:rPr>
          <w:rFonts w:ascii="Arial" w:hAnsi="Arial" w:cs="Arial"/>
          <w:b w:val="0"/>
          <w:color w:val="000000" w:themeColor="text1"/>
          <w:sz w:val="24"/>
          <w:szCs w:val="24"/>
          <w:lang w:val="tr-TR"/>
        </w:rPr>
        <w:t xml:space="preserve"> koyunu, </w:t>
      </w:r>
      <w:r w:rsidR="009A0108">
        <w:rPr>
          <w:rFonts w:ascii="Arial" w:hAnsi="Arial" w:cs="Arial"/>
          <w:b w:val="0"/>
          <w:color w:val="000000" w:themeColor="text1"/>
          <w:sz w:val="24"/>
          <w:szCs w:val="24"/>
          <w:lang w:val="tr-TR"/>
        </w:rPr>
        <w:t>İ</w:t>
      </w:r>
      <w:r w:rsidRPr="00656000">
        <w:rPr>
          <w:rFonts w:ascii="Arial" w:hAnsi="Arial" w:cs="Arial"/>
          <w:b w:val="0"/>
          <w:color w:val="000000" w:themeColor="text1"/>
          <w:sz w:val="24"/>
          <w:szCs w:val="24"/>
          <w:lang w:val="tr-TR"/>
        </w:rPr>
        <w:t xml:space="preserve">spir keçisi, </w:t>
      </w:r>
      <w:r w:rsidR="009A0108">
        <w:rPr>
          <w:rFonts w:ascii="Arial" w:hAnsi="Arial" w:cs="Arial"/>
          <w:b w:val="0"/>
          <w:color w:val="000000" w:themeColor="text1"/>
          <w:sz w:val="24"/>
          <w:szCs w:val="24"/>
          <w:lang w:val="tr-TR"/>
        </w:rPr>
        <w:t>A</w:t>
      </w:r>
      <w:r w:rsidRPr="00656000">
        <w:rPr>
          <w:rFonts w:ascii="Arial" w:hAnsi="Arial" w:cs="Arial"/>
          <w:b w:val="0"/>
          <w:color w:val="000000" w:themeColor="text1"/>
          <w:sz w:val="24"/>
          <w:szCs w:val="24"/>
          <w:lang w:val="tr-TR"/>
        </w:rPr>
        <w:t xml:space="preserve">rtlı koyun çeşitleri olmak üzere toplamda 32 çiftçimize 3029 küçükbaş hayvan için destekleme çalışmaları sürmektedir. </w:t>
      </w:r>
    </w:p>
    <w:p w14:paraId="6469AA9F" w14:textId="15A3A6F5" w:rsidR="004665A5" w:rsidRPr="00656000" w:rsidRDefault="004665A5" w:rsidP="00A11D22">
      <w:pPr>
        <w:spacing w:before="120" w:line="276" w:lineRule="auto"/>
        <w:ind w:left="1412"/>
        <w:jc w:val="both"/>
        <w:rPr>
          <w:rFonts w:ascii="Arial" w:hAnsi="Arial" w:cs="Arial"/>
          <w:color w:val="C00000"/>
          <w:sz w:val="24"/>
          <w:szCs w:val="24"/>
        </w:rPr>
      </w:pPr>
      <w:r w:rsidRPr="00656000">
        <w:rPr>
          <w:rFonts w:ascii="Arial" w:hAnsi="Arial" w:cs="Arial"/>
          <w:color w:val="000000" w:themeColor="text1"/>
          <w:sz w:val="24"/>
          <w:szCs w:val="24"/>
        </w:rPr>
        <w:t xml:space="preserve">Çepni ırkı koyunun ıslahı projesi Şalpazarı, Tonya, Maçka, Yomra, Arsin, Araklı, Ortahisar, Of, Çaykara ilçelerinde 2023 yılından itibaren uygulanmaya başlanmış olup hale hazırda Çepni koyunu ırkı kapsamında </w:t>
      </w:r>
      <w:r w:rsidR="00444C40" w:rsidRPr="00656000">
        <w:rPr>
          <w:rFonts w:ascii="Arial" w:hAnsi="Arial" w:cs="Arial"/>
          <w:color w:val="000000" w:themeColor="text1"/>
          <w:sz w:val="24"/>
          <w:szCs w:val="24"/>
        </w:rPr>
        <w:t>14 yetiştiriciye</w:t>
      </w:r>
      <w:r w:rsidRPr="00656000">
        <w:rPr>
          <w:rFonts w:ascii="Arial" w:hAnsi="Arial" w:cs="Arial"/>
          <w:color w:val="000000" w:themeColor="text1"/>
          <w:sz w:val="24"/>
          <w:szCs w:val="24"/>
        </w:rPr>
        <w:t xml:space="preserve"> 1000 baş, Of Koyunu ırkı kapsamında 11 çiftçiye 967 </w:t>
      </w:r>
      <w:r w:rsidR="00444C40" w:rsidRPr="00656000">
        <w:rPr>
          <w:rFonts w:ascii="Arial" w:hAnsi="Arial" w:cs="Arial"/>
          <w:color w:val="000000" w:themeColor="text1"/>
          <w:sz w:val="24"/>
          <w:szCs w:val="24"/>
        </w:rPr>
        <w:t>baş,</w:t>
      </w:r>
      <w:r w:rsidRPr="00656000">
        <w:rPr>
          <w:rFonts w:ascii="Arial" w:hAnsi="Arial" w:cs="Arial"/>
          <w:color w:val="000000" w:themeColor="text1"/>
          <w:sz w:val="24"/>
          <w:szCs w:val="24"/>
        </w:rPr>
        <w:t xml:space="preserve"> İspir </w:t>
      </w:r>
      <w:r w:rsidR="00444C40" w:rsidRPr="00656000">
        <w:rPr>
          <w:rFonts w:ascii="Arial" w:hAnsi="Arial" w:cs="Arial"/>
          <w:color w:val="000000" w:themeColor="text1"/>
          <w:sz w:val="24"/>
          <w:szCs w:val="24"/>
        </w:rPr>
        <w:t>keçisi ırkı</w:t>
      </w:r>
      <w:r w:rsidRPr="00656000">
        <w:rPr>
          <w:rFonts w:ascii="Arial" w:hAnsi="Arial" w:cs="Arial"/>
          <w:color w:val="000000" w:themeColor="text1"/>
          <w:sz w:val="24"/>
          <w:szCs w:val="24"/>
        </w:rPr>
        <w:t xml:space="preserve"> kapsamında 5 çiftçiye 802 keçi, Artlı koyun ırkı kapsamında 2 çiftçiye 260 baş koyun ile projeye devam edilmektedir.</w:t>
      </w:r>
    </w:p>
    <w:p w14:paraId="18E61AC7" w14:textId="77777777" w:rsidR="00ED32C9" w:rsidRPr="003422F5" w:rsidRDefault="00ED32C9" w:rsidP="00962503">
      <w:pPr>
        <w:pStyle w:val="Balk3"/>
        <w:numPr>
          <w:ilvl w:val="4"/>
          <w:numId w:val="13"/>
        </w:numPr>
        <w:spacing w:before="60"/>
        <w:rPr>
          <w:bCs w:val="0"/>
          <w:color w:val="000000" w:themeColor="text1"/>
          <w:sz w:val="24"/>
          <w:szCs w:val="24"/>
        </w:rPr>
      </w:pPr>
      <w:r w:rsidRPr="003422F5">
        <w:rPr>
          <w:bCs w:val="0"/>
          <w:color w:val="000000" w:themeColor="text1"/>
          <w:sz w:val="24"/>
          <w:szCs w:val="24"/>
        </w:rPr>
        <w:t>Suni Tohumlama Projesi</w:t>
      </w:r>
    </w:p>
    <w:p w14:paraId="4E9E04E1" w14:textId="4EE33071" w:rsidR="00ED32C9" w:rsidRPr="00656000" w:rsidRDefault="00ED32C9" w:rsidP="00720E6D">
      <w:pPr>
        <w:pStyle w:val="11"/>
        <w:ind w:left="1416"/>
        <w:rPr>
          <w:rFonts w:ascii="Arial" w:hAnsi="Arial" w:cs="Arial"/>
          <w:b w:val="0"/>
          <w:color w:val="000000" w:themeColor="text1"/>
          <w:sz w:val="24"/>
          <w:szCs w:val="24"/>
          <w:lang w:val="tr-TR"/>
        </w:rPr>
      </w:pPr>
      <w:r w:rsidRPr="00656000">
        <w:rPr>
          <w:rFonts w:ascii="Arial" w:hAnsi="Arial" w:cs="Arial"/>
          <w:b w:val="0"/>
          <w:color w:val="000000" w:themeColor="text1"/>
          <w:sz w:val="24"/>
          <w:szCs w:val="24"/>
          <w:lang w:val="tr-TR"/>
        </w:rPr>
        <w:t xml:space="preserve">Trabzon İli ve İlçelerinde suni tohumlama faaliyetlerinin kurumsal kapasitesini </w:t>
      </w:r>
      <w:r w:rsidR="00525DDC" w:rsidRPr="00656000">
        <w:rPr>
          <w:rFonts w:ascii="Arial" w:hAnsi="Arial" w:cs="Arial"/>
          <w:b w:val="0"/>
          <w:color w:val="000000" w:themeColor="text1"/>
          <w:sz w:val="24"/>
          <w:szCs w:val="24"/>
          <w:lang w:val="tr-TR"/>
        </w:rPr>
        <w:t>güçlendirmek, ıslah</w:t>
      </w:r>
      <w:r w:rsidRPr="00656000">
        <w:rPr>
          <w:rFonts w:ascii="Arial" w:hAnsi="Arial" w:cs="Arial"/>
          <w:b w:val="0"/>
          <w:color w:val="000000" w:themeColor="text1"/>
          <w:sz w:val="24"/>
          <w:szCs w:val="24"/>
          <w:lang w:val="tr-TR"/>
        </w:rPr>
        <w:t xml:space="preserve"> çalışmalarının etkinliğini artırmak ve genetik açıdan üstün damızlık materyalini yaygınlaştırmak için yürütülen suni tohumlama projesiyle il merkezi ve 8 ilçemizde kamu eli ile 2023 yılında 1074, 2024 yılında 1653, 2025 </w:t>
      </w:r>
      <w:r w:rsidR="00525DDC" w:rsidRPr="00656000">
        <w:rPr>
          <w:rFonts w:ascii="Arial" w:hAnsi="Arial" w:cs="Arial"/>
          <w:b w:val="0"/>
          <w:color w:val="000000" w:themeColor="text1"/>
          <w:sz w:val="24"/>
          <w:szCs w:val="24"/>
          <w:lang w:val="tr-TR"/>
        </w:rPr>
        <w:t>yılında 4205</w:t>
      </w:r>
      <w:r w:rsidRPr="00656000">
        <w:rPr>
          <w:rFonts w:ascii="Arial" w:hAnsi="Arial" w:cs="Arial"/>
          <w:b w:val="0"/>
          <w:color w:val="000000" w:themeColor="text1"/>
          <w:sz w:val="24"/>
          <w:szCs w:val="24"/>
          <w:lang w:val="tr-TR"/>
        </w:rPr>
        <w:t xml:space="preserve"> hayvana suni tohumlama uygulanmış olup çalışmalar devam etmektedir.</w:t>
      </w:r>
    </w:p>
    <w:p w14:paraId="1F2E1B9C" w14:textId="43A93D91" w:rsidR="00ED32C9" w:rsidRPr="00656000" w:rsidRDefault="00ED32C9" w:rsidP="009A0108">
      <w:pPr>
        <w:pStyle w:val="Balk3"/>
        <w:numPr>
          <w:ilvl w:val="3"/>
          <w:numId w:val="13"/>
        </w:numPr>
        <w:spacing w:before="60"/>
        <w:rPr>
          <w:color w:val="000000" w:themeColor="text1"/>
          <w:sz w:val="24"/>
          <w:szCs w:val="24"/>
        </w:rPr>
      </w:pPr>
      <w:r w:rsidRPr="00656000">
        <w:rPr>
          <w:color w:val="000000" w:themeColor="text1"/>
          <w:sz w:val="24"/>
          <w:szCs w:val="24"/>
        </w:rPr>
        <w:t xml:space="preserve">Aşılama faaliyetleri </w:t>
      </w:r>
    </w:p>
    <w:p w14:paraId="46E5EA6A" w14:textId="1B7A4AD0" w:rsidR="00ED32C9" w:rsidRDefault="00ED32C9" w:rsidP="00720E6D">
      <w:pPr>
        <w:pStyle w:val="ListeParagraf"/>
        <w:spacing w:before="120" w:after="0"/>
        <w:ind w:left="1416"/>
        <w:jc w:val="both"/>
        <w:rPr>
          <w:rFonts w:ascii="Arial" w:hAnsi="Arial" w:cs="Arial"/>
          <w:bCs/>
          <w:color w:val="000000" w:themeColor="text1"/>
          <w:sz w:val="24"/>
          <w:szCs w:val="24"/>
          <w:lang w:val="tr-TR"/>
        </w:rPr>
      </w:pPr>
      <w:r w:rsidRPr="00656000">
        <w:rPr>
          <w:rFonts w:ascii="Arial" w:hAnsi="Arial" w:cs="Arial"/>
          <w:bCs/>
          <w:color w:val="000000" w:themeColor="text1"/>
          <w:sz w:val="24"/>
          <w:szCs w:val="24"/>
          <w:lang w:val="tr-TR"/>
        </w:rPr>
        <w:t>İlimizin mevcut hayvan varlığının hasatlıklara karşı korumak için kesintisiz aşılama çalışması yürütülmektedir bu kapsamda 533 bin in üzerinde aşılama çalışması yürütülmüştür.</w:t>
      </w:r>
    </w:p>
    <w:p w14:paraId="3D94BD98" w14:textId="0E3A3442" w:rsidR="00F56C10" w:rsidRDefault="00F56C10" w:rsidP="003422F5">
      <w:pPr>
        <w:pStyle w:val="ListeParagraf"/>
        <w:spacing w:before="120" w:after="0"/>
        <w:ind w:left="568"/>
        <w:jc w:val="both"/>
        <w:rPr>
          <w:rFonts w:ascii="Arial" w:hAnsi="Arial" w:cs="Arial"/>
          <w:bCs/>
          <w:color w:val="000000" w:themeColor="text1"/>
          <w:sz w:val="24"/>
          <w:szCs w:val="24"/>
          <w:lang w:val="tr-TR"/>
        </w:rPr>
      </w:pPr>
    </w:p>
    <w:p w14:paraId="69F378C1" w14:textId="5A41FD91" w:rsidR="00F56C10" w:rsidRDefault="00F56C10" w:rsidP="003422F5">
      <w:pPr>
        <w:pStyle w:val="ListeParagraf"/>
        <w:spacing w:before="120" w:after="0"/>
        <w:ind w:left="568"/>
        <w:jc w:val="both"/>
        <w:rPr>
          <w:rFonts w:ascii="Arial" w:hAnsi="Arial" w:cs="Arial"/>
          <w:bCs/>
          <w:color w:val="000000" w:themeColor="text1"/>
          <w:sz w:val="24"/>
          <w:szCs w:val="24"/>
          <w:lang w:val="tr-TR"/>
        </w:rPr>
      </w:pPr>
    </w:p>
    <w:p w14:paraId="30A97B1E" w14:textId="6DCDC8C3" w:rsidR="00F56C10" w:rsidRDefault="00F56C10" w:rsidP="003422F5">
      <w:pPr>
        <w:pStyle w:val="ListeParagraf"/>
        <w:spacing w:before="120" w:after="0"/>
        <w:ind w:left="568"/>
        <w:jc w:val="both"/>
        <w:rPr>
          <w:rFonts w:ascii="Arial" w:hAnsi="Arial" w:cs="Arial"/>
          <w:bCs/>
          <w:color w:val="000000" w:themeColor="text1"/>
          <w:sz w:val="24"/>
          <w:szCs w:val="24"/>
          <w:lang w:val="tr-TR"/>
        </w:rPr>
      </w:pPr>
    </w:p>
    <w:p w14:paraId="0A9BD788" w14:textId="303E6F11" w:rsidR="00F56C10" w:rsidRDefault="00F56C10" w:rsidP="003422F5">
      <w:pPr>
        <w:pStyle w:val="ListeParagraf"/>
        <w:spacing w:before="120" w:after="0"/>
        <w:ind w:left="568"/>
        <w:jc w:val="both"/>
        <w:rPr>
          <w:rFonts w:ascii="Arial" w:hAnsi="Arial" w:cs="Arial"/>
          <w:bCs/>
          <w:color w:val="000000" w:themeColor="text1"/>
          <w:sz w:val="24"/>
          <w:szCs w:val="24"/>
          <w:lang w:val="tr-TR"/>
        </w:rPr>
      </w:pPr>
    </w:p>
    <w:p w14:paraId="66379DD0" w14:textId="77777777" w:rsidR="00F56C10" w:rsidRPr="00656000" w:rsidRDefault="00F56C10" w:rsidP="003422F5">
      <w:pPr>
        <w:pStyle w:val="ListeParagraf"/>
        <w:spacing w:before="120" w:after="0"/>
        <w:ind w:left="568"/>
        <w:jc w:val="both"/>
        <w:rPr>
          <w:rFonts w:ascii="Arial" w:hAnsi="Arial" w:cs="Arial"/>
          <w:bCs/>
          <w:color w:val="000000" w:themeColor="text1"/>
          <w:sz w:val="24"/>
          <w:szCs w:val="24"/>
          <w:lang w:val="tr-TR"/>
        </w:rPr>
      </w:pPr>
    </w:p>
    <w:p w14:paraId="125CBF2A" w14:textId="19404C21" w:rsidR="00ED32C9" w:rsidRPr="003D23CF" w:rsidRDefault="00ED32C9" w:rsidP="003831A9">
      <w:pPr>
        <w:pStyle w:val="ListeParagraf"/>
        <w:numPr>
          <w:ilvl w:val="0"/>
          <w:numId w:val="42"/>
        </w:numPr>
        <w:spacing w:before="60" w:after="60"/>
        <w:jc w:val="both"/>
        <w:rPr>
          <w:rFonts w:ascii="Arial" w:hAnsi="Arial" w:cs="Arial"/>
          <w:b/>
          <w:color w:val="000000" w:themeColor="text1"/>
          <w:sz w:val="24"/>
          <w:szCs w:val="24"/>
        </w:rPr>
      </w:pPr>
      <w:bookmarkStart w:id="46" w:name="_Toc208488768"/>
      <w:r w:rsidRPr="00656000">
        <w:rPr>
          <w:rFonts w:ascii="Arial" w:hAnsi="Arial" w:cs="Arial"/>
          <w:color w:val="000000" w:themeColor="text1"/>
          <w:sz w:val="24"/>
          <w:szCs w:val="24"/>
        </w:rPr>
        <w:t>2025 Yılı Trabzon İli Aşılama Sayıları</w:t>
      </w:r>
      <w:bookmarkEnd w:id="46"/>
    </w:p>
    <w:tbl>
      <w:tblPr>
        <w:tblW w:w="9214" w:type="dxa"/>
        <w:tblInd w:w="704" w:type="dxa"/>
        <w:tblCellMar>
          <w:left w:w="0" w:type="dxa"/>
          <w:right w:w="0" w:type="dxa"/>
        </w:tblCellMar>
        <w:tblLook w:val="04A0" w:firstRow="1" w:lastRow="0" w:firstColumn="1" w:lastColumn="0" w:noHBand="0" w:noVBand="1"/>
      </w:tblPr>
      <w:tblGrid>
        <w:gridCol w:w="2680"/>
        <w:gridCol w:w="1385"/>
        <w:gridCol w:w="1696"/>
        <w:gridCol w:w="1753"/>
        <w:gridCol w:w="1700"/>
      </w:tblGrid>
      <w:tr w:rsidR="00ED32C9" w:rsidRPr="00656000" w14:paraId="20AE9ADE" w14:textId="77777777" w:rsidTr="00720E6D">
        <w:trPr>
          <w:trHeight w:val="1016"/>
        </w:trPr>
        <w:tc>
          <w:tcPr>
            <w:tcW w:w="2680"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99" w:type="dxa"/>
              <w:bottom w:w="0" w:type="dxa"/>
              <w:right w:w="99" w:type="dxa"/>
            </w:tcMar>
            <w:hideMark/>
          </w:tcPr>
          <w:p w14:paraId="0B1E6542" w14:textId="77777777" w:rsidR="00ED32C9" w:rsidRPr="00656000" w:rsidRDefault="00ED32C9" w:rsidP="00341BE3">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 </w:t>
            </w:r>
          </w:p>
        </w:tc>
        <w:tc>
          <w:tcPr>
            <w:tcW w:w="1385"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99" w:type="dxa"/>
              <w:bottom w:w="0" w:type="dxa"/>
              <w:right w:w="99" w:type="dxa"/>
            </w:tcMar>
            <w:vAlign w:val="center"/>
            <w:hideMark/>
          </w:tcPr>
          <w:p w14:paraId="281F54E4" w14:textId="77777777" w:rsidR="00ED32C9" w:rsidRPr="00656000" w:rsidRDefault="00ED32C9" w:rsidP="00073E22">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2024</w:t>
            </w:r>
          </w:p>
        </w:tc>
        <w:tc>
          <w:tcPr>
            <w:tcW w:w="1696"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99" w:type="dxa"/>
              <w:bottom w:w="0" w:type="dxa"/>
              <w:right w:w="99" w:type="dxa"/>
            </w:tcMar>
            <w:vAlign w:val="center"/>
            <w:hideMark/>
          </w:tcPr>
          <w:p w14:paraId="55088658" w14:textId="77777777" w:rsidR="00ED32C9" w:rsidRPr="00656000" w:rsidRDefault="00ED32C9" w:rsidP="00073E22">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2025 Aşılama Programı</w:t>
            </w:r>
          </w:p>
        </w:tc>
        <w:tc>
          <w:tcPr>
            <w:tcW w:w="1753"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99" w:type="dxa"/>
              <w:bottom w:w="0" w:type="dxa"/>
              <w:right w:w="99" w:type="dxa"/>
            </w:tcMar>
            <w:vAlign w:val="center"/>
            <w:hideMark/>
          </w:tcPr>
          <w:p w14:paraId="4316BDCD" w14:textId="77777777" w:rsidR="00ED32C9" w:rsidRPr="00656000" w:rsidRDefault="00ED32C9" w:rsidP="00073E22">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2025</w:t>
            </w:r>
          </w:p>
          <w:p w14:paraId="5A7C4786" w14:textId="77777777" w:rsidR="00ED32C9" w:rsidRPr="00656000" w:rsidRDefault="00ED32C9" w:rsidP="00073E22">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Yapılan Aşı Sayısı</w:t>
            </w:r>
          </w:p>
        </w:tc>
        <w:tc>
          <w:tcPr>
            <w:tcW w:w="1700"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99" w:type="dxa"/>
              <w:bottom w:w="0" w:type="dxa"/>
              <w:right w:w="99" w:type="dxa"/>
            </w:tcMar>
            <w:vAlign w:val="center"/>
            <w:hideMark/>
          </w:tcPr>
          <w:p w14:paraId="6CD0C8A7" w14:textId="77777777" w:rsidR="00ED32C9" w:rsidRPr="00656000" w:rsidRDefault="00ED32C9" w:rsidP="00073E22">
            <w:pPr>
              <w:spacing w:line="256" w:lineRule="auto"/>
              <w:jc w:val="center"/>
              <w:rPr>
                <w:rFonts w:ascii="Arial" w:hAnsi="Arial" w:cs="Arial"/>
                <w:color w:val="000000" w:themeColor="text1"/>
                <w:sz w:val="24"/>
                <w:szCs w:val="24"/>
              </w:rPr>
            </w:pPr>
            <w:r w:rsidRPr="00656000">
              <w:rPr>
                <w:rFonts w:ascii="Arial" w:hAnsi="Arial" w:cs="Arial"/>
                <w:b/>
                <w:bCs/>
                <w:color w:val="000000" w:themeColor="text1"/>
                <w:kern w:val="24"/>
                <w:sz w:val="24"/>
                <w:szCs w:val="24"/>
              </w:rPr>
              <w:t>2025 Yüzde</w:t>
            </w:r>
          </w:p>
        </w:tc>
      </w:tr>
      <w:tr w:rsidR="00ED32C9" w:rsidRPr="00656000" w14:paraId="7A2DE2C8" w14:textId="77777777" w:rsidTr="00720E6D">
        <w:trPr>
          <w:trHeight w:val="330"/>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6577F536" w14:textId="77777777" w:rsidR="00ED32C9" w:rsidRPr="00B06DD1" w:rsidRDefault="00ED32C9" w:rsidP="00B06DD1">
            <w:pPr>
              <w:spacing w:line="256" w:lineRule="auto"/>
              <w:rPr>
                <w:rFonts w:ascii="Arial" w:hAnsi="Arial" w:cs="Arial"/>
                <w:color w:val="000000" w:themeColor="text1"/>
                <w:sz w:val="24"/>
                <w:szCs w:val="24"/>
              </w:rPr>
            </w:pPr>
            <w:r w:rsidRPr="00B06DD1">
              <w:rPr>
                <w:rFonts w:ascii="Arial" w:hAnsi="Arial" w:cs="Arial"/>
                <w:bCs/>
                <w:color w:val="000000" w:themeColor="text1"/>
                <w:kern w:val="24"/>
                <w:sz w:val="24"/>
                <w:szCs w:val="24"/>
              </w:rPr>
              <w:t xml:space="preserve">ŞAP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vAlign w:val="center"/>
            <w:hideMark/>
          </w:tcPr>
          <w:p w14:paraId="46070C28"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eastAsia="Calibri" w:hAnsi="Arial" w:cs="Arial"/>
                <w:color w:val="000000" w:themeColor="text1"/>
                <w:kern w:val="24"/>
                <w:sz w:val="24"/>
                <w:szCs w:val="24"/>
              </w:rPr>
              <w:t>304.734</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6A37D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121.750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EC2C3C"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215.850</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69D56F"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177</w:t>
            </w:r>
          </w:p>
        </w:tc>
      </w:tr>
      <w:tr w:rsidR="00ED32C9" w:rsidRPr="00656000" w14:paraId="5286E44D" w14:textId="77777777" w:rsidTr="00720E6D">
        <w:trPr>
          <w:trHeight w:val="322"/>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4D61FC3B" w14:textId="77777777" w:rsidR="00ED32C9" w:rsidRPr="00656000" w:rsidRDefault="00ED32C9" w:rsidP="00B06DD1">
            <w:pPr>
              <w:spacing w:line="256" w:lineRule="auto"/>
              <w:rPr>
                <w:rFonts w:ascii="Arial" w:hAnsi="Arial" w:cs="Arial"/>
                <w:color w:val="000000" w:themeColor="text1"/>
                <w:sz w:val="24"/>
                <w:szCs w:val="24"/>
              </w:rPr>
            </w:pPr>
            <w:proofErr w:type="spellStart"/>
            <w:r w:rsidRPr="00656000">
              <w:rPr>
                <w:rFonts w:ascii="Arial" w:hAnsi="Arial" w:cs="Arial"/>
                <w:bCs/>
                <w:color w:val="000000" w:themeColor="text1"/>
                <w:kern w:val="24"/>
                <w:sz w:val="24"/>
                <w:szCs w:val="24"/>
              </w:rPr>
              <w:t>Antrax</w:t>
            </w:r>
            <w:proofErr w:type="spellEnd"/>
            <w:r w:rsidRPr="00656000">
              <w:rPr>
                <w:rFonts w:ascii="Arial" w:hAnsi="Arial" w:cs="Arial"/>
                <w:bCs/>
                <w:color w:val="000000" w:themeColor="text1"/>
                <w:kern w:val="24"/>
                <w:sz w:val="24"/>
                <w:szCs w:val="24"/>
              </w:rPr>
              <w:t xml:space="preserve"> Büyükbaş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43163ABA"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3.802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D7BC80"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1.900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67468D"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1.943</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E0A771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101,84</w:t>
            </w:r>
          </w:p>
        </w:tc>
      </w:tr>
      <w:tr w:rsidR="00ED32C9" w:rsidRPr="00656000" w14:paraId="33AA0C57" w14:textId="77777777" w:rsidTr="00720E6D">
        <w:trPr>
          <w:trHeight w:val="375"/>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1BF133FE" w14:textId="77777777" w:rsidR="00ED32C9" w:rsidRPr="00656000" w:rsidRDefault="00ED32C9" w:rsidP="00B06DD1">
            <w:pPr>
              <w:spacing w:line="256" w:lineRule="auto"/>
              <w:rPr>
                <w:rFonts w:ascii="Arial" w:hAnsi="Arial" w:cs="Arial"/>
                <w:color w:val="000000" w:themeColor="text1"/>
                <w:sz w:val="24"/>
                <w:szCs w:val="24"/>
              </w:rPr>
            </w:pPr>
            <w:proofErr w:type="spellStart"/>
            <w:r w:rsidRPr="00656000">
              <w:rPr>
                <w:rFonts w:ascii="Arial" w:hAnsi="Arial" w:cs="Arial"/>
                <w:bCs/>
                <w:color w:val="000000" w:themeColor="text1"/>
                <w:kern w:val="24"/>
                <w:sz w:val="24"/>
                <w:szCs w:val="24"/>
              </w:rPr>
              <w:t>Antrax</w:t>
            </w:r>
            <w:proofErr w:type="spellEnd"/>
            <w:r w:rsidRPr="00656000">
              <w:rPr>
                <w:rFonts w:ascii="Arial" w:hAnsi="Arial" w:cs="Arial"/>
                <w:bCs/>
                <w:color w:val="000000" w:themeColor="text1"/>
                <w:kern w:val="24"/>
                <w:sz w:val="24"/>
                <w:szCs w:val="24"/>
              </w:rPr>
              <w:t xml:space="preserve"> Küçükbaş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0F645ED5"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6.530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96D6C4"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6.700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DB9D85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6.500</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DACA7B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97,01</w:t>
            </w:r>
          </w:p>
        </w:tc>
      </w:tr>
      <w:tr w:rsidR="00ED32C9" w:rsidRPr="00656000" w14:paraId="0B7B6163" w14:textId="77777777" w:rsidTr="00720E6D">
        <w:trPr>
          <w:trHeight w:val="555"/>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1DA833AF" w14:textId="77777777" w:rsidR="00ED32C9" w:rsidRPr="00656000" w:rsidRDefault="00ED32C9" w:rsidP="00B06DD1">
            <w:pPr>
              <w:spacing w:line="256" w:lineRule="auto"/>
              <w:rPr>
                <w:rFonts w:ascii="Arial" w:hAnsi="Arial" w:cs="Arial"/>
                <w:color w:val="000000" w:themeColor="text1"/>
                <w:sz w:val="24"/>
                <w:szCs w:val="24"/>
              </w:rPr>
            </w:pPr>
            <w:r w:rsidRPr="00656000">
              <w:rPr>
                <w:rFonts w:ascii="Arial" w:hAnsi="Arial" w:cs="Arial"/>
                <w:bCs/>
                <w:color w:val="000000" w:themeColor="text1"/>
                <w:kern w:val="24"/>
                <w:sz w:val="24"/>
                <w:szCs w:val="24"/>
              </w:rPr>
              <w:t xml:space="preserve">Sığır </w:t>
            </w:r>
            <w:proofErr w:type="spellStart"/>
            <w:r w:rsidRPr="00656000">
              <w:rPr>
                <w:rFonts w:ascii="Arial" w:hAnsi="Arial" w:cs="Arial"/>
                <w:bCs/>
                <w:color w:val="000000" w:themeColor="text1"/>
                <w:kern w:val="24"/>
                <w:sz w:val="24"/>
                <w:szCs w:val="24"/>
              </w:rPr>
              <w:t>Brusella</w:t>
            </w:r>
            <w:proofErr w:type="spellEnd"/>
            <w:r w:rsidRPr="00656000">
              <w:rPr>
                <w:rFonts w:ascii="Arial" w:hAnsi="Arial" w:cs="Arial"/>
                <w:bCs/>
                <w:color w:val="000000" w:themeColor="text1"/>
                <w:kern w:val="24"/>
                <w:sz w:val="24"/>
                <w:szCs w:val="24"/>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58D37E64"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20.069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A4968C"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95.390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3058FD"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66.445</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ED2E3D6"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69,65</w:t>
            </w:r>
          </w:p>
        </w:tc>
      </w:tr>
      <w:tr w:rsidR="00ED32C9" w:rsidRPr="00656000" w14:paraId="50882E9F" w14:textId="77777777" w:rsidTr="00720E6D">
        <w:trPr>
          <w:trHeight w:val="414"/>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1753C1DF" w14:textId="77777777" w:rsidR="00ED32C9" w:rsidRPr="00656000" w:rsidRDefault="00ED32C9" w:rsidP="00B06DD1">
            <w:pPr>
              <w:spacing w:line="256" w:lineRule="auto"/>
              <w:rPr>
                <w:rFonts w:ascii="Arial" w:hAnsi="Arial" w:cs="Arial"/>
                <w:color w:val="000000" w:themeColor="text1"/>
                <w:sz w:val="24"/>
                <w:szCs w:val="24"/>
              </w:rPr>
            </w:pPr>
            <w:r w:rsidRPr="00656000">
              <w:rPr>
                <w:rFonts w:ascii="Arial" w:hAnsi="Arial" w:cs="Arial"/>
                <w:bCs/>
                <w:color w:val="000000" w:themeColor="text1"/>
                <w:kern w:val="24"/>
                <w:sz w:val="24"/>
                <w:szCs w:val="24"/>
              </w:rPr>
              <w:t xml:space="preserve">Koyun Keçi </w:t>
            </w:r>
            <w:proofErr w:type="spellStart"/>
            <w:r w:rsidRPr="00656000">
              <w:rPr>
                <w:rFonts w:ascii="Arial" w:hAnsi="Arial" w:cs="Arial"/>
                <w:bCs/>
                <w:color w:val="000000" w:themeColor="text1"/>
                <w:kern w:val="24"/>
                <w:sz w:val="24"/>
                <w:szCs w:val="24"/>
              </w:rPr>
              <w:t>Brusella</w:t>
            </w:r>
            <w:proofErr w:type="spellEnd"/>
            <w:r w:rsidRPr="00656000">
              <w:rPr>
                <w:rFonts w:ascii="Arial" w:hAnsi="Arial" w:cs="Arial"/>
                <w:bCs/>
                <w:color w:val="000000" w:themeColor="text1"/>
                <w:kern w:val="24"/>
                <w:sz w:val="24"/>
                <w:szCs w:val="24"/>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0341569E"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49.851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CA48D43"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43.375</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CC4771"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32.147</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ADD8D7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74,11</w:t>
            </w:r>
          </w:p>
        </w:tc>
      </w:tr>
      <w:tr w:rsidR="00ED32C9" w:rsidRPr="00656000" w14:paraId="3F35CFDF" w14:textId="77777777" w:rsidTr="00720E6D">
        <w:trPr>
          <w:trHeight w:val="28"/>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13716C4C" w14:textId="77777777" w:rsidR="00ED32C9" w:rsidRPr="00656000" w:rsidRDefault="00ED32C9" w:rsidP="00B06DD1">
            <w:pPr>
              <w:spacing w:line="256" w:lineRule="auto"/>
              <w:rPr>
                <w:rFonts w:ascii="Arial" w:hAnsi="Arial" w:cs="Arial"/>
                <w:color w:val="000000" w:themeColor="text1"/>
                <w:sz w:val="24"/>
                <w:szCs w:val="24"/>
              </w:rPr>
            </w:pPr>
            <w:r w:rsidRPr="00656000">
              <w:rPr>
                <w:rFonts w:ascii="Arial" w:hAnsi="Arial" w:cs="Arial"/>
                <w:bCs/>
                <w:color w:val="000000" w:themeColor="text1"/>
                <w:kern w:val="24"/>
                <w:sz w:val="24"/>
                <w:szCs w:val="24"/>
              </w:rPr>
              <w:t xml:space="preserve">Koyun Keçi Vebası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01544D9F"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73.975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326E1C"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86.750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B6D522"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79.959</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1B37BB"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92,17</w:t>
            </w:r>
          </w:p>
        </w:tc>
      </w:tr>
      <w:tr w:rsidR="00ED32C9" w:rsidRPr="00656000" w14:paraId="7235EDA7" w14:textId="77777777" w:rsidTr="00720E6D">
        <w:trPr>
          <w:trHeight w:val="411"/>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0E747262" w14:textId="77777777" w:rsidR="00ED32C9" w:rsidRPr="00656000" w:rsidRDefault="00ED32C9" w:rsidP="00B06DD1">
            <w:pPr>
              <w:spacing w:line="256" w:lineRule="auto"/>
              <w:rPr>
                <w:rFonts w:ascii="Arial" w:hAnsi="Arial" w:cs="Arial"/>
                <w:color w:val="000000" w:themeColor="text1"/>
                <w:sz w:val="24"/>
                <w:szCs w:val="24"/>
              </w:rPr>
            </w:pPr>
            <w:r w:rsidRPr="00656000">
              <w:rPr>
                <w:rFonts w:ascii="Arial" w:hAnsi="Arial" w:cs="Arial"/>
                <w:bCs/>
                <w:color w:val="000000" w:themeColor="text1"/>
                <w:kern w:val="24"/>
                <w:sz w:val="24"/>
                <w:szCs w:val="24"/>
              </w:rPr>
              <w:t xml:space="preserve">Koyun Keçi Çiçek                     </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2454E14F"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 xml:space="preserve">138.868                      </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546704"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196.760</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C01040F"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125.679</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0573BD"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63,87</w:t>
            </w:r>
          </w:p>
        </w:tc>
      </w:tr>
      <w:tr w:rsidR="00ED32C9" w:rsidRPr="00656000" w14:paraId="2A1D43B3" w14:textId="77777777" w:rsidTr="00720E6D">
        <w:trPr>
          <w:trHeight w:val="410"/>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19EB1143" w14:textId="2E5D6070" w:rsidR="00ED32C9" w:rsidRPr="00656000" w:rsidRDefault="00ED32C9" w:rsidP="00B06DD1">
            <w:pPr>
              <w:spacing w:line="256" w:lineRule="auto"/>
              <w:rPr>
                <w:rFonts w:ascii="Arial" w:hAnsi="Arial" w:cs="Arial"/>
                <w:color w:val="000000" w:themeColor="text1"/>
                <w:sz w:val="24"/>
                <w:szCs w:val="24"/>
              </w:rPr>
            </w:pPr>
            <w:r w:rsidRPr="00656000">
              <w:rPr>
                <w:rFonts w:ascii="Arial" w:hAnsi="Arial" w:cs="Arial"/>
                <w:bCs/>
                <w:color w:val="000000" w:themeColor="text1"/>
                <w:kern w:val="24"/>
                <w:sz w:val="24"/>
                <w:szCs w:val="24"/>
              </w:rPr>
              <w:t>Kuduz</w:t>
            </w:r>
          </w:p>
        </w:tc>
        <w:tc>
          <w:tcPr>
            <w:tcW w:w="138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A01F8E6" w14:textId="77777777" w:rsidR="00ED32C9" w:rsidRPr="00656000" w:rsidRDefault="00ED32C9" w:rsidP="00341BE3">
            <w:pPr>
              <w:contextualSpacing/>
              <w:jc w:val="center"/>
              <w:textAlignment w:val="baseline"/>
              <w:rPr>
                <w:rFonts w:ascii="Arial" w:hAnsi="Arial" w:cs="Arial"/>
                <w:color w:val="000000" w:themeColor="text1"/>
                <w:sz w:val="24"/>
                <w:szCs w:val="24"/>
              </w:rPr>
            </w:pPr>
            <w:r w:rsidRPr="00656000">
              <w:rPr>
                <w:rFonts w:ascii="Arial" w:hAnsi="Arial" w:cs="Arial"/>
                <w:color w:val="000000" w:themeColor="text1"/>
                <w:kern w:val="24"/>
                <w:sz w:val="24"/>
                <w:szCs w:val="24"/>
              </w:rPr>
              <w:t>3.504</w:t>
            </w:r>
          </w:p>
        </w:tc>
        <w:tc>
          <w:tcPr>
            <w:tcW w:w="1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B68D48"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6.356</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E56FB6B"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5.075</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F7FFCE"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kern w:val="24"/>
                <w:sz w:val="24"/>
                <w:szCs w:val="24"/>
              </w:rPr>
              <w:t>80</w:t>
            </w:r>
          </w:p>
        </w:tc>
      </w:tr>
      <w:tr w:rsidR="00ED32C9" w:rsidRPr="00656000" w14:paraId="4990D303" w14:textId="77777777" w:rsidTr="00720E6D">
        <w:trPr>
          <w:trHeight w:val="419"/>
        </w:trPr>
        <w:tc>
          <w:tcPr>
            <w:tcW w:w="268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3FBAF6E7"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sz w:val="24"/>
                <w:szCs w:val="24"/>
              </w:rPr>
              <w:t>TOPLAM</w:t>
            </w:r>
          </w:p>
        </w:tc>
        <w:tc>
          <w:tcPr>
            <w:tcW w:w="1385" w:type="dxa"/>
            <w:tcBorders>
              <w:top w:val="single" w:sz="4" w:space="0" w:color="auto"/>
              <w:left w:val="single" w:sz="4" w:space="0" w:color="auto"/>
              <w:bottom w:val="single" w:sz="4" w:space="0" w:color="auto"/>
              <w:right w:val="single" w:sz="4" w:space="0" w:color="auto"/>
            </w:tcBorders>
            <w:shd w:val="clear" w:color="auto" w:fill="auto"/>
          </w:tcPr>
          <w:p w14:paraId="029EE3B3"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sz w:val="24"/>
                <w:szCs w:val="24"/>
              </w:rPr>
              <w:t>601.333</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2491ED19"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sz w:val="24"/>
                <w:szCs w:val="24"/>
              </w:rPr>
              <w:t>558.981</w:t>
            </w:r>
          </w:p>
        </w:tc>
        <w:tc>
          <w:tcPr>
            <w:tcW w:w="1753"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0D418BDD"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sz w:val="24"/>
                <w:szCs w:val="24"/>
              </w:rPr>
              <w:t>533.598</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14:paraId="269F551C" w14:textId="77777777" w:rsidR="00ED32C9" w:rsidRPr="00656000" w:rsidRDefault="00ED32C9" w:rsidP="00341BE3">
            <w:pPr>
              <w:contextualSpacing/>
              <w:jc w:val="center"/>
              <w:rPr>
                <w:rFonts w:ascii="Arial" w:hAnsi="Arial" w:cs="Arial"/>
                <w:color w:val="000000" w:themeColor="text1"/>
                <w:sz w:val="24"/>
                <w:szCs w:val="24"/>
              </w:rPr>
            </w:pPr>
            <w:r w:rsidRPr="00656000">
              <w:rPr>
                <w:rFonts w:ascii="Arial" w:hAnsi="Arial" w:cs="Arial"/>
                <w:color w:val="000000" w:themeColor="text1"/>
                <w:sz w:val="24"/>
                <w:szCs w:val="24"/>
              </w:rPr>
              <w:t>95,45</w:t>
            </w:r>
          </w:p>
        </w:tc>
      </w:tr>
    </w:tbl>
    <w:p w14:paraId="6A513AEB" w14:textId="77777777" w:rsidR="003D23CF" w:rsidRPr="00656000" w:rsidRDefault="003D23CF" w:rsidP="00ED32C9">
      <w:pPr>
        <w:rPr>
          <w:rFonts w:ascii="Arial" w:hAnsi="Arial" w:cs="Arial"/>
          <w:color w:val="C00000"/>
          <w:sz w:val="24"/>
          <w:szCs w:val="24"/>
        </w:rPr>
      </w:pPr>
    </w:p>
    <w:p w14:paraId="0265532C" w14:textId="248C114B" w:rsidR="00ED32C9" w:rsidRPr="00656000" w:rsidRDefault="00D86019" w:rsidP="009A0108">
      <w:pPr>
        <w:pStyle w:val="Balk3"/>
        <w:numPr>
          <w:ilvl w:val="3"/>
          <w:numId w:val="13"/>
        </w:numPr>
        <w:spacing w:before="60"/>
        <w:rPr>
          <w:color w:val="000000" w:themeColor="text1"/>
          <w:sz w:val="24"/>
          <w:szCs w:val="24"/>
        </w:rPr>
      </w:pPr>
      <w:r>
        <w:rPr>
          <w:color w:val="000000" w:themeColor="text1"/>
          <w:sz w:val="24"/>
          <w:szCs w:val="24"/>
        </w:rPr>
        <w:t xml:space="preserve"> </w:t>
      </w:r>
      <w:r w:rsidR="00ED32C9" w:rsidRPr="00656000">
        <w:rPr>
          <w:color w:val="000000" w:themeColor="text1"/>
          <w:sz w:val="24"/>
          <w:szCs w:val="24"/>
        </w:rPr>
        <w:t>Küpeleme Faaliyetleri</w:t>
      </w:r>
    </w:p>
    <w:p w14:paraId="04347E4E" w14:textId="6E691CAF" w:rsidR="00ED32C9" w:rsidRPr="00656000" w:rsidRDefault="00ED32C9" w:rsidP="003422F5">
      <w:pPr>
        <w:spacing w:before="120" w:line="276" w:lineRule="auto"/>
        <w:ind w:left="705"/>
        <w:rPr>
          <w:rFonts w:ascii="Arial" w:eastAsia="Calibri" w:hAnsi="Arial" w:cs="Arial"/>
          <w:color w:val="000000" w:themeColor="text1"/>
          <w:sz w:val="24"/>
          <w:szCs w:val="24"/>
        </w:rPr>
      </w:pPr>
      <w:r w:rsidRPr="00656000">
        <w:rPr>
          <w:rFonts w:ascii="Arial" w:eastAsia="Calibri" w:hAnsi="Arial" w:cs="Arial"/>
          <w:color w:val="000000" w:themeColor="text1"/>
          <w:sz w:val="24"/>
          <w:szCs w:val="24"/>
        </w:rPr>
        <w:t>Büyükbaş ve küçükbaş hayvanları kayıt altına alarak kontrol takip için 2025 yılında 39.284 büyükbaş, 71.734 küçükbaş hayvan küpelenerek kayıt altına alınmıştır.</w:t>
      </w:r>
    </w:p>
    <w:p w14:paraId="6CDE161B" w14:textId="7699AAC9" w:rsidR="00ED32C9" w:rsidRPr="00656000" w:rsidRDefault="00D86019" w:rsidP="00F56C10">
      <w:pPr>
        <w:pStyle w:val="Balk3"/>
        <w:numPr>
          <w:ilvl w:val="3"/>
          <w:numId w:val="13"/>
        </w:numPr>
        <w:spacing w:before="60"/>
        <w:rPr>
          <w:color w:val="000000" w:themeColor="text1"/>
          <w:sz w:val="24"/>
          <w:szCs w:val="24"/>
        </w:rPr>
      </w:pPr>
      <w:r>
        <w:rPr>
          <w:color w:val="000000" w:themeColor="text1"/>
          <w:sz w:val="24"/>
          <w:szCs w:val="24"/>
        </w:rPr>
        <w:t xml:space="preserve"> </w:t>
      </w:r>
      <w:r w:rsidR="00ED32C9" w:rsidRPr="00656000">
        <w:rPr>
          <w:color w:val="000000" w:themeColor="text1"/>
          <w:sz w:val="24"/>
          <w:szCs w:val="24"/>
        </w:rPr>
        <w:t>Suni Tohumlama Çalışmaları</w:t>
      </w:r>
    </w:p>
    <w:p w14:paraId="1F02FB3E" w14:textId="517E57C4" w:rsidR="00ED32C9" w:rsidRPr="00656000" w:rsidRDefault="00ED32C9" w:rsidP="003422F5">
      <w:pPr>
        <w:spacing w:before="120" w:line="276" w:lineRule="auto"/>
        <w:ind w:left="705"/>
        <w:jc w:val="both"/>
        <w:rPr>
          <w:rFonts w:ascii="Arial" w:hAnsi="Arial" w:cs="Arial"/>
          <w:color w:val="000000" w:themeColor="text1"/>
          <w:sz w:val="24"/>
          <w:szCs w:val="24"/>
        </w:rPr>
      </w:pPr>
      <w:r w:rsidRPr="00656000">
        <w:rPr>
          <w:rFonts w:ascii="Arial" w:hAnsi="Arial" w:cs="Arial"/>
          <w:color w:val="000000" w:themeColor="text1"/>
          <w:sz w:val="24"/>
          <w:szCs w:val="24"/>
        </w:rPr>
        <w:t>İlimizde 4.205 resmi 9.962 özel olmak üzere 14.167 suni tohumlama yapılmıştır</w:t>
      </w:r>
      <w:r w:rsidRPr="00656000">
        <w:rPr>
          <w:rFonts w:ascii="Arial" w:hAnsi="Arial" w:cs="Arial"/>
          <w:color w:val="C00000"/>
          <w:sz w:val="24"/>
          <w:szCs w:val="24"/>
        </w:rPr>
        <w:t xml:space="preserve">.  </w:t>
      </w:r>
      <w:r w:rsidRPr="00656000">
        <w:rPr>
          <w:rFonts w:ascii="Arial" w:hAnsi="Arial" w:cs="Arial"/>
          <w:color w:val="000000" w:themeColor="text1"/>
          <w:sz w:val="24"/>
          <w:szCs w:val="24"/>
        </w:rPr>
        <w:t xml:space="preserve">Suni tohumlamalarda genellikle bölgemizin arazi şartlarına uygun olan Jersey ve ayrıca Simental ve Holstein ırkları kullanılmış ve yapılan tohumlamalardan </w:t>
      </w:r>
      <w:r w:rsidR="00525DDC" w:rsidRPr="00656000">
        <w:rPr>
          <w:rFonts w:ascii="Arial" w:hAnsi="Arial" w:cs="Arial"/>
          <w:color w:val="000000" w:themeColor="text1"/>
          <w:sz w:val="24"/>
          <w:szCs w:val="24"/>
        </w:rPr>
        <w:t>7.365 buzağı</w:t>
      </w:r>
      <w:r w:rsidRPr="00656000">
        <w:rPr>
          <w:rFonts w:ascii="Arial" w:hAnsi="Arial" w:cs="Arial"/>
          <w:color w:val="000000" w:themeColor="text1"/>
          <w:sz w:val="24"/>
          <w:szCs w:val="24"/>
        </w:rPr>
        <w:t xml:space="preserve"> elde edilmiştir.</w:t>
      </w:r>
    </w:p>
    <w:p w14:paraId="506D4460" w14:textId="1C8E2E3D" w:rsidR="00ED32C9" w:rsidRPr="00656000" w:rsidRDefault="00D86019" w:rsidP="009A0108">
      <w:pPr>
        <w:pStyle w:val="Balk3"/>
        <w:numPr>
          <w:ilvl w:val="3"/>
          <w:numId w:val="13"/>
        </w:numPr>
        <w:spacing w:before="60"/>
        <w:rPr>
          <w:color w:val="000000" w:themeColor="text1"/>
          <w:sz w:val="24"/>
          <w:szCs w:val="24"/>
        </w:rPr>
      </w:pPr>
      <w:r>
        <w:rPr>
          <w:color w:val="000000" w:themeColor="text1"/>
          <w:sz w:val="24"/>
          <w:szCs w:val="24"/>
        </w:rPr>
        <w:t xml:space="preserve"> </w:t>
      </w:r>
      <w:r w:rsidR="00ED32C9" w:rsidRPr="00656000">
        <w:rPr>
          <w:color w:val="000000" w:themeColor="text1"/>
          <w:sz w:val="24"/>
          <w:szCs w:val="24"/>
        </w:rPr>
        <w:t xml:space="preserve">Hayvan Hareketleri ve Yol Kontrolleri </w:t>
      </w:r>
    </w:p>
    <w:p w14:paraId="0AE50253" w14:textId="76F9CD25" w:rsidR="00ED32C9" w:rsidRPr="00656000" w:rsidRDefault="00ED32C9" w:rsidP="003422F5">
      <w:pPr>
        <w:spacing w:before="120" w:line="276" w:lineRule="auto"/>
        <w:ind w:left="705"/>
        <w:jc w:val="both"/>
        <w:rPr>
          <w:rFonts w:ascii="Arial" w:hAnsi="Arial" w:cs="Arial"/>
          <w:color w:val="000000" w:themeColor="text1"/>
          <w:sz w:val="24"/>
          <w:szCs w:val="24"/>
        </w:rPr>
      </w:pPr>
      <w:r w:rsidRPr="00656000">
        <w:rPr>
          <w:rFonts w:ascii="Arial" w:hAnsi="Arial" w:cs="Arial"/>
          <w:color w:val="000000" w:themeColor="text1"/>
          <w:sz w:val="24"/>
          <w:szCs w:val="24"/>
        </w:rPr>
        <w:t xml:space="preserve">İlimiz hayvan yetiştiricisi birçok ilin geçiş noktası olmasından dolayı, mevzuatlara uygun şekilde hayvan sevkinin yapılması, hayvanlarda verim kaybının ve bireysel hayvan kayıplarının önlenmesi, hayvan sağlığının korunması ve hastalıkların ülke geneline yayılmasının önlenmesi </w:t>
      </w:r>
      <w:r w:rsidR="009A0108" w:rsidRPr="00656000">
        <w:rPr>
          <w:rFonts w:ascii="Arial" w:hAnsi="Arial" w:cs="Arial"/>
          <w:color w:val="000000" w:themeColor="text1"/>
          <w:sz w:val="24"/>
          <w:szCs w:val="24"/>
        </w:rPr>
        <w:t>amacıyla hayvan</w:t>
      </w:r>
      <w:r w:rsidRPr="00656000">
        <w:rPr>
          <w:rFonts w:ascii="Arial" w:hAnsi="Arial" w:cs="Arial"/>
          <w:color w:val="000000" w:themeColor="text1"/>
          <w:sz w:val="24"/>
          <w:szCs w:val="24"/>
        </w:rPr>
        <w:t xml:space="preserve"> kontrol ve denetim hizmeti kapsamında 539 araç denetlenmiş olup, 111 hayvan kontrol edilmiştir.</w:t>
      </w:r>
    </w:p>
    <w:p w14:paraId="0E96EFC4" w14:textId="3B9352D6" w:rsidR="00ED32C9" w:rsidRPr="00656000" w:rsidRDefault="00D86019" w:rsidP="00525DDC">
      <w:pPr>
        <w:pStyle w:val="Balk3"/>
        <w:numPr>
          <w:ilvl w:val="3"/>
          <w:numId w:val="13"/>
        </w:numPr>
        <w:spacing w:before="60"/>
        <w:rPr>
          <w:color w:val="000000" w:themeColor="text1"/>
          <w:sz w:val="24"/>
          <w:szCs w:val="24"/>
        </w:rPr>
      </w:pPr>
      <w:r>
        <w:rPr>
          <w:color w:val="000000" w:themeColor="text1"/>
          <w:sz w:val="24"/>
          <w:szCs w:val="24"/>
        </w:rPr>
        <w:t xml:space="preserve"> </w:t>
      </w:r>
      <w:r w:rsidR="00ED32C9" w:rsidRPr="00656000">
        <w:rPr>
          <w:color w:val="000000" w:themeColor="text1"/>
          <w:sz w:val="24"/>
          <w:szCs w:val="24"/>
        </w:rPr>
        <w:t>Sevk ve Raporlar</w:t>
      </w:r>
    </w:p>
    <w:p w14:paraId="4F78DBDD" w14:textId="7F5645B6" w:rsidR="00ED32C9" w:rsidRPr="00656000" w:rsidRDefault="00ED32C9" w:rsidP="004822EF">
      <w:pPr>
        <w:spacing w:before="120" w:line="276" w:lineRule="auto"/>
        <w:ind w:left="708"/>
        <w:jc w:val="both"/>
        <w:rPr>
          <w:rFonts w:ascii="Arial" w:hAnsi="Arial" w:cs="Arial"/>
          <w:color w:val="000000" w:themeColor="text1"/>
          <w:sz w:val="24"/>
          <w:szCs w:val="24"/>
        </w:rPr>
      </w:pPr>
      <w:r w:rsidRPr="00656000">
        <w:rPr>
          <w:rFonts w:ascii="Arial" w:hAnsi="Arial" w:cs="Arial"/>
          <w:bCs/>
          <w:color w:val="000000" w:themeColor="text1"/>
          <w:sz w:val="24"/>
          <w:szCs w:val="24"/>
        </w:rPr>
        <w:t xml:space="preserve">Hayvan hareketlerinde 2025 yılında 368 büyükbaş, 205 küçükbaş hayvan olmak üzere </w:t>
      </w:r>
      <w:r w:rsidR="00525DDC" w:rsidRPr="00656000">
        <w:rPr>
          <w:rFonts w:ascii="Arial" w:hAnsi="Arial" w:cs="Arial"/>
          <w:bCs/>
          <w:color w:val="000000" w:themeColor="text1"/>
          <w:sz w:val="24"/>
          <w:szCs w:val="24"/>
        </w:rPr>
        <w:t>toplam 571</w:t>
      </w:r>
      <w:r w:rsidRPr="00656000">
        <w:rPr>
          <w:rFonts w:ascii="Arial" w:hAnsi="Arial" w:cs="Arial"/>
          <w:bCs/>
          <w:color w:val="000000" w:themeColor="text1"/>
          <w:sz w:val="24"/>
          <w:szCs w:val="24"/>
        </w:rPr>
        <w:t xml:space="preserve"> baş hayvan sağlık kontrolleri yapılarak il dışına sevk edilmiştir.  </w:t>
      </w:r>
    </w:p>
    <w:p w14:paraId="6A9786D2" w14:textId="2BBD57EC" w:rsidR="00ED32C9" w:rsidRPr="00656000" w:rsidRDefault="00ED32C9" w:rsidP="004822EF">
      <w:pPr>
        <w:spacing w:before="120" w:line="276" w:lineRule="auto"/>
        <w:ind w:left="705"/>
        <w:jc w:val="both"/>
        <w:rPr>
          <w:rFonts w:ascii="Arial" w:hAnsi="Arial" w:cs="Arial"/>
          <w:bCs/>
          <w:color w:val="000000" w:themeColor="text1"/>
          <w:sz w:val="24"/>
          <w:szCs w:val="24"/>
        </w:rPr>
      </w:pPr>
      <w:r w:rsidRPr="00656000">
        <w:rPr>
          <w:rFonts w:ascii="Arial" w:hAnsi="Arial" w:cs="Arial"/>
          <w:bCs/>
          <w:color w:val="000000" w:themeColor="text1"/>
          <w:sz w:val="24"/>
          <w:szCs w:val="24"/>
        </w:rPr>
        <w:t>Ayrıca arıcılık faaliyetinin yoğun olduğu 155.829 bin aktif koloni varlığına sahip ilimizde</w:t>
      </w:r>
      <w:r w:rsidRPr="00656000">
        <w:rPr>
          <w:rFonts w:ascii="Arial" w:hAnsi="Arial" w:cs="Arial"/>
          <w:bCs/>
          <w:color w:val="C00000"/>
          <w:sz w:val="24"/>
          <w:szCs w:val="24"/>
        </w:rPr>
        <w:t xml:space="preserve"> </w:t>
      </w:r>
      <w:r w:rsidRPr="00656000">
        <w:rPr>
          <w:rFonts w:ascii="Arial" w:hAnsi="Arial" w:cs="Arial"/>
          <w:bCs/>
          <w:color w:val="000000" w:themeColor="text1"/>
          <w:sz w:val="24"/>
          <w:szCs w:val="24"/>
        </w:rPr>
        <w:t>99.831 arılı kovan ile 1.257 arılık hareketleri izlenmiştir.</w:t>
      </w:r>
    </w:p>
    <w:p w14:paraId="521C28D0" w14:textId="5EB811F6" w:rsidR="00ED32C9" w:rsidRPr="00656000" w:rsidRDefault="00D86019" w:rsidP="00525DDC">
      <w:pPr>
        <w:pStyle w:val="Balk3"/>
        <w:numPr>
          <w:ilvl w:val="3"/>
          <w:numId w:val="13"/>
        </w:numPr>
        <w:spacing w:before="60"/>
        <w:rPr>
          <w:color w:val="000000" w:themeColor="text1"/>
          <w:sz w:val="24"/>
          <w:szCs w:val="24"/>
        </w:rPr>
      </w:pPr>
      <w:r>
        <w:rPr>
          <w:color w:val="000000" w:themeColor="text1"/>
          <w:sz w:val="24"/>
          <w:szCs w:val="24"/>
        </w:rPr>
        <w:t xml:space="preserve"> </w:t>
      </w:r>
      <w:r w:rsidR="00ED32C9" w:rsidRPr="00656000">
        <w:rPr>
          <w:color w:val="000000" w:themeColor="text1"/>
          <w:sz w:val="24"/>
          <w:szCs w:val="24"/>
        </w:rPr>
        <w:t>Hayvan Üretme Çiftlikleri</w:t>
      </w:r>
    </w:p>
    <w:p w14:paraId="1D569D70" w14:textId="77777777" w:rsidR="00ED32C9" w:rsidRPr="00656000" w:rsidRDefault="00ED32C9" w:rsidP="00E02291">
      <w:pPr>
        <w:pStyle w:val="ListeParagraf"/>
        <w:spacing w:before="120" w:after="0"/>
        <w:ind w:left="0" w:firstLine="708"/>
        <w:jc w:val="both"/>
        <w:rPr>
          <w:rFonts w:ascii="Arial" w:hAnsi="Arial" w:cs="Arial"/>
          <w:color w:val="000000" w:themeColor="text1"/>
          <w:sz w:val="24"/>
          <w:szCs w:val="24"/>
          <w:lang w:val="tr-TR"/>
        </w:rPr>
      </w:pPr>
      <w:r w:rsidRPr="00656000">
        <w:rPr>
          <w:rFonts w:ascii="Arial" w:hAnsi="Arial" w:cs="Arial"/>
          <w:color w:val="000000" w:themeColor="text1"/>
          <w:sz w:val="24"/>
          <w:szCs w:val="24"/>
          <w:lang w:val="tr-TR"/>
        </w:rPr>
        <w:t>İlimizde Hayvan Üretme Çiftliği bulunmamaktadır.</w:t>
      </w:r>
    </w:p>
    <w:p w14:paraId="1EE29E6B" w14:textId="28A648ED" w:rsidR="00ED32C9" w:rsidRPr="00656000" w:rsidRDefault="00ED32C9" w:rsidP="00525DDC">
      <w:pPr>
        <w:pStyle w:val="Balk3"/>
        <w:numPr>
          <w:ilvl w:val="3"/>
          <w:numId w:val="13"/>
        </w:numPr>
        <w:spacing w:before="60"/>
        <w:rPr>
          <w:color w:val="000000" w:themeColor="text1"/>
          <w:sz w:val="24"/>
          <w:szCs w:val="24"/>
        </w:rPr>
      </w:pPr>
      <w:r w:rsidRPr="00656000">
        <w:rPr>
          <w:color w:val="000000" w:themeColor="text1"/>
          <w:sz w:val="24"/>
          <w:szCs w:val="24"/>
        </w:rPr>
        <w:t xml:space="preserve">Hayvan Hastalıkları ile </w:t>
      </w:r>
      <w:r w:rsidR="004138DD" w:rsidRPr="00656000">
        <w:rPr>
          <w:color w:val="000000" w:themeColor="text1"/>
          <w:sz w:val="24"/>
          <w:szCs w:val="24"/>
        </w:rPr>
        <w:t>Mücadele Birimleri</w:t>
      </w:r>
    </w:p>
    <w:p w14:paraId="29068201" w14:textId="4D6C2468" w:rsidR="00ED32C9" w:rsidRPr="00444C40" w:rsidRDefault="00ED32C9" w:rsidP="00E02291">
      <w:pPr>
        <w:ind w:left="705"/>
        <w:rPr>
          <w:rFonts w:ascii="Arial" w:hAnsi="Arial" w:cs="Arial"/>
          <w:sz w:val="24"/>
          <w:szCs w:val="24"/>
        </w:rPr>
      </w:pPr>
      <w:r w:rsidRPr="00656000">
        <w:rPr>
          <w:rFonts w:ascii="Arial" w:hAnsi="Arial" w:cs="Arial"/>
          <w:color w:val="000000" w:themeColor="text1"/>
          <w:kern w:val="24"/>
          <w:sz w:val="24"/>
          <w:szCs w:val="24"/>
        </w:rPr>
        <w:t xml:space="preserve">İlimizde </w:t>
      </w:r>
      <w:r w:rsidR="00525DDC" w:rsidRPr="00656000">
        <w:rPr>
          <w:rFonts w:ascii="Arial" w:hAnsi="Arial" w:cs="Arial"/>
          <w:color w:val="000000" w:themeColor="text1"/>
          <w:kern w:val="24"/>
          <w:sz w:val="24"/>
          <w:szCs w:val="24"/>
        </w:rPr>
        <w:t>Halihazırda 51</w:t>
      </w:r>
      <w:r w:rsidRPr="00656000">
        <w:rPr>
          <w:rFonts w:ascii="Arial" w:hAnsi="Arial" w:cs="Arial"/>
          <w:color w:val="000000" w:themeColor="text1"/>
          <w:kern w:val="24"/>
          <w:sz w:val="24"/>
          <w:szCs w:val="24"/>
        </w:rPr>
        <w:t xml:space="preserve"> adet </w:t>
      </w:r>
      <w:r w:rsidRPr="00C94BD7">
        <w:rPr>
          <w:rFonts w:ascii="Arial" w:hAnsi="Arial" w:cs="Arial"/>
          <w:color w:val="000000" w:themeColor="text1"/>
          <w:kern w:val="24"/>
          <w:sz w:val="24"/>
          <w:szCs w:val="24"/>
        </w:rPr>
        <w:t>Veteriner Hekim Muayenehanesi</w:t>
      </w:r>
      <w:r w:rsidRPr="00656000">
        <w:rPr>
          <w:rFonts w:ascii="Arial" w:hAnsi="Arial" w:cs="Arial"/>
          <w:color w:val="000000" w:themeColor="text1"/>
          <w:kern w:val="24"/>
          <w:sz w:val="24"/>
          <w:szCs w:val="24"/>
        </w:rPr>
        <w:t>,</w:t>
      </w:r>
      <w:r w:rsidRPr="00656000">
        <w:rPr>
          <w:rFonts w:ascii="Arial" w:eastAsiaTheme="minorEastAsia" w:hAnsi="Arial" w:cs="Arial"/>
          <w:color w:val="000000" w:themeColor="dark1"/>
          <w:kern w:val="24"/>
          <w:sz w:val="24"/>
          <w:szCs w:val="24"/>
        </w:rPr>
        <w:t xml:space="preserve"> 1 adet </w:t>
      </w:r>
      <w:r w:rsidRPr="00C94BD7">
        <w:rPr>
          <w:rFonts w:ascii="Arial" w:eastAsiaTheme="minorEastAsia" w:hAnsi="Arial" w:cs="Arial"/>
          <w:color w:val="000000" w:themeColor="dark1"/>
          <w:kern w:val="24"/>
          <w:sz w:val="24"/>
          <w:szCs w:val="24"/>
        </w:rPr>
        <w:t xml:space="preserve">Veteriner Hekim </w:t>
      </w:r>
      <w:r w:rsidRPr="00C94BD7">
        <w:rPr>
          <w:rFonts w:ascii="Arial" w:eastAsiaTheme="minorEastAsia" w:hAnsi="Arial" w:cs="Arial"/>
          <w:color w:val="000000" w:themeColor="dark1"/>
          <w:kern w:val="24"/>
          <w:sz w:val="24"/>
          <w:szCs w:val="24"/>
        </w:rPr>
        <w:lastRenderedPageBreak/>
        <w:t>Polikliniği</w:t>
      </w:r>
      <w:r w:rsidRPr="00656000">
        <w:rPr>
          <w:rFonts w:ascii="Arial" w:eastAsiaTheme="minorEastAsia" w:hAnsi="Arial" w:cs="Arial"/>
          <w:color w:val="000000" w:themeColor="dark1"/>
          <w:kern w:val="24"/>
          <w:sz w:val="24"/>
          <w:szCs w:val="24"/>
        </w:rPr>
        <w:t xml:space="preserve">, 2 adet </w:t>
      </w:r>
      <w:r w:rsidRPr="00C94BD7">
        <w:rPr>
          <w:rFonts w:ascii="Arial" w:eastAsiaTheme="minorEastAsia" w:hAnsi="Arial" w:cs="Arial"/>
          <w:color w:val="000000" w:themeColor="dark1"/>
          <w:kern w:val="24"/>
          <w:sz w:val="24"/>
          <w:szCs w:val="24"/>
        </w:rPr>
        <w:t>Hayvan Hastanesi</w:t>
      </w:r>
      <w:r w:rsidRPr="00656000">
        <w:rPr>
          <w:rFonts w:ascii="Arial" w:eastAsiaTheme="minorEastAsia" w:hAnsi="Arial" w:cs="Arial"/>
          <w:color w:val="000000" w:themeColor="dark1"/>
          <w:kern w:val="24"/>
          <w:sz w:val="24"/>
          <w:szCs w:val="24"/>
        </w:rPr>
        <w:t xml:space="preserve">, 30 adet </w:t>
      </w:r>
      <w:r w:rsidRPr="00C94BD7">
        <w:rPr>
          <w:rFonts w:ascii="Arial" w:hAnsi="Arial" w:cs="Arial"/>
          <w:color w:val="000000" w:themeColor="text1"/>
          <w:kern w:val="24"/>
          <w:sz w:val="24"/>
          <w:szCs w:val="24"/>
        </w:rPr>
        <w:t>Ev Hayvanı Satış, Barınma ve Eğitim Yeri</w:t>
      </w:r>
      <w:r w:rsidRPr="00656000">
        <w:rPr>
          <w:rFonts w:ascii="Arial" w:hAnsi="Arial" w:cs="Arial"/>
          <w:color w:val="000000" w:themeColor="text1"/>
          <w:kern w:val="24"/>
          <w:sz w:val="24"/>
          <w:szCs w:val="24"/>
        </w:rPr>
        <w:t xml:space="preserve">, 54 adet </w:t>
      </w:r>
      <w:r w:rsidRPr="00C94BD7">
        <w:rPr>
          <w:rFonts w:ascii="Arial" w:hAnsi="Arial" w:cs="Arial"/>
          <w:color w:val="000000" w:themeColor="text1"/>
          <w:kern w:val="24"/>
          <w:sz w:val="24"/>
          <w:szCs w:val="24"/>
        </w:rPr>
        <w:t>Veteriner Tıbbi Ürün Perakende Satış İzni (</w:t>
      </w:r>
      <w:proofErr w:type="spellStart"/>
      <w:r w:rsidRPr="00C94BD7">
        <w:rPr>
          <w:rFonts w:ascii="Arial" w:hAnsi="Arial" w:cs="Arial"/>
          <w:color w:val="000000" w:themeColor="text1"/>
          <w:kern w:val="24"/>
          <w:sz w:val="24"/>
          <w:szCs w:val="24"/>
        </w:rPr>
        <w:t>M+P+Öhh+Esh</w:t>
      </w:r>
      <w:proofErr w:type="spellEnd"/>
      <w:r w:rsidRPr="00C94BD7">
        <w:rPr>
          <w:rFonts w:ascii="Arial" w:hAnsi="Arial" w:cs="Arial"/>
          <w:color w:val="000000" w:themeColor="text1"/>
          <w:kern w:val="24"/>
          <w:sz w:val="24"/>
          <w:szCs w:val="24"/>
        </w:rPr>
        <w:t>)</w:t>
      </w:r>
      <w:r w:rsidRPr="00656000">
        <w:rPr>
          <w:rFonts w:ascii="Arial" w:hAnsi="Arial" w:cs="Arial"/>
          <w:color w:val="000000" w:themeColor="text1"/>
          <w:kern w:val="24"/>
          <w:sz w:val="24"/>
          <w:szCs w:val="24"/>
        </w:rPr>
        <w:t xml:space="preserve">, 2 adet </w:t>
      </w:r>
      <w:r w:rsidRPr="00C94BD7">
        <w:rPr>
          <w:rFonts w:ascii="Arial" w:eastAsiaTheme="minorEastAsia" w:hAnsi="Arial" w:cs="Arial"/>
          <w:color w:val="000000" w:themeColor="text1"/>
          <w:kern w:val="24"/>
          <w:sz w:val="24"/>
          <w:szCs w:val="24"/>
        </w:rPr>
        <w:t>Deney Hayvanları Laboratuvarları</w:t>
      </w:r>
      <w:r w:rsidRPr="00656000">
        <w:rPr>
          <w:rFonts w:ascii="Arial" w:eastAsiaTheme="minorEastAsia" w:hAnsi="Arial" w:cs="Arial"/>
          <w:color w:val="000000" w:themeColor="text1"/>
          <w:kern w:val="24"/>
          <w:sz w:val="24"/>
          <w:szCs w:val="24"/>
        </w:rPr>
        <w:t xml:space="preserve">, 21 adet </w:t>
      </w:r>
      <w:r w:rsidRPr="00C94BD7">
        <w:rPr>
          <w:rFonts w:ascii="Arial" w:hAnsi="Arial" w:cs="Arial"/>
          <w:color w:val="000000" w:themeColor="text1"/>
          <w:kern w:val="24"/>
          <w:sz w:val="24"/>
          <w:szCs w:val="24"/>
        </w:rPr>
        <w:t>Veteriner Tıbbi Ürün Temin İzinli Yerler (Belediye, İlçe Müdürlükleri)</w:t>
      </w:r>
      <w:r w:rsidRPr="00656000">
        <w:rPr>
          <w:rFonts w:ascii="Arial" w:hAnsi="Arial" w:cs="Arial"/>
          <w:color w:val="000000" w:themeColor="text1"/>
          <w:kern w:val="24"/>
          <w:sz w:val="24"/>
          <w:szCs w:val="24"/>
        </w:rPr>
        <w:t xml:space="preserve"> hizmet vermekte olup denetimleri gerçekleştirilmiştir. 2025 yılı içerisinde 54 denetim yapılmış olup bu denetimler </w:t>
      </w:r>
      <w:r w:rsidR="004138DD" w:rsidRPr="00656000">
        <w:rPr>
          <w:rFonts w:ascii="Arial" w:hAnsi="Arial" w:cs="Arial"/>
          <w:color w:val="000000" w:themeColor="text1"/>
          <w:kern w:val="24"/>
          <w:sz w:val="24"/>
          <w:szCs w:val="24"/>
        </w:rPr>
        <w:t>sonucu 17 denetime</w:t>
      </w:r>
      <w:r w:rsidRPr="00656000">
        <w:rPr>
          <w:rFonts w:ascii="Arial" w:hAnsi="Arial" w:cs="Arial"/>
          <w:color w:val="000000" w:themeColor="text1"/>
          <w:kern w:val="24"/>
          <w:sz w:val="24"/>
          <w:szCs w:val="24"/>
        </w:rPr>
        <w:t xml:space="preserve"> işlem yapılmış ve toplamda </w:t>
      </w:r>
      <w:r w:rsidRPr="00656000">
        <w:rPr>
          <w:rFonts w:ascii="Arial" w:hAnsi="Arial" w:cs="Arial"/>
          <w:color w:val="000000" w:themeColor="dark1"/>
          <w:kern w:val="24"/>
          <w:sz w:val="24"/>
          <w:szCs w:val="24"/>
        </w:rPr>
        <w:t>1.367.770</w:t>
      </w:r>
      <w:r w:rsidRPr="00656000">
        <w:rPr>
          <w:rFonts w:ascii="Arial" w:hAnsi="Arial" w:cs="Arial"/>
          <w:color w:val="000000" w:themeColor="text1"/>
          <w:kern w:val="24"/>
          <w:sz w:val="24"/>
          <w:szCs w:val="24"/>
        </w:rPr>
        <w:t xml:space="preserve"> </w:t>
      </w:r>
      <w:r w:rsidR="004138DD">
        <w:rPr>
          <w:rFonts w:ascii="Arial" w:hAnsi="Arial" w:cs="Arial"/>
          <w:color w:val="000000" w:themeColor="text1"/>
          <w:kern w:val="24"/>
          <w:sz w:val="24"/>
          <w:szCs w:val="24"/>
        </w:rPr>
        <w:t xml:space="preserve">TL </w:t>
      </w:r>
      <w:r w:rsidRPr="00656000">
        <w:rPr>
          <w:rFonts w:ascii="Arial" w:hAnsi="Arial" w:cs="Arial"/>
          <w:color w:val="000000" w:themeColor="text1"/>
          <w:kern w:val="24"/>
          <w:sz w:val="24"/>
          <w:szCs w:val="24"/>
        </w:rPr>
        <w:t>ceza uygulanmıştır.</w:t>
      </w:r>
    </w:p>
    <w:p w14:paraId="520E3575" w14:textId="11EF9751" w:rsidR="00ED32C9" w:rsidRPr="00656000" w:rsidRDefault="00ED32C9" w:rsidP="00444C40">
      <w:pPr>
        <w:pStyle w:val="Balk3"/>
        <w:numPr>
          <w:ilvl w:val="3"/>
          <w:numId w:val="13"/>
        </w:numPr>
        <w:spacing w:before="60"/>
        <w:rPr>
          <w:color w:val="000000" w:themeColor="text1"/>
          <w:sz w:val="24"/>
          <w:szCs w:val="24"/>
        </w:rPr>
      </w:pPr>
      <w:r w:rsidRPr="00656000">
        <w:rPr>
          <w:color w:val="000000" w:themeColor="text1"/>
          <w:sz w:val="24"/>
          <w:szCs w:val="24"/>
        </w:rPr>
        <w:t xml:space="preserve">Ari ve Onaylı Süt Çiftliği İşletmeleri Kayıt, Denetim Çalışmaları </w:t>
      </w:r>
    </w:p>
    <w:p w14:paraId="06259C01" w14:textId="5B941460" w:rsidR="00ED32C9" w:rsidRPr="00656000" w:rsidRDefault="003A6622" w:rsidP="00ED32C9">
      <w:pPr>
        <w:spacing w:before="120" w:line="276" w:lineRule="auto"/>
        <w:jc w:val="both"/>
        <w:rPr>
          <w:rFonts w:ascii="Arial" w:hAnsi="Arial" w:cs="Arial"/>
          <w:color w:val="000000" w:themeColor="text1"/>
          <w:sz w:val="24"/>
          <w:szCs w:val="24"/>
        </w:rPr>
      </w:pPr>
      <w:r>
        <w:rPr>
          <w:rFonts w:ascii="Arial" w:hAnsi="Arial" w:cs="Arial"/>
          <w:color w:val="000000" w:themeColor="text1"/>
          <w:sz w:val="24"/>
          <w:szCs w:val="24"/>
        </w:rPr>
        <w:tab/>
      </w:r>
      <w:r w:rsidR="00ED32C9" w:rsidRPr="00656000">
        <w:rPr>
          <w:rFonts w:ascii="Arial" w:hAnsi="Arial" w:cs="Arial"/>
          <w:color w:val="000000" w:themeColor="text1"/>
          <w:sz w:val="24"/>
          <w:szCs w:val="24"/>
        </w:rPr>
        <w:t>İlimizde 9 adet hastalıktan ari iş</w:t>
      </w:r>
      <w:r w:rsidR="00444C40">
        <w:rPr>
          <w:rFonts w:ascii="Arial" w:hAnsi="Arial" w:cs="Arial"/>
          <w:color w:val="000000" w:themeColor="text1"/>
          <w:sz w:val="24"/>
          <w:szCs w:val="24"/>
        </w:rPr>
        <w:t>l</w:t>
      </w:r>
      <w:r w:rsidR="00ED32C9" w:rsidRPr="00656000">
        <w:rPr>
          <w:rFonts w:ascii="Arial" w:hAnsi="Arial" w:cs="Arial"/>
          <w:color w:val="000000" w:themeColor="text1"/>
          <w:sz w:val="24"/>
          <w:szCs w:val="24"/>
        </w:rPr>
        <w:t xml:space="preserve">etmede denetim ve kontrol işlemleri yürütülmüştür. </w:t>
      </w:r>
    </w:p>
    <w:p w14:paraId="6BDE8550" w14:textId="0AB48131" w:rsidR="00ED32C9" w:rsidRPr="00656000" w:rsidRDefault="00ED32C9" w:rsidP="000C32DD">
      <w:pPr>
        <w:pStyle w:val="Balk3"/>
        <w:numPr>
          <w:ilvl w:val="3"/>
          <w:numId w:val="13"/>
        </w:numPr>
        <w:spacing w:before="60"/>
        <w:rPr>
          <w:color w:val="000000" w:themeColor="text1"/>
          <w:sz w:val="24"/>
          <w:szCs w:val="24"/>
        </w:rPr>
      </w:pPr>
      <w:r w:rsidRPr="00656000">
        <w:rPr>
          <w:color w:val="000000" w:themeColor="text1"/>
          <w:sz w:val="24"/>
          <w:szCs w:val="24"/>
        </w:rPr>
        <w:t>Safkan Arap-İngiliz Atı Soy Kütüğü İş ve İşlemleri</w:t>
      </w:r>
    </w:p>
    <w:p w14:paraId="52AD3BAF" w14:textId="73168F34" w:rsidR="00ED32C9" w:rsidRPr="00656000" w:rsidRDefault="003A6622" w:rsidP="00ED32C9">
      <w:pPr>
        <w:spacing w:before="120"/>
        <w:jc w:val="both"/>
        <w:rPr>
          <w:rFonts w:ascii="Arial" w:hAnsi="Arial" w:cs="Arial"/>
          <w:color w:val="000000" w:themeColor="text1"/>
          <w:sz w:val="24"/>
          <w:szCs w:val="24"/>
        </w:rPr>
      </w:pPr>
      <w:r>
        <w:rPr>
          <w:rFonts w:ascii="Arial" w:hAnsi="Arial" w:cs="Arial"/>
          <w:color w:val="000000" w:themeColor="text1"/>
          <w:sz w:val="24"/>
          <w:szCs w:val="24"/>
        </w:rPr>
        <w:tab/>
      </w:r>
      <w:r w:rsidR="00ED32C9" w:rsidRPr="00656000">
        <w:rPr>
          <w:rFonts w:ascii="Arial" w:hAnsi="Arial" w:cs="Arial"/>
          <w:color w:val="000000" w:themeColor="text1"/>
          <w:sz w:val="24"/>
          <w:szCs w:val="24"/>
        </w:rPr>
        <w:t>İlimizde soy kütüğüne kayıtlı at bulunmamaktadır.</w:t>
      </w:r>
    </w:p>
    <w:p w14:paraId="5AD77885" w14:textId="580C57D7" w:rsidR="00ED32C9" w:rsidRPr="00656000" w:rsidRDefault="00ED32C9" w:rsidP="000C32DD">
      <w:pPr>
        <w:pStyle w:val="Balk3"/>
        <w:numPr>
          <w:ilvl w:val="3"/>
          <w:numId w:val="13"/>
        </w:numPr>
        <w:spacing w:before="60"/>
        <w:rPr>
          <w:color w:val="000000" w:themeColor="text1"/>
          <w:sz w:val="24"/>
          <w:szCs w:val="24"/>
        </w:rPr>
      </w:pPr>
      <w:r w:rsidRPr="00656000">
        <w:rPr>
          <w:color w:val="000000" w:themeColor="text1"/>
          <w:sz w:val="24"/>
          <w:szCs w:val="24"/>
        </w:rPr>
        <w:t xml:space="preserve">Kanatlı İşletmeleri Faaliyetleri </w:t>
      </w:r>
    </w:p>
    <w:p w14:paraId="17377F41" w14:textId="729B995D" w:rsidR="00ED32C9" w:rsidRPr="00656000" w:rsidRDefault="00ED32C9" w:rsidP="00E02291">
      <w:pPr>
        <w:spacing w:before="120"/>
        <w:ind w:left="705"/>
        <w:jc w:val="both"/>
        <w:rPr>
          <w:rFonts w:ascii="Arial" w:hAnsi="Arial" w:cs="Arial"/>
          <w:color w:val="000000" w:themeColor="text1"/>
          <w:sz w:val="24"/>
          <w:szCs w:val="24"/>
        </w:rPr>
      </w:pPr>
      <w:r w:rsidRPr="00656000">
        <w:rPr>
          <w:rFonts w:ascii="Arial" w:hAnsi="Arial" w:cs="Arial"/>
          <w:color w:val="000000" w:themeColor="text1"/>
          <w:sz w:val="24"/>
          <w:szCs w:val="24"/>
        </w:rPr>
        <w:t xml:space="preserve">İlimizde aktif olarak 16 adet kanatlı işletmesi 17.539 yumurtacı tavukla üretim faaliyeti yürütmüş olup işletmelerin kontrol ve denetim faaliyetleri ve izlenebilirliği sağlanmıştır. </w:t>
      </w:r>
    </w:p>
    <w:p w14:paraId="47199A88" w14:textId="402F0317" w:rsidR="00ED32C9" w:rsidRPr="00656000" w:rsidRDefault="00ED32C9" w:rsidP="000C32DD">
      <w:pPr>
        <w:pStyle w:val="Balk3"/>
        <w:numPr>
          <w:ilvl w:val="3"/>
          <w:numId w:val="13"/>
        </w:numPr>
        <w:spacing w:before="60"/>
        <w:rPr>
          <w:color w:val="000000" w:themeColor="text1"/>
          <w:sz w:val="24"/>
          <w:szCs w:val="24"/>
        </w:rPr>
      </w:pPr>
      <w:r w:rsidRPr="00656000">
        <w:rPr>
          <w:color w:val="000000" w:themeColor="text1"/>
          <w:sz w:val="24"/>
          <w:szCs w:val="24"/>
        </w:rPr>
        <w:t xml:space="preserve">UKİP (Ulusal Kalıntı İzleme Programı) Çalışmaları </w:t>
      </w:r>
    </w:p>
    <w:p w14:paraId="3C4A3CE8" w14:textId="56577EB1" w:rsidR="00ED32C9" w:rsidRPr="00656000" w:rsidRDefault="00ED32C9" w:rsidP="00E02291">
      <w:pPr>
        <w:spacing w:before="120" w:line="276" w:lineRule="auto"/>
        <w:ind w:left="705"/>
        <w:jc w:val="both"/>
        <w:rPr>
          <w:rFonts w:ascii="Arial" w:hAnsi="Arial" w:cs="Arial"/>
          <w:color w:val="000000" w:themeColor="text1"/>
          <w:sz w:val="24"/>
          <w:szCs w:val="24"/>
        </w:rPr>
      </w:pPr>
      <w:r w:rsidRPr="00656000">
        <w:rPr>
          <w:rFonts w:ascii="Arial" w:hAnsi="Arial" w:cs="Arial"/>
          <w:color w:val="000000" w:themeColor="text1"/>
          <w:sz w:val="24"/>
          <w:szCs w:val="24"/>
        </w:rPr>
        <w:t>2025 yılı UKİP (Ulusal Kalıntı İzleme Programı) kapsamında 57 numune programa alınmıştır. Programa ait bilgiler aşağıdaki tablodaki şekildedir. İl genelinde UKİP (Ulusal Kalıntı İzleme Programı) kapsamında geri izlemeye yönelik herhangi bir olumsuzlukla karşılaşılmamıştır.</w:t>
      </w:r>
    </w:p>
    <w:p w14:paraId="070F6089" w14:textId="39BC6A8A" w:rsidR="00ED32C9" w:rsidRPr="00656000" w:rsidRDefault="00ED32C9" w:rsidP="003831A9">
      <w:pPr>
        <w:pStyle w:val="ListeParagraf"/>
        <w:numPr>
          <w:ilvl w:val="0"/>
          <w:numId w:val="42"/>
        </w:numPr>
        <w:spacing w:before="60" w:after="60"/>
        <w:jc w:val="both"/>
        <w:rPr>
          <w:rFonts w:ascii="Arial" w:hAnsi="Arial" w:cs="Arial"/>
          <w:b/>
          <w:color w:val="000000" w:themeColor="text1"/>
          <w:sz w:val="24"/>
          <w:szCs w:val="24"/>
        </w:rPr>
      </w:pPr>
      <w:bookmarkStart w:id="47" w:name="_Toc208488769"/>
      <w:r w:rsidRPr="00656000">
        <w:rPr>
          <w:rFonts w:ascii="Arial" w:hAnsi="Arial" w:cs="Arial"/>
          <w:color w:val="000000" w:themeColor="text1"/>
          <w:sz w:val="24"/>
          <w:szCs w:val="24"/>
        </w:rPr>
        <w:t>UKİP (Ulusal Kalıntı İzleme Programı) Çalışmaları</w:t>
      </w:r>
      <w:bookmarkEnd w:id="47"/>
    </w:p>
    <w:tbl>
      <w:tblPr>
        <w:tblStyle w:val="TabloKlavuzu5"/>
        <w:tblW w:w="9267" w:type="dxa"/>
        <w:tblInd w:w="704" w:type="dxa"/>
        <w:tblLook w:val="04A0" w:firstRow="1" w:lastRow="0" w:firstColumn="1" w:lastColumn="0" w:noHBand="0" w:noVBand="1"/>
      </w:tblPr>
      <w:tblGrid>
        <w:gridCol w:w="2203"/>
        <w:gridCol w:w="1830"/>
        <w:gridCol w:w="2026"/>
        <w:gridCol w:w="3208"/>
      </w:tblGrid>
      <w:tr w:rsidR="00ED32C9" w:rsidRPr="00656000" w14:paraId="73C6ED91" w14:textId="77777777" w:rsidTr="00E02291">
        <w:trPr>
          <w:trHeight w:val="758"/>
        </w:trPr>
        <w:tc>
          <w:tcPr>
            <w:tcW w:w="2203" w:type="dxa"/>
            <w:shd w:val="clear" w:color="auto" w:fill="C5E0B3" w:themeFill="accent6" w:themeFillTint="66"/>
          </w:tcPr>
          <w:p w14:paraId="73F7097C" w14:textId="77777777" w:rsidR="00ED32C9" w:rsidRPr="00656000" w:rsidRDefault="00ED32C9" w:rsidP="00341BE3">
            <w:pPr>
              <w:pStyle w:val="ListeParagraf"/>
              <w:spacing w:before="120" w:after="0"/>
              <w:ind w:left="0"/>
              <w:jc w:val="center"/>
              <w:rPr>
                <w:rFonts w:ascii="Arial" w:hAnsi="Arial" w:cs="Arial"/>
                <w:b/>
                <w:bCs/>
                <w:color w:val="000000" w:themeColor="text1"/>
                <w:sz w:val="24"/>
                <w:szCs w:val="24"/>
                <w:lang w:val="tr-TR"/>
              </w:rPr>
            </w:pPr>
            <w:r w:rsidRPr="00656000">
              <w:rPr>
                <w:rFonts w:ascii="Arial" w:hAnsi="Arial" w:cs="Arial"/>
                <w:b/>
                <w:bCs/>
                <w:color w:val="000000" w:themeColor="text1"/>
                <w:sz w:val="24"/>
                <w:szCs w:val="24"/>
                <w:lang w:val="tr-TR"/>
              </w:rPr>
              <w:t>Unsur</w:t>
            </w:r>
          </w:p>
        </w:tc>
        <w:tc>
          <w:tcPr>
            <w:tcW w:w="1830" w:type="dxa"/>
            <w:shd w:val="clear" w:color="auto" w:fill="C5E0B3" w:themeFill="accent6" w:themeFillTint="66"/>
          </w:tcPr>
          <w:p w14:paraId="6733D035" w14:textId="77777777" w:rsidR="00ED32C9" w:rsidRPr="00656000" w:rsidRDefault="00ED32C9" w:rsidP="00341BE3">
            <w:pPr>
              <w:pStyle w:val="ListeParagraf"/>
              <w:spacing w:before="120" w:after="0"/>
              <w:ind w:left="0"/>
              <w:jc w:val="center"/>
              <w:rPr>
                <w:rFonts w:ascii="Arial" w:hAnsi="Arial" w:cs="Arial"/>
                <w:b/>
                <w:bCs/>
                <w:color w:val="000000" w:themeColor="text1"/>
                <w:sz w:val="24"/>
                <w:szCs w:val="24"/>
                <w:lang w:val="tr-TR"/>
              </w:rPr>
            </w:pPr>
            <w:r w:rsidRPr="00656000">
              <w:rPr>
                <w:rFonts w:ascii="Arial" w:hAnsi="Arial" w:cs="Arial"/>
                <w:b/>
                <w:bCs/>
                <w:color w:val="000000" w:themeColor="text1"/>
                <w:sz w:val="24"/>
                <w:szCs w:val="24"/>
                <w:lang w:val="tr-TR"/>
              </w:rPr>
              <w:t>Programlanan Numune Sayısı</w:t>
            </w:r>
          </w:p>
        </w:tc>
        <w:tc>
          <w:tcPr>
            <w:tcW w:w="2026" w:type="dxa"/>
            <w:shd w:val="clear" w:color="auto" w:fill="C5E0B3" w:themeFill="accent6" w:themeFillTint="66"/>
          </w:tcPr>
          <w:p w14:paraId="49C76C53" w14:textId="77777777" w:rsidR="00ED32C9" w:rsidRPr="00656000" w:rsidRDefault="00ED32C9" w:rsidP="00341BE3">
            <w:pPr>
              <w:pStyle w:val="ListeParagraf"/>
              <w:spacing w:before="120" w:after="0"/>
              <w:ind w:left="0"/>
              <w:jc w:val="center"/>
              <w:rPr>
                <w:rFonts w:ascii="Arial" w:hAnsi="Arial" w:cs="Arial"/>
                <w:b/>
                <w:bCs/>
                <w:color w:val="000000" w:themeColor="text1"/>
                <w:sz w:val="24"/>
                <w:szCs w:val="24"/>
                <w:lang w:val="tr-TR"/>
              </w:rPr>
            </w:pPr>
            <w:r w:rsidRPr="00656000">
              <w:rPr>
                <w:rFonts w:ascii="Arial" w:hAnsi="Arial" w:cs="Arial"/>
                <w:b/>
                <w:bCs/>
                <w:color w:val="000000" w:themeColor="text1"/>
                <w:sz w:val="24"/>
                <w:szCs w:val="24"/>
                <w:lang w:val="tr-TR"/>
              </w:rPr>
              <w:t>Alınan Numune Sayısı</w:t>
            </w:r>
          </w:p>
        </w:tc>
        <w:tc>
          <w:tcPr>
            <w:tcW w:w="3208" w:type="dxa"/>
            <w:shd w:val="clear" w:color="auto" w:fill="C5E0B3" w:themeFill="accent6" w:themeFillTint="66"/>
          </w:tcPr>
          <w:p w14:paraId="02939BA6" w14:textId="77777777" w:rsidR="00ED32C9" w:rsidRPr="00656000" w:rsidRDefault="00ED32C9" w:rsidP="00341BE3">
            <w:pPr>
              <w:pStyle w:val="ListeParagraf"/>
              <w:spacing w:before="120" w:after="0"/>
              <w:ind w:left="0"/>
              <w:jc w:val="center"/>
              <w:rPr>
                <w:rFonts w:ascii="Arial" w:hAnsi="Arial" w:cs="Arial"/>
                <w:b/>
                <w:bCs/>
                <w:color w:val="000000" w:themeColor="text1"/>
                <w:sz w:val="24"/>
                <w:szCs w:val="24"/>
                <w:lang w:val="tr-TR"/>
              </w:rPr>
            </w:pPr>
            <w:r w:rsidRPr="00656000">
              <w:rPr>
                <w:rFonts w:ascii="Arial" w:hAnsi="Arial" w:cs="Arial"/>
                <w:b/>
                <w:bCs/>
                <w:color w:val="000000" w:themeColor="text1"/>
                <w:sz w:val="24"/>
                <w:szCs w:val="24"/>
                <w:lang w:val="tr-TR"/>
              </w:rPr>
              <w:t>Olumsuz Sonuçlanan Numune Sayısı (Geri İzleme)</w:t>
            </w:r>
          </w:p>
        </w:tc>
      </w:tr>
      <w:tr w:rsidR="00ED32C9" w:rsidRPr="00656000" w14:paraId="384CE924" w14:textId="77777777" w:rsidTr="00E02291">
        <w:trPr>
          <w:trHeight w:val="354"/>
        </w:trPr>
        <w:tc>
          <w:tcPr>
            <w:tcW w:w="2203" w:type="dxa"/>
          </w:tcPr>
          <w:p w14:paraId="3194D1B5" w14:textId="77777777" w:rsidR="00ED32C9" w:rsidRPr="00656000" w:rsidRDefault="00ED32C9" w:rsidP="00341BE3">
            <w:pPr>
              <w:pStyle w:val="ListeParagraf"/>
              <w:spacing w:before="120" w:after="0"/>
              <w:ind w:left="0"/>
              <w:rPr>
                <w:rFonts w:ascii="Arial" w:hAnsi="Arial" w:cs="Arial"/>
                <w:color w:val="000000" w:themeColor="text1"/>
                <w:sz w:val="24"/>
                <w:szCs w:val="24"/>
                <w:lang w:val="tr-TR"/>
              </w:rPr>
            </w:pPr>
            <w:r w:rsidRPr="00656000">
              <w:rPr>
                <w:rFonts w:ascii="Arial" w:hAnsi="Arial" w:cs="Arial"/>
                <w:color w:val="000000" w:themeColor="text1"/>
                <w:sz w:val="24"/>
                <w:szCs w:val="24"/>
                <w:lang w:val="tr-TR"/>
              </w:rPr>
              <w:t>İnek Sütü</w:t>
            </w:r>
          </w:p>
        </w:tc>
        <w:tc>
          <w:tcPr>
            <w:tcW w:w="1830" w:type="dxa"/>
          </w:tcPr>
          <w:p w14:paraId="353DEB3D"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1</w:t>
            </w:r>
          </w:p>
        </w:tc>
        <w:tc>
          <w:tcPr>
            <w:tcW w:w="2026" w:type="dxa"/>
          </w:tcPr>
          <w:p w14:paraId="23765EE0"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1</w:t>
            </w:r>
          </w:p>
        </w:tc>
        <w:tc>
          <w:tcPr>
            <w:tcW w:w="3208" w:type="dxa"/>
          </w:tcPr>
          <w:p w14:paraId="0F227771"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0</w:t>
            </w:r>
          </w:p>
        </w:tc>
      </w:tr>
      <w:tr w:rsidR="00ED32C9" w:rsidRPr="00656000" w14:paraId="1DE3915B" w14:textId="77777777" w:rsidTr="00E02291">
        <w:trPr>
          <w:trHeight w:val="354"/>
        </w:trPr>
        <w:tc>
          <w:tcPr>
            <w:tcW w:w="2203" w:type="dxa"/>
          </w:tcPr>
          <w:p w14:paraId="7998E1AB" w14:textId="77777777" w:rsidR="00ED32C9" w:rsidRPr="00656000" w:rsidRDefault="00ED32C9" w:rsidP="00341BE3">
            <w:pPr>
              <w:pStyle w:val="ListeParagraf"/>
              <w:spacing w:before="120" w:after="0"/>
              <w:ind w:left="0"/>
              <w:rPr>
                <w:rFonts w:ascii="Arial" w:hAnsi="Arial" w:cs="Arial"/>
                <w:color w:val="000000" w:themeColor="text1"/>
                <w:sz w:val="24"/>
                <w:szCs w:val="24"/>
                <w:lang w:val="tr-TR"/>
              </w:rPr>
            </w:pPr>
            <w:r w:rsidRPr="00656000">
              <w:rPr>
                <w:rFonts w:ascii="Arial" w:hAnsi="Arial" w:cs="Arial"/>
                <w:color w:val="000000" w:themeColor="text1"/>
                <w:sz w:val="24"/>
                <w:szCs w:val="24"/>
                <w:lang w:val="tr-TR"/>
              </w:rPr>
              <w:t>Bal</w:t>
            </w:r>
          </w:p>
        </w:tc>
        <w:tc>
          <w:tcPr>
            <w:tcW w:w="1830" w:type="dxa"/>
          </w:tcPr>
          <w:p w14:paraId="791643EB"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7</w:t>
            </w:r>
          </w:p>
        </w:tc>
        <w:tc>
          <w:tcPr>
            <w:tcW w:w="2026" w:type="dxa"/>
          </w:tcPr>
          <w:p w14:paraId="663896AA"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7</w:t>
            </w:r>
          </w:p>
        </w:tc>
        <w:tc>
          <w:tcPr>
            <w:tcW w:w="3208" w:type="dxa"/>
          </w:tcPr>
          <w:p w14:paraId="23F8E12F"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0</w:t>
            </w:r>
          </w:p>
        </w:tc>
      </w:tr>
      <w:tr w:rsidR="00ED32C9" w:rsidRPr="00656000" w14:paraId="2AC4F051" w14:textId="77777777" w:rsidTr="00E02291">
        <w:trPr>
          <w:trHeight w:val="354"/>
        </w:trPr>
        <w:tc>
          <w:tcPr>
            <w:tcW w:w="2203" w:type="dxa"/>
          </w:tcPr>
          <w:p w14:paraId="3E4C1C43" w14:textId="77777777" w:rsidR="00ED32C9" w:rsidRPr="00656000" w:rsidRDefault="00ED32C9" w:rsidP="00341BE3">
            <w:pPr>
              <w:pStyle w:val="ListeParagraf"/>
              <w:spacing w:before="120" w:after="0"/>
              <w:ind w:left="0"/>
              <w:rPr>
                <w:rFonts w:ascii="Arial" w:hAnsi="Arial" w:cs="Arial"/>
                <w:color w:val="000000" w:themeColor="text1"/>
                <w:sz w:val="24"/>
                <w:szCs w:val="24"/>
                <w:lang w:val="tr-TR"/>
              </w:rPr>
            </w:pPr>
            <w:r w:rsidRPr="00656000">
              <w:rPr>
                <w:rFonts w:ascii="Arial" w:hAnsi="Arial" w:cs="Arial"/>
                <w:color w:val="000000" w:themeColor="text1"/>
                <w:sz w:val="24"/>
                <w:szCs w:val="24"/>
                <w:lang w:val="tr-TR"/>
              </w:rPr>
              <w:t>Büyük baş et</w:t>
            </w:r>
          </w:p>
        </w:tc>
        <w:tc>
          <w:tcPr>
            <w:tcW w:w="1830" w:type="dxa"/>
          </w:tcPr>
          <w:p w14:paraId="08E505C4"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5</w:t>
            </w:r>
          </w:p>
        </w:tc>
        <w:tc>
          <w:tcPr>
            <w:tcW w:w="2026" w:type="dxa"/>
          </w:tcPr>
          <w:p w14:paraId="551AF85C"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5</w:t>
            </w:r>
          </w:p>
        </w:tc>
        <w:tc>
          <w:tcPr>
            <w:tcW w:w="3208" w:type="dxa"/>
          </w:tcPr>
          <w:p w14:paraId="06B6B831"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0</w:t>
            </w:r>
          </w:p>
        </w:tc>
      </w:tr>
      <w:tr w:rsidR="00ED32C9" w:rsidRPr="00656000" w14:paraId="434DFB75" w14:textId="77777777" w:rsidTr="00E02291">
        <w:trPr>
          <w:trHeight w:val="354"/>
        </w:trPr>
        <w:tc>
          <w:tcPr>
            <w:tcW w:w="2203" w:type="dxa"/>
          </w:tcPr>
          <w:p w14:paraId="604415F6" w14:textId="77777777" w:rsidR="00ED32C9" w:rsidRPr="00656000" w:rsidRDefault="00ED32C9" w:rsidP="00341BE3">
            <w:pPr>
              <w:pStyle w:val="ListeParagraf"/>
              <w:spacing w:before="120" w:after="0"/>
              <w:ind w:left="0"/>
              <w:rPr>
                <w:rFonts w:ascii="Arial" w:hAnsi="Arial" w:cs="Arial"/>
                <w:color w:val="000000" w:themeColor="text1"/>
                <w:sz w:val="24"/>
                <w:szCs w:val="24"/>
                <w:lang w:val="tr-TR"/>
              </w:rPr>
            </w:pPr>
            <w:r w:rsidRPr="00656000">
              <w:rPr>
                <w:rFonts w:ascii="Arial" w:hAnsi="Arial" w:cs="Arial"/>
                <w:color w:val="000000" w:themeColor="text1"/>
                <w:sz w:val="24"/>
                <w:szCs w:val="24"/>
                <w:lang w:val="tr-TR"/>
              </w:rPr>
              <w:t>Su ürünleri</w:t>
            </w:r>
          </w:p>
        </w:tc>
        <w:tc>
          <w:tcPr>
            <w:tcW w:w="1830" w:type="dxa"/>
          </w:tcPr>
          <w:p w14:paraId="2F0B6399"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44</w:t>
            </w:r>
          </w:p>
        </w:tc>
        <w:tc>
          <w:tcPr>
            <w:tcW w:w="2026" w:type="dxa"/>
          </w:tcPr>
          <w:p w14:paraId="62F8A744"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44</w:t>
            </w:r>
          </w:p>
        </w:tc>
        <w:tc>
          <w:tcPr>
            <w:tcW w:w="3208" w:type="dxa"/>
          </w:tcPr>
          <w:p w14:paraId="7835CEDD" w14:textId="77777777" w:rsidR="00ED32C9" w:rsidRPr="00656000" w:rsidRDefault="00ED32C9" w:rsidP="00341BE3">
            <w:pPr>
              <w:pStyle w:val="ListeParagraf"/>
              <w:spacing w:before="120" w:after="0"/>
              <w:ind w:left="0"/>
              <w:jc w:val="right"/>
              <w:rPr>
                <w:rFonts w:ascii="Arial" w:hAnsi="Arial" w:cs="Arial"/>
                <w:color w:val="000000" w:themeColor="text1"/>
                <w:sz w:val="24"/>
                <w:szCs w:val="24"/>
                <w:lang w:val="tr-TR"/>
              </w:rPr>
            </w:pPr>
            <w:r w:rsidRPr="00656000">
              <w:rPr>
                <w:rFonts w:ascii="Arial" w:hAnsi="Arial" w:cs="Arial"/>
                <w:color w:val="000000" w:themeColor="text1"/>
                <w:sz w:val="24"/>
                <w:szCs w:val="24"/>
                <w:lang w:val="tr-TR"/>
              </w:rPr>
              <w:t>0</w:t>
            </w:r>
          </w:p>
        </w:tc>
      </w:tr>
    </w:tbl>
    <w:p w14:paraId="21B4850F" w14:textId="451BA6F8" w:rsidR="00ED32C9" w:rsidRPr="00656000" w:rsidRDefault="00ED32C9" w:rsidP="000C32DD">
      <w:pPr>
        <w:pStyle w:val="Balk3"/>
        <w:numPr>
          <w:ilvl w:val="3"/>
          <w:numId w:val="13"/>
        </w:numPr>
        <w:spacing w:before="60"/>
        <w:rPr>
          <w:color w:val="000000" w:themeColor="text1"/>
          <w:sz w:val="24"/>
          <w:szCs w:val="24"/>
        </w:rPr>
      </w:pPr>
      <w:r w:rsidRPr="00656000">
        <w:rPr>
          <w:color w:val="000000" w:themeColor="text1"/>
          <w:sz w:val="24"/>
          <w:szCs w:val="24"/>
        </w:rPr>
        <w:t>Ev Hayvanı Satış Yeri Ruhsatlandırma ve Denetim İşlemleri</w:t>
      </w:r>
    </w:p>
    <w:p w14:paraId="256143DA" w14:textId="3A51AF6D" w:rsidR="00ED32C9" w:rsidRPr="00656000" w:rsidRDefault="003A6622" w:rsidP="00ED32C9">
      <w:pPr>
        <w:widowControl/>
        <w:autoSpaceDE/>
        <w:autoSpaceDN/>
        <w:adjustRightInd/>
        <w:spacing w:before="120" w:line="276" w:lineRule="auto"/>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ab/>
      </w:r>
      <w:r w:rsidR="00ED32C9" w:rsidRPr="00656000">
        <w:rPr>
          <w:rFonts w:ascii="Arial" w:eastAsiaTheme="minorHAnsi" w:hAnsi="Arial" w:cs="Arial"/>
          <w:color w:val="000000" w:themeColor="text1"/>
          <w:sz w:val="24"/>
          <w:szCs w:val="24"/>
          <w:lang w:eastAsia="en-US"/>
        </w:rPr>
        <w:t>İlimizde 30 adet çalışma izni almış ev hayvanı satış yeri (petshop) bulunmaktadır.</w:t>
      </w:r>
    </w:p>
    <w:p w14:paraId="1F74CCE7" w14:textId="5FC04FAB" w:rsidR="00ED32C9" w:rsidRDefault="00ED32C9" w:rsidP="009B7BA8">
      <w:pPr>
        <w:widowControl/>
        <w:autoSpaceDE/>
        <w:autoSpaceDN/>
        <w:adjustRightInd/>
        <w:spacing w:before="120" w:line="276" w:lineRule="auto"/>
        <w:ind w:left="708"/>
        <w:jc w:val="both"/>
        <w:rPr>
          <w:rFonts w:ascii="Arial" w:hAnsi="Arial" w:cs="Arial"/>
          <w:color w:val="000000" w:themeColor="dark1"/>
          <w:kern w:val="24"/>
          <w:sz w:val="24"/>
          <w:szCs w:val="24"/>
        </w:rPr>
      </w:pPr>
      <w:r w:rsidRPr="00656000">
        <w:rPr>
          <w:rFonts w:ascii="Arial" w:eastAsiaTheme="minorHAnsi" w:hAnsi="Arial" w:cs="Arial"/>
          <w:color w:val="000000" w:themeColor="text1"/>
          <w:sz w:val="24"/>
          <w:szCs w:val="24"/>
          <w:lang w:eastAsia="en-US"/>
        </w:rPr>
        <w:t xml:space="preserve">İlimizde 2025 yılı </w:t>
      </w:r>
      <w:r w:rsidR="000C32DD" w:rsidRPr="00656000">
        <w:rPr>
          <w:rFonts w:ascii="Arial" w:eastAsiaTheme="minorHAnsi" w:hAnsi="Arial" w:cs="Arial"/>
          <w:color w:val="000000" w:themeColor="text1"/>
          <w:sz w:val="24"/>
          <w:szCs w:val="24"/>
          <w:lang w:eastAsia="en-US"/>
        </w:rPr>
        <w:t>içerisinde kedi</w:t>
      </w:r>
      <w:r w:rsidRPr="00656000">
        <w:rPr>
          <w:rFonts w:ascii="Arial" w:eastAsiaTheme="minorHAnsi" w:hAnsi="Arial" w:cs="Arial"/>
          <w:color w:val="000000" w:themeColor="text1"/>
          <w:sz w:val="24"/>
          <w:szCs w:val="24"/>
          <w:lang w:eastAsia="en-US"/>
        </w:rPr>
        <w:t xml:space="preserve"> </w:t>
      </w:r>
      <w:r w:rsidR="000C32DD" w:rsidRPr="00656000">
        <w:rPr>
          <w:rFonts w:ascii="Arial" w:eastAsiaTheme="minorHAnsi" w:hAnsi="Arial" w:cs="Arial"/>
          <w:color w:val="000000" w:themeColor="text1"/>
          <w:sz w:val="24"/>
          <w:szCs w:val="24"/>
          <w:lang w:eastAsia="en-US"/>
        </w:rPr>
        <w:t>ve köpek</w:t>
      </w:r>
      <w:r w:rsidRPr="00656000">
        <w:rPr>
          <w:rFonts w:ascii="Arial" w:eastAsiaTheme="minorHAnsi" w:hAnsi="Arial" w:cs="Arial"/>
          <w:color w:val="000000" w:themeColor="text1"/>
          <w:sz w:val="24"/>
          <w:szCs w:val="24"/>
          <w:lang w:eastAsia="en-US"/>
        </w:rPr>
        <w:t xml:space="preserve"> olmak üzere toplamda ise 4.076 hayvana </w:t>
      </w:r>
      <w:r w:rsidR="000C32DD" w:rsidRPr="00656000">
        <w:rPr>
          <w:rFonts w:ascii="Arial" w:eastAsiaTheme="minorHAnsi" w:hAnsi="Arial" w:cs="Arial"/>
          <w:color w:val="000000" w:themeColor="text1"/>
          <w:sz w:val="24"/>
          <w:szCs w:val="24"/>
          <w:lang w:eastAsia="en-US"/>
        </w:rPr>
        <w:t>mikroçip</w:t>
      </w:r>
      <w:r w:rsidRPr="00656000">
        <w:rPr>
          <w:rFonts w:ascii="Arial" w:eastAsiaTheme="minorHAnsi" w:hAnsi="Arial" w:cs="Arial"/>
          <w:color w:val="000000" w:themeColor="text1"/>
          <w:sz w:val="24"/>
          <w:szCs w:val="24"/>
          <w:lang w:eastAsia="en-US"/>
        </w:rPr>
        <w:t xml:space="preserve"> uygulaması ile kimliklendirme işlemi yapılmıştır. 2025 yılı içerisinde 30 adet denetim ve bu denetimlerin sonucunda </w:t>
      </w:r>
      <w:r w:rsidR="000C32DD" w:rsidRPr="00656000">
        <w:rPr>
          <w:rFonts w:ascii="Arial" w:eastAsiaTheme="minorHAnsi" w:hAnsi="Arial" w:cs="Arial"/>
          <w:color w:val="000000" w:themeColor="text1"/>
          <w:sz w:val="24"/>
          <w:szCs w:val="24"/>
          <w:lang w:eastAsia="en-US"/>
        </w:rPr>
        <w:t>1 işlem</w:t>
      </w:r>
      <w:r w:rsidRPr="00656000">
        <w:rPr>
          <w:rFonts w:ascii="Arial" w:eastAsiaTheme="minorHAnsi" w:hAnsi="Arial" w:cs="Arial"/>
          <w:color w:val="000000" w:themeColor="text1"/>
          <w:sz w:val="24"/>
          <w:szCs w:val="24"/>
          <w:lang w:eastAsia="en-US"/>
        </w:rPr>
        <w:t xml:space="preserve"> yapılmış ve </w:t>
      </w:r>
      <w:r w:rsidRPr="00656000">
        <w:rPr>
          <w:rFonts w:ascii="Arial" w:hAnsi="Arial" w:cs="Arial"/>
          <w:color w:val="000000" w:themeColor="dark1"/>
          <w:kern w:val="24"/>
          <w:sz w:val="24"/>
          <w:szCs w:val="24"/>
        </w:rPr>
        <w:t xml:space="preserve">73.143 </w:t>
      </w:r>
      <w:r w:rsidR="000C32DD">
        <w:rPr>
          <w:rFonts w:ascii="Arial" w:hAnsi="Arial" w:cs="Arial"/>
          <w:color w:val="000000" w:themeColor="dark1"/>
          <w:kern w:val="24"/>
          <w:sz w:val="24"/>
          <w:szCs w:val="24"/>
        </w:rPr>
        <w:t>TL</w:t>
      </w:r>
      <w:r w:rsidRPr="00656000">
        <w:rPr>
          <w:rFonts w:ascii="Arial" w:hAnsi="Arial" w:cs="Arial"/>
          <w:color w:val="000000" w:themeColor="dark1"/>
          <w:kern w:val="24"/>
          <w:sz w:val="24"/>
          <w:szCs w:val="24"/>
        </w:rPr>
        <w:t xml:space="preserve"> ceza uygulanmıştır.</w:t>
      </w:r>
    </w:p>
    <w:p w14:paraId="5EE57110" w14:textId="3CF3DCE8" w:rsidR="00ED32C9" w:rsidRPr="00656000" w:rsidRDefault="00ED32C9" w:rsidP="000C32DD">
      <w:pPr>
        <w:pStyle w:val="Balk3"/>
        <w:numPr>
          <w:ilvl w:val="3"/>
          <w:numId w:val="13"/>
        </w:numPr>
        <w:spacing w:before="60"/>
        <w:rPr>
          <w:color w:val="000000" w:themeColor="text1"/>
          <w:sz w:val="24"/>
          <w:szCs w:val="24"/>
        </w:rPr>
      </w:pPr>
      <w:r w:rsidRPr="00656000">
        <w:rPr>
          <w:color w:val="000000" w:themeColor="text1"/>
          <w:sz w:val="24"/>
          <w:szCs w:val="24"/>
        </w:rPr>
        <w:t xml:space="preserve">Hayvan ve Hayvansal Ürün İhracat-İthalat İşlemleri </w:t>
      </w:r>
    </w:p>
    <w:p w14:paraId="232F6707" w14:textId="6E7D1A96" w:rsidR="00ED32C9" w:rsidRDefault="00ED32C9" w:rsidP="00457E57">
      <w:pPr>
        <w:spacing w:before="120" w:line="276" w:lineRule="auto"/>
        <w:ind w:left="705"/>
        <w:jc w:val="both"/>
        <w:rPr>
          <w:rFonts w:ascii="Arial" w:hAnsi="Arial" w:cs="Arial"/>
          <w:color w:val="000000" w:themeColor="text1"/>
          <w:sz w:val="24"/>
          <w:szCs w:val="24"/>
        </w:rPr>
      </w:pPr>
      <w:r w:rsidRPr="00656000">
        <w:rPr>
          <w:rFonts w:ascii="Arial" w:hAnsi="Arial" w:cs="Arial"/>
          <w:color w:val="000000" w:themeColor="text1"/>
          <w:sz w:val="24"/>
          <w:szCs w:val="24"/>
        </w:rPr>
        <w:t>Canlı hayvan ihracatına yönelik 68 adet Veteriner Sağlık Sertifikası, 255 adet Hayvansal Ürün Ön Sağlık Sertifikası düzenlenmiştir.</w:t>
      </w:r>
    </w:p>
    <w:p w14:paraId="5071CE7F" w14:textId="539F2050" w:rsidR="007408E8" w:rsidRDefault="007408E8" w:rsidP="009B7BA8">
      <w:pPr>
        <w:spacing w:before="120" w:line="276" w:lineRule="auto"/>
        <w:ind w:left="636" w:firstLine="69"/>
        <w:jc w:val="both"/>
        <w:rPr>
          <w:rFonts w:ascii="Arial" w:hAnsi="Arial" w:cs="Arial"/>
          <w:color w:val="000000" w:themeColor="text1"/>
          <w:sz w:val="24"/>
          <w:szCs w:val="24"/>
        </w:rPr>
      </w:pPr>
    </w:p>
    <w:p w14:paraId="1AA77A80" w14:textId="230B0FD9" w:rsidR="007408E8" w:rsidRDefault="007408E8" w:rsidP="009B7BA8">
      <w:pPr>
        <w:spacing w:before="120" w:line="276" w:lineRule="auto"/>
        <w:ind w:left="636" w:firstLine="69"/>
        <w:jc w:val="both"/>
        <w:rPr>
          <w:rFonts w:ascii="Arial" w:hAnsi="Arial" w:cs="Arial"/>
          <w:color w:val="000000" w:themeColor="text1"/>
          <w:sz w:val="24"/>
          <w:szCs w:val="24"/>
        </w:rPr>
      </w:pPr>
    </w:p>
    <w:p w14:paraId="7A6BB3FF" w14:textId="3CD46368" w:rsidR="007408E8" w:rsidRDefault="007408E8" w:rsidP="009B7BA8">
      <w:pPr>
        <w:spacing w:before="120" w:line="276" w:lineRule="auto"/>
        <w:ind w:left="636" w:firstLine="69"/>
        <w:jc w:val="both"/>
        <w:rPr>
          <w:rFonts w:ascii="Arial" w:hAnsi="Arial" w:cs="Arial"/>
          <w:color w:val="000000" w:themeColor="text1"/>
          <w:sz w:val="24"/>
          <w:szCs w:val="24"/>
        </w:rPr>
      </w:pPr>
    </w:p>
    <w:p w14:paraId="6404C9F7" w14:textId="77777777" w:rsidR="007408E8" w:rsidRPr="00656000" w:rsidRDefault="007408E8" w:rsidP="009B7BA8">
      <w:pPr>
        <w:spacing w:before="120" w:line="276" w:lineRule="auto"/>
        <w:ind w:left="636" w:firstLine="69"/>
        <w:jc w:val="both"/>
        <w:rPr>
          <w:rFonts w:ascii="Arial" w:hAnsi="Arial" w:cs="Arial"/>
          <w:color w:val="000000" w:themeColor="text1"/>
          <w:sz w:val="24"/>
          <w:szCs w:val="24"/>
        </w:rPr>
      </w:pPr>
    </w:p>
    <w:p w14:paraId="68532E72" w14:textId="7BB30119" w:rsidR="008128DF" w:rsidRPr="0042718F" w:rsidRDefault="008128DF" w:rsidP="00E40C58">
      <w:pPr>
        <w:pStyle w:val="Balk3"/>
        <w:numPr>
          <w:ilvl w:val="1"/>
          <w:numId w:val="13"/>
        </w:numPr>
        <w:spacing w:before="60"/>
        <w:ind w:left="993" w:hanging="357"/>
        <w:rPr>
          <w:sz w:val="24"/>
          <w:szCs w:val="24"/>
        </w:rPr>
      </w:pPr>
      <w:bookmarkStart w:id="48" w:name="_Toc201156429"/>
      <w:bookmarkEnd w:id="36"/>
      <w:r w:rsidRPr="0042718F">
        <w:rPr>
          <w:sz w:val="24"/>
          <w:szCs w:val="24"/>
        </w:rPr>
        <w:lastRenderedPageBreak/>
        <w:t>Balıkçılık ve Su Ürünleri Şube Müdürlüğü</w:t>
      </w:r>
      <w:bookmarkEnd w:id="48"/>
    </w:p>
    <w:p w14:paraId="2692DBEA" w14:textId="57F0C364" w:rsidR="00BA0E2E" w:rsidRPr="0042718F" w:rsidRDefault="00BA0E2E" w:rsidP="00BA0E2E">
      <w:pPr>
        <w:rPr>
          <w:rFonts w:ascii="Arial" w:hAnsi="Arial" w:cs="Arial"/>
          <w:sz w:val="24"/>
          <w:szCs w:val="24"/>
        </w:rPr>
      </w:pPr>
    </w:p>
    <w:p w14:paraId="65D6A984" w14:textId="04B18AE4" w:rsidR="00BA0E2E" w:rsidRPr="00DE1F9D" w:rsidRDefault="00DE1F9D" w:rsidP="00E40C58">
      <w:pPr>
        <w:pStyle w:val="Balk3"/>
        <w:numPr>
          <w:ilvl w:val="2"/>
          <w:numId w:val="13"/>
        </w:numPr>
        <w:spacing w:before="60"/>
        <w:rPr>
          <w:sz w:val="24"/>
          <w:szCs w:val="24"/>
        </w:rPr>
      </w:pPr>
      <w:r>
        <w:rPr>
          <w:sz w:val="24"/>
          <w:szCs w:val="24"/>
        </w:rPr>
        <w:t xml:space="preserve"> </w:t>
      </w:r>
      <w:r w:rsidR="00BA0E2E" w:rsidRPr="00DE1F9D">
        <w:rPr>
          <w:sz w:val="24"/>
          <w:szCs w:val="24"/>
        </w:rPr>
        <w:t>Su ürünleri üretimi (avcılık-yetiştiricilik):</w:t>
      </w:r>
    </w:p>
    <w:p w14:paraId="77320A50"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Avcılık Toplam Miktarı</w:t>
      </w:r>
      <w:r w:rsidRPr="0042718F">
        <w:rPr>
          <w:rFonts w:ascii="Arial" w:hAnsi="Arial" w:cs="Arial"/>
          <w:sz w:val="24"/>
          <w:szCs w:val="24"/>
          <w:lang w:val="tr-TR"/>
        </w:rPr>
        <w:tab/>
      </w:r>
      <w:r w:rsidRPr="0042718F">
        <w:rPr>
          <w:rFonts w:ascii="Arial" w:hAnsi="Arial" w:cs="Arial"/>
          <w:sz w:val="24"/>
          <w:szCs w:val="24"/>
          <w:lang w:val="tr-TR"/>
        </w:rPr>
        <w:tab/>
        <w:t>: 28.751,06 ton/yıl</w:t>
      </w:r>
    </w:p>
    <w:p w14:paraId="55C28557"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Yetiştiricilik Toplam Miktarı</w:t>
      </w:r>
      <w:r w:rsidRPr="0042718F">
        <w:rPr>
          <w:rFonts w:ascii="Arial" w:hAnsi="Arial" w:cs="Arial"/>
          <w:sz w:val="24"/>
          <w:szCs w:val="24"/>
          <w:lang w:val="tr-TR"/>
        </w:rPr>
        <w:tab/>
        <w:t>: 16.430,73 ton/yıl</w:t>
      </w:r>
    </w:p>
    <w:p w14:paraId="77CC8EF6" w14:textId="73A8608D" w:rsidR="00BA0E2E" w:rsidRPr="001C5051" w:rsidRDefault="001C5051" w:rsidP="00E40C58">
      <w:pPr>
        <w:pStyle w:val="Balk3"/>
        <w:numPr>
          <w:ilvl w:val="2"/>
          <w:numId w:val="13"/>
        </w:numPr>
        <w:spacing w:before="60"/>
        <w:rPr>
          <w:sz w:val="24"/>
          <w:szCs w:val="24"/>
        </w:rPr>
      </w:pPr>
      <w:r>
        <w:rPr>
          <w:sz w:val="24"/>
          <w:szCs w:val="24"/>
        </w:rPr>
        <w:t xml:space="preserve"> </w:t>
      </w:r>
      <w:r w:rsidR="00BA0E2E" w:rsidRPr="001C5051">
        <w:rPr>
          <w:sz w:val="24"/>
          <w:szCs w:val="24"/>
        </w:rPr>
        <w:t>Tekne ve gemi sayıları:</w:t>
      </w:r>
    </w:p>
    <w:p w14:paraId="7D957BA9"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rPr>
        <w:t>Filodaki Gemi Sayısı</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lang w:val="tr-TR"/>
        </w:rPr>
        <w:t>: 1.025</w:t>
      </w:r>
    </w:p>
    <w:p w14:paraId="6AB5EBD1"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Yetiştiricilik Tesisleri Yardımcı Gemi Sayısı</w:t>
      </w:r>
      <w:r w:rsidRPr="0042718F">
        <w:rPr>
          <w:rFonts w:ascii="Arial" w:hAnsi="Arial" w:cs="Arial"/>
          <w:sz w:val="24"/>
          <w:szCs w:val="24"/>
          <w:lang w:val="tr-TR"/>
        </w:rPr>
        <w:tab/>
        <w:t>: 31</w:t>
      </w:r>
    </w:p>
    <w:p w14:paraId="6024A0A4"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Yardımcı Gemi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21</w:t>
      </w:r>
    </w:p>
    <w:p w14:paraId="7184FCD6" w14:textId="42EE6DC6" w:rsidR="00BA0E2E" w:rsidRPr="0042718F" w:rsidRDefault="00BA0E2E" w:rsidP="000C32DD">
      <w:pPr>
        <w:pStyle w:val="Balk3"/>
        <w:numPr>
          <w:ilvl w:val="2"/>
          <w:numId w:val="13"/>
        </w:numPr>
        <w:spacing w:before="60"/>
        <w:rPr>
          <w:sz w:val="24"/>
          <w:szCs w:val="24"/>
        </w:rPr>
      </w:pPr>
      <w:r w:rsidRPr="0042718F">
        <w:rPr>
          <w:sz w:val="24"/>
          <w:szCs w:val="24"/>
        </w:rPr>
        <w:t xml:space="preserve">Balıkçı barınakları: </w:t>
      </w:r>
    </w:p>
    <w:p w14:paraId="15E48CB7" w14:textId="77777777" w:rsidR="00BA0E2E" w:rsidRPr="0042718F" w:rsidRDefault="00BA0E2E" w:rsidP="00BA0E2E">
      <w:pPr>
        <w:pStyle w:val="ListeParagraf"/>
        <w:spacing w:after="160" w:line="259" w:lineRule="auto"/>
        <w:ind w:firstLine="414"/>
        <w:jc w:val="both"/>
        <w:rPr>
          <w:rFonts w:ascii="Arial" w:hAnsi="Arial" w:cs="Arial"/>
          <w:sz w:val="24"/>
          <w:szCs w:val="24"/>
        </w:rPr>
      </w:pPr>
      <w:r w:rsidRPr="0042718F">
        <w:rPr>
          <w:rFonts w:ascii="Arial" w:hAnsi="Arial" w:cs="Arial"/>
          <w:sz w:val="24"/>
          <w:szCs w:val="24"/>
        </w:rPr>
        <w:t xml:space="preserve">İlimizde 26 kıyı yapısı vardır. 15’i kooperatiflere kiralanmıştır. </w:t>
      </w:r>
    </w:p>
    <w:p w14:paraId="7BF6FC67" w14:textId="77777777" w:rsidR="00BA0E2E" w:rsidRPr="0042718F" w:rsidRDefault="00BA0E2E" w:rsidP="00BA0E2E">
      <w:pPr>
        <w:pStyle w:val="ListeParagraf"/>
        <w:spacing w:after="160" w:line="259" w:lineRule="auto"/>
        <w:rPr>
          <w:rFonts w:ascii="Arial" w:hAnsi="Arial" w:cs="Arial"/>
          <w:sz w:val="24"/>
          <w:szCs w:val="24"/>
        </w:rPr>
      </w:pPr>
    </w:p>
    <w:p w14:paraId="4D3DF6E6"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Balıkçı Barınağı Üst Yapı Denetimi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65</w:t>
      </w:r>
    </w:p>
    <w:p w14:paraId="5D35BC94"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Balıkçı Barınağı Üst Yapı Denetimi Ceza Sayısı</w:t>
      </w:r>
      <w:r w:rsidRPr="0042718F">
        <w:rPr>
          <w:rFonts w:ascii="Arial" w:hAnsi="Arial" w:cs="Arial"/>
          <w:sz w:val="24"/>
          <w:szCs w:val="24"/>
          <w:lang w:val="tr-TR"/>
        </w:rPr>
        <w:tab/>
        <w:t>: 18</w:t>
      </w:r>
    </w:p>
    <w:p w14:paraId="71907099"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Balıkçı Barınağı Üst Yapı Denetimi Ceza Miktarı</w:t>
      </w:r>
      <w:r w:rsidRPr="0042718F">
        <w:rPr>
          <w:rFonts w:ascii="Arial" w:hAnsi="Arial" w:cs="Arial"/>
          <w:sz w:val="24"/>
          <w:szCs w:val="24"/>
          <w:lang w:val="tr-TR"/>
        </w:rPr>
        <w:tab/>
        <w:t>: 2.467.515,00 TL</w:t>
      </w:r>
    </w:p>
    <w:p w14:paraId="4D3CA0EE" w14:textId="77777777" w:rsidR="00BA0E2E" w:rsidRPr="0042718F" w:rsidRDefault="00BA0E2E" w:rsidP="00BA0E2E">
      <w:pPr>
        <w:pStyle w:val="ListeParagraf"/>
        <w:spacing w:after="160" w:line="259" w:lineRule="auto"/>
        <w:ind w:left="1134"/>
        <w:rPr>
          <w:rFonts w:ascii="Arial" w:hAnsi="Arial" w:cs="Arial"/>
          <w:sz w:val="24"/>
          <w:szCs w:val="24"/>
        </w:rPr>
      </w:pPr>
    </w:p>
    <w:p w14:paraId="29F6B456" w14:textId="796FECF5" w:rsidR="00BA0E2E" w:rsidRPr="0042718F" w:rsidRDefault="00BA0E2E" w:rsidP="000C32DD">
      <w:pPr>
        <w:pStyle w:val="Balk3"/>
        <w:numPr>
          <w:ilvl w:val="2"/>
          <w:numId w:val="13"/>
        </w:numPr>
        <w:spacing w:before="60"/>
        <w:rPr>
          <w:sz w:val="24"/>
          <w:szCs w:val="24"/>
        </w:rPr>
      </w:pPr>
      <w:r w:rsidRPr="0042718F">
        <w:rPr>
          <w:sz w:val="24"/>
          <w:szCs w:val="24"/>
        </w:rPr>
        <w:t>İşletme sayıları:</w:t>
      </w:r>
    </w:p>
    <w:p w14:paraId="787113F7" w14:textId="4CB78B85"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Denizde Kurulu İşletme Sayısı</w:t>
      </w:r>
      <w:r w:rsidRPr="0042718F">
        <w:rPr>
          <w:rFonts w:ascii="Arial" w:hAnsi="Arial" w:cs="Arial"/>
          <w:sz w:val="24"/>
          <w:szCs w:val="24"/>
          <w:lang w:val="tr-TR"/>
        </w:rPr>
        <w:tab/>
      </w:r>
      <w:r w:rsidR="00A02186">
        <w:rPr>
          <w:rFonts w:ascii="Arial" w:hAnsi="Arial" w:cs="Arial"/>
          <w:sz w:val="24"/>
          <w:szCs w:val="24"/>
          <w:lang w:val="tr-TR"/>
        </w:rPr>
        <w:tab/>
      </w:r>
      <w:r w:rsidRPr="0042718F">
        <w:rPr>
          <w:rFonts w:ascii="Arial" w:hAnsi="Arial" w:cs="Arial"/>
          <w:sz w:val="24"/>
          <w:szCs w:val="24"/>
          <w:lang w:val="tr-TR"/>
        </w:rPr>
        <w:t>: 21</w:t>
      </w:r>
    </w:p>
    <w:p w14:paraId="2517EAEF" w14:textId="387058FD"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Proje Kapasitesi (ton/yıl)</w:t>
      </w:r>
      <w:r w:rsidRPr="0042718F">
        <w:rPr>
          <w:rFonts w:ascii="Arial" w:hAnsi="Arial" w:cs="Arial"/>
          <w:sz w:val="24"/>
          <w:szCs w:val="24"/>
          <w:lang w:val="tr-TR"/>
        </w:rPr>
        <w:tab/>
      </w:r>
      <w:r w:rsidRPr="0042718F">
        <w:rPr>
          <w:rFonts w:ascii="Arial" w:hAnsi="Arial" w:cs="Arial"/>
          <w:sz w:val="24"/>
          <w:szCs w:val="24"/>
          <w:lang w:val="tr-TR"/>
        </w:rPr>
        <w:tab/>
      </w:r>
      <w:r w:rsidR="00A02186">
        <w:rPr>
          <w:rFonts w:ascii="Arial" w:hAnsi="Arial" w:cs="Arial"/>
          <w:sz w:val="24"/>
          <w:szCs w:val="24"/>
          <w:lang w:val="tr-TR"/>
        </w:rPr>
        <w:tab/>
      </w:r>
      <w:r w:rsidRPr="0042718F">
        <w:rPr>
          <w:rFonts w:ascii="Arial" w:hAnsi="Arial" w:cs="Arial"/>
          <w:sz w:val="24"/>
          <w:szCs w:val="24"/>
          <w:lang w:val="tr-TR"/>
        </w:rPr>
        <w:t>: 38.740</w:t>
      </w:r>
    </w:p>
    <w:p w14:paraId="219CA493" w14:textId="4912BC6C"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Fiili Kapasite Üretim Miktarı (ton/yıl)</w:t>
      </w:r>
      <w:r w:rsidRPr="0042718F">
        <w:rPr>
          <w:rFonts w:ascii="Arial" w:hAnsi="Arial" w:cs="Arial"/>
          <w:sz w:val="24"/>
          <w:szCs w:val="24"/>
          <w:lang w:val="tr-TR"/>
        </w:rPr>
        <w:tab/>
      </w:r>
      <w:r w:rsidR="00A02186">
        <w:rPr>
          <w:rFonts w:ascii="Arial" w:hAnsi="Arial" w:cs="Arial"/>
          <w:sz w:val="24"/>
          <w:szCs w:val="24"/>
          <w:lang w:val="tr-TR"/>
        </w:rPr>
        <w:tab/>
      </w:r>
      <w:r w:rsidRPr="0042718F">
        <w:rPr>
          <w:rFonts w:ascii="Arial" w:hAnsi="Arial" w:cs="Arial"/>
          <w:sz w:val="24"/>
          <w:szCs w:val="24"/>
          <w:lang w:val="tr-TR"/>
        </w:rPr>
        <w:t>: 16.247,24</w:t>
      </w:r>
    </w:p>
    <w:p w14:paraId="11625566" w14:textId="77777777" w:rsidR="00BA0E2E" w:rsidRPr="0042718F" w:rsidRDefault="00BA0E2E" w:rsidP="00BA0E2E">
      <w:pPr>
        <w:pStyle w:val="ListeParagraf"/>
        <w:spacing w:after="160" w:line="259" w:lineRule="auto"/>
        <w:ind w:left="1134"/>
        <w:rPr>
          <w:rFonts w:ascii="Arial" w:hAnsi="Arial" w:cs="Arial"/>
          <w:sz w:val="24"/>
          <w:szCs w:val="24"/>
          <w:lang w:val="tr-TR"/>
        </w:rPr>
      </w:pPr>
    </w:p>
    <w:p w14:paraId="0472F42A"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Karada Kurulu İşletme Sayısı</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45</w:t>
      </w:r>
    </w:p>
    <w:p w14:paraId="490D9505"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İşletme Proje Kapasitesi (ton/yıl)</w:t>
      </w:r>
      <w:r w:rsidRPr="0042718F">
        <w:rPr>
          <w:rFonts w:ascii="Arial" w:hAnsi="Arial" w:cs="Arial"/>
          <w:sz w:val="24"/>
          <w:szCs w:val="24"/>
          <w:lang w:val="tr-TR"/>
        </w:rPr>
        <w:tab/>
      </w:r>
      <w:r w:rsidRPr="0042718F">
        <w:rPr>
          <w:rFonts w:ascii="Arial" w:hAnsi="Arial" w:cs="Arial"/>
          <w:sz w:val="24"/>
          <w:szCs w:val="24"/>
          <w:lang w:val="tr-TR"/>
        </w:rPr>
        <w:tab/>
        <w:t xml:space="preserve">: 1.143 </w:t>
      </w:r>
    </w:p>
    <w:p w14:paraId="291ACFA3"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Fiili Kapasite Üretim Miktarı (ton/yıl)</w:t>
      </w:r>
      <w:r w:rsidRPr="0042718F">
        <w:rPr>
          <w:rFonts w:ascii="Arial" w:hAnsi="Arial" w:cs="Arial"/>
          <w:sz w:val="24"/>
          <w:szCs w:val="24"/>
          <w:lang w:val="tr-TR"/>
        </w:rPr>
        <w:tab/>
      </w:r>
      <w:r w:rsidRPr="0042718F">
        <w:rPr>
          <w:rFonts w:ascii="Arial" w:hAnsi="Arial" w:cs="Arial"/>
          <w:sz w:val="24"/>
          <w:szCs w:val="24"/>
          <w:lang w:val="tr-TR"/>
        </w:rPr>
        <w:tab/>
        <w:t>: 183,50</w:t>
      </w:r>
    </w:p>
    <w:p w14:paraId="049C6C7F" w14:textId="77777777" w:rsidR="00BA0E2E" w:rsidRPr="0042718F" w:rsidRDefault="00BA0E2E" w:rsidP="00BA0E2E">
      <w:pPr>
        <w:pStyle w:val="ListeParagraf"/>
        <w:spacing w:after="160" w:line="259" w:lineRule="auto"/>
        <w:ind w:left="1134"/>
        <w:rPr>
          <w:rFonts w:ascii="Arial" w:hAnsi="Arial" w:cs="Arial"/>
          <w:sz w:val="24"/>
          <w:szCs w:val="24"/>
          <w:lang w:val="tr-TR"/>
        </w:rPr>
      </w:pPr>
    </w:p>
    <w:p w14:paraId="7FFAF42A" w14:textId="51F029E8" w:rsidR="00BA0E2E" w:rsidRPr="001C5051" w:rsidRDefault="00BA0E2E" w:rsidP="000C32DD">
      <w:pPr>
        <w:pStyle w:val="Balk3"/>
        <w:numPr>
          <w:ilvl w:val="2"/>
          <w:numId w:val="13"/>
        </w:numPr>
        <w:spacing w:before="60"/>
        <w:rPr>
          <w:sz w:val="24"/>
          <w:szCs w:val="24"/>
        </w:rPr>
      </w:pPr>
      <w:r w:rsidRPr="001C5051">
        <w:rPr>
          <w:sz w:val="24"/>
          <w:szCs w:val="24"/>
        </w:rPr>
        <w:t>Su ürünleri desteklemeleri:</w:t>
      </w:r>
    </w:p>
    <w:p w14:paraId="5975D9A8"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 xml:space="preserve">Geleneksel Kıyı Balıkçılığının Kayıt Altına Alınması </w:t>
      </w:r>
      <w:proofErr w:type="gramStart"/>
      <w:r w:rsidRPr="0042718F">
        <w:rPr>
          <w:rFonts w:ascii="Arial" w:hAnsi="Arial" w:cs="Arial"/>
          <w:sz w:val="24"/>
          <w:szCs w:val="24"/>
          <w:lang w:val="tr-TR"/>
        </w:rPr>
        <w:t>Ve</w:t>
      </w:r>
      <w:proofErr w:type="gramEnd"/>
      <w:r w:rsidRPr="0042718F">
        <w:rPr>
          <w:rFonts w:ascii="Arial" w:hAnsi="Arial" w:cs="Arial"/>
          <w:sz w:val="24"/>
          <w:szCs w:val="24"/>
          <w:lang w:val="tr-TR"/>
        </w:rPr>
        <w:t xml:space="preserve"> Desteklenmesi: </w:t>
      </w:r>
    </w:p>
    <w:p w14:paraId="192BD92D"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Tekne Sayısı</w:t>
      </w:r>
      <w:r w:rsidRPr="0042718F">
        <w:rPr>
          <w:rFonts w:ascii="Arial" w:hAnsi="Arial" w:cs="Arial"/>
          <w:sz w:val="24"/>
          <w:szCs w:val="24"/>
          <w:lang w:val="tr-TR"/>
        </w:rPr>
        <w:tab/>
        <w:t>: 882</w:t>
      </w:r>
    </w:p>
    <w:p w14:paraId="42375057"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Destek Miktarı</w:t>
      </w:r>
      <w:r w:rsidRPr="0042718F">
        <w:rPr>
          <w:rFonts w:ascii="Arial" w:hAnsi="Arial" w:cs="Arial"/>
          <w:sz w:val="24"/>
          <w:szCs w:val="24"/>
          <w:lang w:val="tr-TR"/>
        </w:rPr>
        <w:tab/>
        <w:t>:7.438.400,00 TL</w:t>
      </w:r>
    </w:p>
    <w:p w14:paraId="5F11EDE6" w14:textId="77777777" w:rsidR="00BA0E2E" w:rsidRPr="0042718F" w:rsidRDefault="00BA0E2E" w:rsidP="00BA0E2E">
      <w:pPr>
        <w:pStyle w:val="ListeParagraf"/>
        <w:spacing w:after="160" w:line="259" w:lineRule="auto"/>
        <w:ind w:left="1134"/>
        <w:rPr>
          <w:rFonts w:ascii="Arial" w:hAnsi="Arial" w:cs="Arial"/>
          <w:sz w:val="24"/>
          <w:szCs w:val="24"/>
          <w:lang w:val="tr-TR"/>
        </w:rPr>
      </w:pPr>
    </w:p>
    <w:p w14:paraId="4DE077A8"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Su Ürünleri Desteklemeleri Kişi Sayısı</w:t>
      </w:r>
      <w:r w:rsidRPr="0042718F">
        <w:rPr>
          <w:rFonts w:ascii="Arial" w:hAnsi="Arial" w:cs="Arial"/>
          <w:sz w:val="24"/>
          <w:szCs w:val="24"/>
          <w:lang w:val="tr-TR"/>
        </w:rPr>
        <w:tab/>
      </w:r>
      <w:r w:rsidRPr="0042718F">
        <w:rPr>
          <w:rFonts w:ascii="Arial" w:hAnsi="Arial" w:cs="Arial"/>
          <w:sz w:val="24"/>
          <w:szCs w:val="24"/>
          <w:lang w:val="tr-TR"/>
        </w:rPr>
        <w:tab/>
        <w:t>: 22</w:t>
      </w:r>
    </w:p>
    <w:p w14:paraId="375B3F79" w14:textId="77777777" w:rsidR="00BA0E2E" w:rsidRPr="0042718F" w:rsidRDefault="00BA0E2E" w:rsidP="00BA0E2E">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Su Ürünleri Desteklemeleri Ürün Miktarı(kg/yıl)</w:t>
      </w:r>
      <w:r w:rsidRPr="0042718F">
        <w:rPr>
          <w:rFonts w:ascii="Arial" w:hAnsi="Arial" w:cs="Arial"/>
          <w:sz w:val="24"/>
          <w:szCs w:val="24"/>
          <w:lang w:val="tr-TR"/>
        </w:rPr>
        <w:tab/>
        <w:t>: 5.044.474 kg</w:t>
      </w:r>
    </w:p>
    <w:p w14:paraId="63B0AB76" w14:textId="01309341" w:rsidR="00BA0E2E" w:rsidRPr="001C5051" w:rsidRDefault="00BA0E2E" w:rsidP="001C5051">
      <w:pPr>
        <w:pStyle w:val="ListeParagraf"/>
        <w:spacing w:after="160" w:line="259" w:lineRule="auto"/>
        <w:ind w:left="1134"/>
        <w:rPr>
          <w:rFonts w:ascii="Arial" w:hAnsi="Arial" w:cs="Arial"/>
          <w:sz w:val="24"/>
          <w:szCs w:val="24"/>
          <w:lang w:val="tr-TR"/>
        </w:rPr>
      </w:pPr>
      <w:r w:rsidRPr="0042718F">
        <w:rPr>
          <w:rFonts w:ascii="Arial" w:hAnsi="Arial" w:cs="Arial"/>
          <w:sz w:val="24"/>
          <w:szCs w:val="24"/>
          <w:lang w:val="tr-TR"/>
        </w:rPr>
        <w:t>Su Ürünleri Desteklemeleri Ödeme Miktarı</w:t>
      </w:r>
      <w:r w:rsidRPr="0042718F">
        <w:rPr>
          <w:rFonts w:ascii="Arial" w:hAnsi="Arial" w:cs="Arial"/>
          <w:sz w:val="24"/>
          <w:szCs w:val="24"/>
          <w:lang w:val="tr-TR"/>
        </w:rPr>
        <w:tab/>
      </w:r>
      <w:r w:rsidRPr="0042718F">
        <w:rPr>
          <w:rFonts w:ascii="Arial" w:hAnsi="Arial" w:cs="Arial"/>
          <w:sz w:val="24"/>
          <w:szCs w:val="24"/>
          <w:lang w:val="tr-TR"/>
        </w:rPr>
        <w:tab/>
        <w:t>: 6.323.702,19 TL</w:t>
      </w:r>
    </w:p>
    <w:p w14:paraId="0BAEB678" w14:textId="506EC593" w:rsidR="00BA0E2E" w:rsidRPr="001C5051" w:rsidRDefault="00BA0E2E" w:rsidP="000C32DD">
      <w:pPr>
        <w:pStyle w:val="Balk3"/>
        <w:numPr>
          <w:ilvl w:val="2"/>
          <w:numId w:val="13"/>
        </w:numPr>
        <w:spacing w:before="60"/>
        <w:rPr>
          <w:sz w:val="24"/>
          <w:szCs w:val="24"/>
        </w:rPr>
      </w:pPr>
      <w:r w:rsidRPr="001C5051">
        <w:rPr>
          <w:sz w:val="24"/>
          <w:szCs w:val="24"/>
        </w:rPr>
        <w:t>Su ürünleri kontrol ve denetim sayıları:</w:t>
      </w:r>
    </w:p>
    <w:p w14:paraId="489AE2F3" w14:textId="77777777" w:rsidR="00BA0E2E" w:rsidRPr="0042718F" w:rsidRDefault="00BA0E2E" w:rsidP="00BA0E2E">
      <w:pPr>
        <w:ind w:left="1134"/>
        <w:rPr>
          <w:rFonts w:ascii="Arial" w:hAnsi="Arial" w:cs="Arial"/>
          <w:sz w:val="24"/>
          <w:szCs w:val="24"/>
        </w:rPr>
      </w:pPr>
      <w:r w:rsidRPr="0042718F">
        <w:rPr>
          <w:rFonts w:ascii="Arial" w:hAnsi="Arial" w:cs="Arial"/>
          <w:sz w:val="24"/>
          <w:szCs w:val="24"/>
        </w:rPr>
        <w:t>Balıkçı Barınağı Üstyapı Denetimi</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t>: 65</w:t>
      </w:r>
    </w:p>
    <w:p w14:paraId="79015772" w14:textId="77777777" w:rsidR="00BA0E2E" w:rsidRPr="0042718F" w:rsidRDefault="00BA0E2E" w:rsidP="00BA0E2E">
      <w:pPr>
        <w:ind w:left="1134"/>
        <w:rPr>
          <w:rFonts w:ascii="Arial" w:hAnsi="Arial" w:cs="Arial"/>
          <w:sz w:val="24"/>
          <w:szCs w:val="24"/>
        </w:rPr>
      </w:pPr>
      <w:r w:rsidRPr="0042718F">
        <w:rPr>
          <w:rFonts w:ascii="Arial" w:hAnsi="Arial" w:cs="Arial"/>
          <w:sz w:val="24"/>
          <w:szCs w:val="24"/>
        </w:rPr>
        <w:t>Gemi Hijyen Denetimi</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t>: 31</w:t>
      </w:r>
    </w:p>
    <w:p w14:paraId="4384A215" w14:textId="77777777" w:rsidR="00BA0E2E" w:rsidRPr="0042718F" w:rsidRDefault="00BA0E2E" w:rsidP="00BA0E2E">
      <w:pPr>
        <w:ind w:left="1134"/>
        <w:rPr>
          <w:rFonts w:ascii="Arial" w:hAnsi="Arial" w:cs="Arial"/>
          <w:sz w:val="24"/>
          <w:szCs w:val="24"/>
        </w:rPr>
      </w:pPr>
      <w:r w:rsidRPr="0042718F">
        <w:rPr>
          <w:rFonts w:ascii="Arial" w:hAnsi="Arial" w:cs="Arial"/>
          <w:sz w:val="24"/>
          <w:szCs w:val="24"/>
        </w:rPr>
        <w:t>Su Ürünleri Yetiştiriciliği ve Avcılığında Tazelik Kriterleri Denetimi</w:t>
      </w:r>
      <w:r w:rsidRPr="0042718F">
        <w:rPr>
          <w:rFonts w:ascii="Arial" w:hAnsi="Arial" w:cs="Arial"/>
          <w:sz w:val="24"/>
          <w:szCs w:val="24"/>
        </w:rPr>
        <w:tab/>
        <w:t>: 6</w:t>
      </w:r>
    </w:p>
    <w:p w14:paraId="524AC83C" w14:textId="77777777" w:rsidR="00BA0E2E" w:rsidRPr="0042718F" w:rsidRDefault="00BA0E2E" w:rsidP="00BA0E2E">
      <w:pPr>
        <w:ind w:left="1134"/>
        <w:rPr>
          <w:rFonts w:ascii="Arial" w:hAnsi="Arial" w:cs="Arial"/>
          <w:sz w:val="24"/>
          <w:szCs w:val="24"/>
        </w:rPr>
      </w:pPr>
      <w:r w:rsidRPr="0042718F">
        <w:rPr>
          <w:rFonts w:ascii="Arial" w:hAnsi="Arial" w:cs="Arial"/>
          <w:sz w:val="24"/>
          <w:szCs w:val="24"/>
        </w:rPr>
        <w:t>Çapraz Denetim</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t>: 1</w:t>
      </w:r>
    </w:p>
    <w:p w14:paraId="19F08003" w14:textId="77777777" w:rsidR="00BA0E2E" w:rsidRPr="0042718F" w:rsidRDefault="00BA0E2E" w:rsidP="00BA0E2E">
      <w:pPr>
        <w:ind w:left="1134"/>
        <w:rPr>
          <w:rFonts w:ascii="Arial" w:hAnsi="Arial" w:cs="Arial"/>
          <w:sz w:val="24"/>
          <w:szCs w:val="24"/>
        </w:rPr>
      </w:pPr>
      <w:r w:rsidRPr="0042718F">
        <w:rPr>
          <w:rFonts w:ascii="Arial" w:hAnsi="Arial" w:cs="Arial"/>
          <w:sz w:val="24"/>
          <w:szCs w:val="24"/>
        </w:rPr>
        <w:t>Hal Deniz Perakende Balık Satış Yeri Denetim Sayısı</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t>: 118</w:t>
      </w:r>
    </w:p>
    <w:p w14:paraId="1F3E8E10" w14:textId="68CFC0BC" w:rsidR="001C5051" w:rsidRDefault="00BA0E2E" w:rsidP="00E20A0F">
      <w:pPr>
        <w:ind w:left="1134"/>
        <w:rPr>
          <w:rFonts w:ascii="Arial" w:hAnsi="Arial" w:cs="Arial"/>
          <w:sz w:val="24"/>
          <w:szCs w:val="24"/>
        </w:rPr>
      </w:pPr>
      <w:r w:rsidRPr="0042718F">
        <w:rPr>
          <w:rFonts w:ascii="Arial" w:hAnsi="Arial" w:cs="Arial"/>
          <w:sz w:val="24"/>
          <w:szCs w:val="24"/>
        </w:rPr>
        <w:t>Yetiştiricilik Tesisleri Denetim Sayısı</w:t>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r>
      <w:r w:rsidRPr="0042718F">
        <w:rPr>
          <w:rFonts w:ascii="Arial" w:hAnsi="Arial" w:cs="Arial"/>
          <w:sz w:val="24"/>
          <w:szCs w:val="24"/>
        </w:rPr>
        <w:tab/>
        <w:t>: 37</w:t>
      </w:r>
    </w:p>
    <w:p w14:paraId="0521D38D" w14:textId="7DBD873C" w:rsidR="007408E8" w:rsidRDefault="007408E8" w:rsidP="00E20A0F">
      <w:pPr>
        <w:ind w:left="1134"/>
        <w:rPr>
          <w:rFonts w:ascii="Arial" w:hAnsi="Arial" w:cs="Arial"/>
          <w:sz w:val="24"/>
          <w:szCs w:val="24"/>
        </w:rPr>
      </w:pPr>
    </w:p>
    <w:p w14:paraId="6AF9FFC8" w14:textId="13D68695" w:rsidR="007408E8" w:rsidRDefault="007408E8" w:rsidP="00E20A0F">
      <w:pPr>
        <w:ind w:left="1134"/>
        <w:rPr>
          <w:rFonts w:ascii="Arial" w:hAnsi="Arial" w:cs="Arial"/>
          <w:sz w:val="24"/>
          <w:szCs w:val="24"/>
        </w:rPr>
      </w:pPr>
    </w:p>
    <w:p w14:paraId="27F5BD66" w14:textId="77777777" w:rsidR="007408E8" w:rsidRPr="0042718F" w:rsidRDefault="007408E8" w:rsidP="00E20A0F">
      <w:pPr>
        <w:ind w:left="1134"/>
        <w:rPr>
          <w:rFonts w:ascii="Arial" w:hAnsi="Arial" w:cs="Arial"/>
          <w:sz w:val="24"/>
          <w:szCs w:val="24"/>
        </w:rPr>
      </w:pPr>
    </w:p>
    <w:p w14:paraId="236DA2CD" w14:textId="77C98E29" w:rsidR="00BA0E2E" w:rsidRPr="001C5051" w:rsidRDefault="00BA0E2E" w:rsidP="000C32DD">
      <w:pPr>
        <w:pStyle w:val="Balk3"/>
        <w:numPr>
          <w:ilvl w:val="2"/>
          <w:numId w:val="13"/>
        </w:numPr>
        <w:spacing w:before="60"/>
        <w:rPr>
          <w:sz w:val="24"/>
          <w:szCs w:val="24"/>
        </w:rPr>
      </w:pPr>
      <w:r w:rsidRPr="001C5051">
        <w:rPr>
          <w:sz w:val="24"/>
          <w:szCs w:val="24"/>
        </w:rPr>
        <w:lastRenderedPageBreak/>
        <w:t>Yasak avcılık nedeniyle mülkiyeti kamuya geçirilen vasıta sayıları:</w:t>
      </w:r>
    </w:p>
    <w:p w14:paraId="400B4C9E" w14:textId="79415F56" w:rsidR="00BA0E2E" w:rsidRPr="00E15B19" w:rsidRDefault="00BA0E2E" w:rsidP="00E15B19">
      <w:pPr>
        <w:pStyle w:val="ListeParagraf"/>
        <w:numPr>
          <w:ilvl w:val="0"/>
          <w:numId w:val="42"/>
        </w:numPr>
        <w:spacing w:after="60" w:line="240" w:lineRule="auto"/>
        <w:jc w:val="both"/>
        <w:rPr>
          <w:rFonts w:ascii="Arial" w:hAnsi="Arial" w:cs="Arial"/>
          <w:sz w:val="24"/>
          <w:szCs w:val="24"/>
        </w:rPr>
      </w:pPr>
      <w:r w:rsidRPr="00E15B19">
        <w:rPr>
          <w:rFonts w:ascii="Arial" w:hAnsi="Arial" w:cs="Arial"/>
          <w:bCs/>
          <w:sz w:val="24"/>
          <w:szCs w:val="24"/>
          <w:lang w:val="tr-TR"/>
        </w:rPr>
        <w:t>2025 yılında yasak avcılık nedeniyle mülkiyeti kamuya geç</w:t>
      </w:r>
      <w:r w:rsidR="00E15B19">
        <w:rPr>
          <w:rFonts w:ascii="Arial" w:hAnsi="Arial" w:cs="Arial"/>
          <w:bCs/>
          <w:sz w:val="24"/>
          <w:szCs w:val="24"/>
          <w:lang w:val="tr-TR"/>
        </w:rPr>
        <w:t>irilen ürünler</w:t>
      </w:r>
    </w:p>
    <w:tbl>
      <w:tblPr>
        <w:tblStyle w:val="TabloKlavuzu492"/>
        <w:tblW w:w="9497" w:type="dxa"/>
        <w:tblInd w:w="704" w:type="dxa"/>
        <w:tblLook w:val="04A0" w:firstRow="1" w:lastRow="0" w:firstColumn="1" w:lastColumn="0" w:noHBand="0" w:noVBand="1"/>
      </w:tblPr>
      <w:tblGrid>
        <w:gridCol w:w="1097"/>
        <w:gridCol w:w="2694"/>
        <w:gridCol w:w="2409"/>
        <w:gridCol w:w="3402"/>
      </w:tblGrid>
      <w:tr w:rsidR="00BA0E2E" w:rsidRPr="0042718F" w14:paraId="15DC5365" w14:textId="77777777" w:rsidTr="007408E8">
        <w:trPr>
          <w:trHeight w:val="511"/>
        </w:trPr>
        <w:tc>
          <w:tcPr>
            <w:tcW w:w="3686" w:type="dxa"/>
            <w:gridSpan w:val="2"/>
            <w:shd w:val="clear" w:color="auto" w:fill="C5E0B3" w:themeFill="accent6" w:themeFillTint="66"/>
            <w:vAlign w:val="center"/>
            <w:hideMark/>
          </w:tcPr>
          <w:p w14:paraId="0C872171" w14:textId="77777777" w:rsidR="00BA0E2E" w:rsidRPr="0042718F" w:rsidRDefault="00BA0E2E"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2025 YILI MÜLKİYETİ KAMUYA GEÇEN SU ÜRÜNLERİ</w:t>
            </w:r>
          </w:p>
        </w:tc>
        <w:tc>
          <w:tcPr>
            <w:tcW w:w="5811" w:type="dxa"/>
            <w:gridSpan w:val="2"/>
            <w:shd w:val="clear" w:color="auto" w:fill="C5E0B3" w:themeFill="accent6" w:themeFillTint="66"/>
            <w:vAlign w:val="center"/>
            <w:hideMark/>
          </w:tcPr>
          <w:p w14:paraId="371AAFF0" w14:textId="77777777" w:rsidR="00BA0E2E" w:rsidRPr="0042718F" w:rsidRDefault="00BA0E2E" w:rsidP="004249CF">
            <w:pPr>
              <w:jc w:val="center"/>
              <w:rPr>
                <w:rFonts w:ascii="Arial" w:hAnsi="Arial" w:cs="Arial"/>
                <w:b/>
                <w:bCs/>
                <w:color w:val="000000"/>
                <w:sz w:val="24"/>
                <w:szCs w:val="24"/>
              </w:rPr>
            </w:pPr>
            <w:r w:rsidRPr="0042718F">
              <w:rPr>
                <w:rFonts w:ascii="Arial" w:hAnsi="Arial" w:cs="Arial"/>
                <w:b/>
                <w:bCs/>
                <w:color w:val="000000"/>
                <w:sz w:val="24"/>
                <w:szCs w:val="24"/>
              </w:rPr>
              <w:t>2025 YILI MÜLKİYETİ KAMUYA GEÇEN İSTİHSAL VASITALARI</w:t>
            </w:r>
          </w:p>
        </w:tc>
      </w:tr>
      <w:tr w:rsidR="00BA0E2E" w:rsidRPr="0042718F" w14:paraId="6EEDAE41" w14:textId="77777777" w:rsidTr="007408E8">
        <w:trPr>
          <w:trHeight w:val="70"/>
        </w:trPr>
        <w:tc>
          <w:tcPr>
            <w:tcW w:w="992" w:type="dxa"/>
            <w:shd w:val="clear" w:color="auto" w:fill="C5E0B3" w:themeFill="accent6" w:themeFillTint="66"/>
            <w:vAlign w:val="center"/>
            <w:hideMark/>
          </w:tcPr>
          <w:p w14:paraId="40780EED" w14:textId="77777777" w:rsidR="00BA0E2E" w:rsidRPr="0042718F" w:rsidRDefault="00BA0E2E"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İMHA EDİLEN (KG)</w:t>
            </w:r>
          </w:p>
        </w:tc>
        <w:tc>
          <w:tcPr>
            <w:tcW w:w="2694" w:type="dxa"/>
            <w:shd w:val="clear" w:color="auto" w:fill="C5E0B3" w:themeFill="accent6" w:themeFillTint="66"/>
            <w:vAlign w:val="center"/>
            <w:hideMark/>
          </w:tcPr>
          <w:p w14:paraId="58E16DA4" w14:textId="77777777" w:rsidR="00BA0E2E" w:rsidRPr="0042718F" w:rsidRDefault="00BA0E2E"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SATILAN (KG</w:t>
            </w:r>
            <w:proofErr w:type="gramStart"/>
            <w:r w:rsidRPr="0042718F">
              <w:rPr>
                <w:rFonts w:ascii="Arial" w:hAnsi="Arial" w:cs="Arial"/>
                <w:b/>
                <w:bCs/>
                <w:color w:val="000000"/>
                <w:sz w:val="24"/>
                <w:szCs w:val="24"/>
              </w:rPr>
              <w:t>) -</w:t>
            </w:r>
            <w:proofErr w:type="gramEnd"/>
            <w:r w:rsidRPr="0042718F">
              <w:rPr>
                <w:rFonts w:ascii="Arial" w:hAnsi="Arial" w:cs="Arial"/>
                <w:b/>
                <w:bCs/>
                <w:color w:val="000000"/>
                <w:sz w:val="24"/>
                <w:szCs w:val="24"/>
              </w:rPr>
              <w:t xml:space="preserve"> (TOPLAM DEĞERİ)</w:t>
            </w:r>
          </w:p>
        </w:tc>
        <w:tc>
          <w:tcPr>
            <w:tcW w:w="2409" w:type="dxa"/>
            <w:shd w:val="clear" w:color="auto" w:fill="C5E0B3" w:themeFill="accent6" w:themeFillTint="66"/>
            <w:noWrap/>
            <w:vAlign w:val="center"/>
            <w:hideMark/>
          </w:tcPr>
          <w:p w14:paraId="5B381AB9" w14:textId="77777777" w:rsidR="00BA0E2E" w:rsidRPr="0042718F" w:rsidRDefault="00BA0E2E"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(MİKTARI) metre</w:t>
            </w:r>
          </w:p>
        </w:tc>
        <w:tc>
          <w:tcPr>
            <w:tcW w:w="3402" w:type="dxa"/>
            <w:shd w:val="clear" w:color="auto" w:fill="C5E0B3" w:themeFill="accent6" w:themeFillTint="66"/>
            <w:noWrap/>
            <w:vAlign w:val="center"/>
            <w:hideMark/>
          </w:tcPr>
          <w:p w14:paraId="12660580" w14:textId="77777777" w:rsidR="00BA0E2E" w:rsidRPr="0042718F" w:rsidRDefault="00BA0E2E" w:rsidP="004249CF">
            <w:pPr>
              <w:widowControl/>
              <w:autoSpaceDE/>
              <w:autoSpaceDN/>
              <w:adjustRightInd/>
              <w:jc w:val="center"/>
              <w:rPr>
                <w:rFonts w:ascii="Arial" w:hAnsi="Arial" w:cs="Arial"/>
                <w:b/>
                <w:bCs/>
                <w:color w:val="000000"/>
                <w:sz w:val="24"/>
                <w:szCs w:val="24"/>
              </w:rPr>
            </w:pPr>
            <w:r w:rsidRPr="0042718F">
              <w:rPr>
                <w:rFonts w:ascii="Arial" w:hAnsi="Arial" w:cs="Arial"/>
                <w:b/>
                <w:bCs/>
                <w:color w:val="000000"/>
                <w:sz w:val="24"/>
                <w:szCs w:val="24"/>
              </w:rPr>
              <w:t>CİNSİ</w:t>
            </w:r>
          </w:p>
        </w:tc>
      </w:tr>
      <w:tr w:rsidR="00BA0E2E" w:rsidRPr="0042718F" w14:paraId="70E8178B" w14:textId="77777777" w:rsidTr="007408E8">
        <w:trPr>
          <w:trHeight w:val="224"/>
        </w:trPr>
        <w:tc>
          <w:tcPr>
            <w:tcW w:w="992" w:type="dxa"/>
            <w:vAlign w:val="center"/>
            <w:hideMark/>
          </w:tcPr>
          <w:p w14:paraId="2F42DAA4" w14:textId="77777777" w:rsidR="00BA0E2E" w:rsidRPr="0042718F" w:rsidRDefault="00BA0E2E" w:rsidP="004249CF">
            <w:pPr>
              <w:widowControl/>
              <w:autoSpaceDE/>
              <w:autoSpaceDN/>
              <w:adjustRightInd/>
              <w:jc w:val="center"/>
              <w:rPr>
                <w:rFonts w:ascii="Arial" w:hAnsi="Arial" w:cs="Arial"/>
                <w:b/>
                <w:bCs/>
                <w:color w:val="000000"/>
                <w:sz w:val="24"/>
                <w:szCs w:val="24"/>
              </w:rPr>
            </w:pPr>
          </w:p>
        </w:tc>
        <w:tc>
          <w:tcPr>
            <w:tcW w:w="2694" w:type="dxa"/>
            <w:vAlign w:val="center"/>
            <w:hideMark/>
          </w:tcPr>
          <w:p w14:paraId="32CA9621" w14:textId="77777777" w:rsidR="00BA0E2E" w:rsidRPr="0042718F" w:rsidRDefault="00BA0E2E" w:rsidP="004249CF">
            <w:pPr>
              <w:widowControl/>
              <w:autoSpaceDE/>
              <w:autoSpaceDN/>
              <w:adjustRightInd/>
              <w:jc w:val="center"/>
              <w:rPr>
                <w:rFonts w:ascii="Arial" w:hAnsi="Arial" w:cs="Arial"/>
                <w:b/>
                <w:bCs/>
                <w:color w:val="000000"/>
                <w:sz w:val="24"/>
                <w:szCs w:val="24"/>
              </w:rPr>
            </w:pPr>
          </w:p>
        </w:tc>
        <w:tc>
          <w:tcPr>
            <w:tcW w:w="2409" w:type="dxa"/>
            <w:noWrap/>
            <w:vAlign w:val="center"/>
            <w:hideMark/>
          </w:tcPr>
          <w:p w14:paraId="20EE2D95" w14:textId="77777777" w:rsidR="00BA0E2E" w:rsidRPr="0042718F" w:rsidRDefault="00BA0E2E" w:rsidP="004249CF">
            <w:pPr>
              <w:widowControl/>
              <w:autoSpaceDE/>
              <w:autoSpaceDN/>
              <w:adjustRightInd/>
              <w:jc w:val="center"/>
              <w:rPr>
                <w:rFonts w:ascii="Arial" w:hAnsi="Arial" w:cs="Arial"/>
                <w:b/>
                <w:bCs/>
                <w:color w:val="000000"/>
                <w:sz w:val="24"/>
                <w:szCs w:val="24"/>
              </w:rPr>
            </w:pPr>
          </w:p>
        </w:tc>
        <w:tc>
          <w:tcPr>
            <w:tcW w:w="3402" w:type="dxa"/>
            <w:noWrap/>
            <w:vAlign w:val="center"/>
            <w:hideMark/>
          </w:tcPr>
          <w:p w14:paraId="6C576C71"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6 Adet 3 Kancalı Çarpma</w:t>
            </w:r>
          </w:p>
        </w:tc>
      </w:tr>
      <w:tr w:rsidR="00BA0E2E" w:rsidRPr="0042718F" w14:paraId="6D7B4FFD" w14:textId="77777777" w:rsidTr="007408E8">
        <w:trPr>
          <w:trHeight w:val="213"/>
        </w:trPr>
        <w:tc>
          <w:tcPr>
            <w:tcW w:w="992" w:type="dxa"/>
            <w:vAlign w:val="center"/>
            <w:hideMark/>
          </w:tcPr>
          <w:p w14:paraId="12DC304D" w14:textId="77777777" w:rsidR="00BA0E2E" w:rsidRPr="0042718F" w:rsidRDefault="00BA0E2E" w:rsidP="004249CF">
            <w:pPr>
              <w:widowControl/>
              <w:autoSpaceDE/>
              <w:autoSpaceDN/>
              <w:adjustRightInd/>
              <w:jc w:val="center"/>
              <w:rPr>
                <w:rFonts w:ascii="Arial" w:hAnsi="Arial" w:cs="Arial"/>
                <w:b/>
                <w:bCs/>
                <w:color w:val="000000"/>
                <w:sz w:val="24"/>
                <w:szCs w:val="24"/>
              </w:rPr>
            </w:pPr>
          </w:p>
        </w:tc>
        <w:tc>
          <w:tcPr>
            <w:tcW w:w="2694" w:type="dxa"/>
            <w:vAlign w:val="center"/>
            <w:hideMark/>
          </w:tcPr>
          <w:p w14:paraId="2435B6BE" w14:textId="650CB1CA"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5.000 Kg </w:t>
            </w:r>
            <w:proofErr w:type="gramStart"/>
            <w:r w:rsidRPr="0042718F">
              <w:rPr>
                <w:rFonts w:ascii="Arial" w:hAnsi="Arial" w:cs="Arial"/>
                <w:color w:val="000000"/>
                <w:sz w:val="24"/>
                <w:szCs w:val="24"/>
              </w:rPr>
              <w:t>Hamsi -</w:t>
            </w:r>
            <w:proofErr w:type="gramEnd"/>
            <w:r w:rsidRPr="0042718F">
              <w:rPr>
                <w:rFonts w:ascii="Arial" w:hAnsi="Arial" w:cs="Arial"/>
                <w:color w:val="000000"/>
                <w:sz w:val="24"/>
                <w:szCs w:val="24"/>
              </w:rPr>
              <w:t xml:space="preserve"> 39.996 </w:t>
            </w:r>
            <w:proofErr w:type="spellStart"/>
            <w:r w:rsidRPr="0042718F">
              <w:rPr>
                <w:rFonts w:ascii="Arial" w:hAnsi="Arial" w:cs="Arial"/>
                <w:color w:val="000000"/>
                <w:sz w:val="24"/>
                <w:szCs w:val="24"/>
              </w:rPr>
              <w:t>Tl</w:t>
            </w:r>
            <w:proofErr w:type="spellEnd"/>
          </w:p>
        </w:tc>
        <w:tc>
          <w:tcPr>
            <w:tcW w:w="2409" w:type="dxa"/>
            <w:noWrap/>
            <w:vAlign w:val="center"/>
            <w:hideMark/>
          </w:tcPr>
          <w:p w14:paraId="3BB0566A" w14:textId="77777777" w:rsidR="00BA0E2E" w:rsidRPr="0042718F" w:rsidRDefault="00BA0E2E" w:rsidP="004249CF">
            <w:pPr>
              <w:widowControl/>
              <w:autoSpaceDE/>
              <w:autoSpaceDN/>
              <w:adjustRightInd/>
              <w:jc w:val="center"/>
              <w:rPr>
                <w:rFonts w:ascii="Arial" w:hAnsi="Arial" w:cs="Arial"/>
                <w:b/>
                <w:bCs/>
                <w:color w:val="000000"/>
                <w:sz w:val="24"/>
                <w:szCs w:val="24"/>
              </w:rPr>
            </w:pPr>
          </w:p>
        </w:tc>
        <w:tc>
          <w:tcPr>
            <w:tcW w:w="3402" w:type="dxa"/>
            <w:noWrap/>
            <w:vAlign w:val="center"/>
            <w:hideMark/>
          </w:tcPr>
          <w:p w14:paraId="76EFED9B" w14:textId="77777777" w:rsidR="00BA0E2E" w:rsidRPr="0042718F" w:rsidRDefault="00BA0E2E" w:rsidP="004249CF">
            <w:pPr>
              <w:widowControl/>
              <w:autoSpaceDE/>
              <w:autoSpaceDN/>
              <w:adjustRightInd/>
              <w:jc w:val="center"/>
              <w:rPr>
                <w:rFonts w:ascii="Arial" w:hAnsi="Arial" w:cs="Arial"/>
                <w:b/>
                <w:bCs/>
                <w:color w:val="000000"/>
                <w:sz w:val="24"/>
                <w:szCs w:val="24"/>
              </w:rPr>
            </w:pPr>
          </w:p>
        </w:tc>
      </w:tr>
      <w:tr w:rsidR="00BA0E2E" w:rsidRPr="0042718F" w14:paraId="087240A1" w14:textId="77777777" w:rsidTr="007408E8">
        <w:trPr>
          <w:trHeight w:val="213"/>
        </w:trPr>
        <w:tc>
          <w:tcPr>
            <w:tcW w:w="992" w:type="dxa"/>
            <w:noWrap/>
            <w:vAlign w:val="center"/>
            <w:hideMark/>
          </w:tcPr>
          <w:p w14:paraId="2EB88057"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772064F1" w14:textId="437D50C8"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300 Kg </w:t>
            </w:r>
            <w:proofErr w:type="gramStart"/>
            <w:r w:rsidRPr="0042718F">
              <w:rPr>
                <w:rFonts w:ascii="Arial" w:hAnsi="Arial" w:cs="Arial"/>
                <w:color w:val="000000"/>
                <w:sz w:val="24"/>
                <w:szCs w:val="24"/>
              </w:rPr>
              <w:t>Kefal -</w:t>
            </w:r>
            <w:proofErr w:type="gramEnd"/>
            <w:r w:rsidRPr="0042718F">
              <w:rPr>
                <w:rFonts w:ascii="Arial" w:hAnsi="Arial" w:cs="Arial"/>
                <w:color w:val="000000"/>
                <w:sz w:val="24"/>
                <w:szCs w:val="24"/>
              </w:rPr>
              <w:t xml:space="preserve"> 7.500 </w:t>
            </w:r>
            <w:proofErr w:type="spellStart"/>
            <w:r w:rsidRPr="0042718F">
              <w:rPr>
                <w:rFonts w:ascii="Arial" w:hAnsi="Arial" w:cs="Arial"/>
                <w:color w:val="000000"/>
                <w:sz w:val="24"/>
                <w:szCs w:val="24"/>
              </w:rPr>
              <w:t>Tl</w:t>
            </w:r>
            <w:proofErr w:type="spellEnd"/>
          </w:p>
        </w:tc>
        <w:tc>
          <w:tcPr>
            <w:tcW w:w="2409" w:type="dxa"/>
            <w:noWrap/>
            <w:vAlign w:val="center"/>
            <w:hideMark/>
          </w:tcPr>
          <w:p w14:paraId="30CD5B80"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300</w:t>
            </w:r>
          </w:p>
        </w:tc>
        <w:tc>
          <w:tcPr>
            <w:tcW w:w="3402" w:type="dxa"/>
            <w:noWrap/>
            <w:vAlign w:val="center"/>
            <w:hideMark/>
          </w:tcPr>
          <w:p w14:paraId="513C1158" w14:textId="074DA5D6"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Uzatma Ağı</w:t>
            </w:r>
          </w:p>
        </w:tc>
      </w:tr>
      <w:tr w:rsidR="00BA0E2E" w:rsidRPr="0042718F" w14:paraId="6B5EF362" w14:textId="77777777" w:rsidTr="007408E8">
        <w:trPr>
          <w:trHeight w:val="213"/>
        </w:trPr>
        <w:tc>
          <w:tcPr>
            <w:tcW w:w="992" w:type="dxa"/>
            <w:noWrap/>
            <w:vAlign w:val="center"/>
            <w:hideMark/>
          </w:tcPr>
          <w:p w14:paraId="222603EE"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27719814" w14:textId="64D80756"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200 Kg </w:t>
            </w:r>
            <w:proofErr w:type="gramStart"/>
            <w:r w:rsidRPr="0042718F">
              <w:rPr>
                <w:rFonts w:ascii="Arial" w:hAnsi="Arial" w:cs="Arial"/>
                <w:color w:val="000000"/>
                <w:sz w:val="24"/>
                <w:szCs w:val="24"/>
              </w:rPr>
              <w:t>Kefal -</w:t>
            </w:r>
            <w:proofErr w:type="gramEnd"/>
            <w:r w:rsidRPr="0042718F">
              <w:rPr>
                <w:rFonts w:ascii="Arial" w:hAnsi="Arial" w:cs="Arial"/>
                <w:color w:val="000000"/>
                <w:sz w:val="24"/>
                <w:szCs w:val="24"/>
              </w:rPr>
              <w:t xml:space="preserve"> 5.000 </w:t>
            </w:r>
            <w:proofErr w:type="spellStart"/>
            <w:r w:rsidRPr="0042718F">
              <w:rPr>
                <w:rFonts w:ascii="Arial" w:hAnsi="Arial" w:cs="Arial"/>
                <w:color w:val="000000"/>
                <w:sz w:val="24"/>
                <w:szCs w:val="24"/>
              </w:rPr>
              <w:t>Tl</w:t>
            </w:r>
            <w:proofErr w:type="spellEnd"/>
          </w:p>
        </w:tc>
        <w:tc>
          <w:tcPr>
            <w:tcW w:w="2409" w:type="dxa"/>
            <w:noWrap/>
            <w:vAlign w:val="center"/>
            <w:hideMark/>
          </w:tcPr>
          <w:p w14:paraId="4BE41035"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300</w:t>
            </w:r>
          </w:p>
        </w:tc>
        <w:tc>
          <w:tcPr>
            <w:tcW w:w="3402" w:type="dxa"/>
            <w:noWrap/>
            <w:vAlign w:val="center"/>
            <w:hideMark/>
          </w:tcPr>
          <w:p w14:paraId="074E8C09" w14:textId="47A687CD"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Uzatma Ağı</w:t>
            </w:r>
          </w:p>
        </w:tc>
      </w:tr>
      <w:tr w:rsidR="00BA0E2E" w:rsidRPr="0042718F" w14:paraId="50B0CE8B" w14:textId="77777777" w:rsidTr="007408E8">
        <w:trPr>
          <w:trHeight w:val="213"/>
        </w:trPr>
        <w:tc>
          <w:tcPr>
            <w:tcW w:w="992" w:type="dxa"/>
            <w:noWrap/>
            <w:vAlign w:val="center"/>
            <w:hideMark/>
          </w:tcPr>
          <w:p w14:paraId="34ABE6B2"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41BE0A50"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329E7C20"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500</w:t>
            </w:r>
          </w:p>
        </w:tc>
        <w:tc>
          <w:tcPr>
            <w:tcW w:w="3402" w:type="dxa"/>
            <w:noWrap/>
            <w:vAlign w:val="center"/>
            <w:hideMark/>
          </w:tcPr>
          <w:p w14:paraId="050CA208" w14:textId="60739BAB"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Uzatma Ağı</w:t>
            </w:r>
          </w:p>
        </w:tc>
      </w:tr>
      <w:tr w:rsidR="00BA0E2E" w:rsidRPr="0042718F" w14:paraId="76616D0C" w14:textId="77777777" w:rsidTr="007408E8">
        <w:trPr>
          <w:trHeight w:val="269"/>
        </w:trPr>
        <w:tc>
          <w:tcPr>
            <w:tcW w:w="992" w:type="dxa"/>
            <w:noWrap/>
            <w:vAlign w:val="center"/>
            <w:hideMark/>
          </w:tcPr>
          <w:p w14:paraId="29F088D5" w14:textId="43EB9AAB"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600 Kg Hamsi</w:t>
            </w:r>
          </w:p>
        </w:tc>
        <w:tc>
          <w:tcPr>
            <w:tcW w:w="2694" w:type="dxa"/>
            <w:vAlign w:val="center"/>
            <w:hideMark/>
          </w:tcPr>
          <w:p w14:paraId="0BBE212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180AC3D7"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7007CD71"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7EC516D6" w14:textId="77777777" w:rsidTr="007408E8">
        <w:trPr>
          <w:trHeight w:val="263"/>
        </w:trPr>
        <w:tc>
          <w:tcPr>
            <w:tcW w:w="992" w:type="dxa"/>
            <w:noWrap/>
            <w:vAlign w:val="center"/>
            <w:hideMark/>
          </w:tcPr>
          <w:p w14:paraId="12A14F16"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5163BDDB" w14:textId="50252EBB"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11.000 Kg </w:t>
            </w:r>
            <w:proofErr w:type="gramStart"/>
            <w:r w:rsidRPr="0042718F">
              <w:rPr>
                <w:rFonts w:ascii="Arial" w:hAnsi="Arial" w:cs="Arial"/>
                <w:color w:val="000000"/>
                <w:sz w:val="24"/>
                <w:szCs w:val="24"/>
              </w:rPr>
              <w:t>Hamsi -</w:t>
            </w:r>
            <w:proofErr w:type="gramEnd"/>
            <w:r w:rsidRPr="0042718F">
              <w:rPr>
                <w:rFonts w:ascii="Arial" w:hAnsi="Arial" w:cs="Arial"/>
                <w:color w:val="000000"/>
                <w:sz w:val="24"/>
                <w:szCs w:val="24"/>
              </w:rPr>
              <w:t xml:space="preserve"> 88.000 </w:t>
            </w:r>
            <w:proofErr w:type="spellStart"/>
            <w:r w:rsidRPr="0042718F">
              <w:rPr>
                <w:rFonts w:ascii="Arial" w:hAnsi="Arial" w:cs="Arial"/>
                <w:color w:val="000000"/>
                <w:sz w:val="24"/>
                <w:szCs w:val="24"/>
              </w:rPr>
              <w:t>Tl</w:t>
            </w:r>
            <w:proofErr w:type="spellEnd"/>
          </w:p>
        </w:tc>
        <w:tc>
          <w:tcPr>
            <w:tcW w:w="2409" w:type="dxa"/>
            <w:noWrap/>
            <w:vAlign w:val="center"/>
            <w:hideMark/>
          </w:tcPr>
          <w:p w14:paraId="7A77639B"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51352479"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0F99F613" w14:textId="77777777" w:rsidTr="007408E8">
        <w:trPr>
          <w:trHeight w:val="143"/>
        </w:trPr>
        <w:tc>
          <w:tcPr>
            <w:tcW w:w="992" w:type="dxa"/>
            <w:noWrap/>
            <w:vAlign w:val="center"/>
            <w:hideMark/>
          </w:tcPr>
          <w:p w14:paraId="6A0A0A9F" w14:textId="510D106F"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75 Kg Mezgit</w:t>
            </w:r>
          </w:p>
        </w:tc>
        <w:tc>
          <w:tcPr>
            <w:tcW w:w="2694" w:type="dxa"/>
            <w:vAlign w:val="center"/>
            <w:hideMark/>
          </w:tcPr>
          <w:p w14:paraId="1E4671C5"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0F875DA6"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57205CEE"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03701817" w14:textId="77777777" w:rsidTr="007408E8">
        <w:trPr>
          <w:trHeight w:val="213"/>
        </w:trPr>
        <w:tc>
          <w:tcPr>
            <w:tcW w:w="992" w:type="dxa"/>
            <w:noWrap/>
            <w:vAlign w:val="center"/>
            <w:hideMark/>
          </w:tcPr>
          <w:p w14:paraId="2081E1B0" w14:textId="0CB01F87"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1 Adet Deniz Atı</w:t>
            </w:r>
          </w:p>
        </w:tc>
        <w:tc>
          <w:tcPr>
            <w:tcW w:w="2694" w:type="dxa"/>
            <w:vAlign w:val="center"/>
            <w:hideMark/>
          </w:tcPr>
          <w:p w14:paraId="31BBEBEA"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115634B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33313FFA"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535020C8" w14:textId="77777777" w:rsidTr="007408E8">
        <w:trPr>
          <w:trHeight w:val="213"/>
        </w:trPr>
        <w:tc>
          <w:tcPr>
            <w:tcW w:w="992" w:type="dxa"/>
            <w:noWrap/>
            <w:vAlign w:val="center"/>
            <w:hideMark/>
          </w:tcPr>
          <w:p w14:paraId="7E58DBA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31EFA9CD"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5251FB5B"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200</w:t>
            </w:r>
          </w:p>
        </w:tc>
        <w:tc>
          <w:tcPr>
            <w:tcW w:w="3402" w:type="dxa"/>
            <w:noWrap/>
            <w:vAlign w:val="center"/>
            <w:hideMark/>
          </w:tcPr>
          <w:p w14:paraId="2E24C2C1" w14:textId="29C4DE64"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Kalkan Ağı</w:t>
            </w:r>
          </w:p>
        </w:tc>
      </w:tr>
      <w:tr w:rsidR="00BA0E2E" w:rsidRPr="0042718F" w14:paraId="3349A0E4" w14:textId="77777777" w:rsidTr="007408E8">
        <w:trPr>
          <w:trHeight w:val="213"/>
        </w:trPr>
        <w:tc>
          <w:tcPr>
            <w:tcW w:w="992" w:type="dxa"/>
            <w:noWrap/>
            <w:vAlign w:val="center"/>
            <w:hideMark/>
          </w:tcPr>
          <w:p w14:paraId="44067B1D"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47ADD4F0"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72CEC703"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500</w:t>
            </w:r>
          </w:p>
        </w:tc>
        <w:tc>
          <w:tcPr>
            <w:tcW w:w="3402" w:type="dxa"/>
            <w:noWrap/>
            <w:vAlign w:val="center"/>
            <w:hideMark/>
          </w:tcPr>
          <w:p w14:paraId="01B5B767" w14:textId="56D7840F"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Kalkan Ağı</w:t>
            </w:r>
          </w:p>
        </w:tc>
      </w:tr>
      <w:tr w:rsidR="00BA0E2E" w:rsidRPr="0042718F" w14:paraId="239ED063" w14:textId="77777777" w:rsidTr="007408E8">
        <w:trPr>
          <w:trHeight w:val="213"/>
        </w:trPr>
        <w:tc>
          <w:tcPr>
            <w:tcW w:w="992" w:type="dxa"/>
            <w:noWrap/>
            <w:vAlign w:val="center"/>
            <w:hideMark/>
          </w:tcPr>
          <w:p w14:paraId="2AAE26B2"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760F394D"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4116397B"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50</w:t>
            </w:r>
          </w:p>
        </w:tc>
        <w:tc>
          <w:tcPr>
            <w:tcW w:w="3402" w:type="dxa"/>
            <w:noWrap/>
            <w:vAlign w:val="center"/>
            <w:hideMark/>
          </w:tcPr>
          <w:p w14:paraId="0CA7FCED" w14:textId="73E6792C"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Uzatma Ağı</w:t>
            </w:r>
          </w:p>
        </w:tc>
      </w:tr>
      <w:tr w:rsidR="00BA0E2E" w:rsidRPr="0042718F" w14:paraId="0C3288F8" w14:textId="77777777" w:rsidTr="007408E8">
        <w:trPr>
          <w:trHeight w:val="213"/>
        </w:trPr>
        <w:tc>
          <w:tcPr>
            <w:tcW w:w="992" w:type="dxa"/>
            <w:noWrap/>
            <w:vAlign w:val="center"/>
            <w:hideMark/>
          </w:tcPr>
          <w:p w14:paraId="1EAD39F6"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76955D9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5B347825"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600</w:t>
            </w:r>
          </w:p>
        </w:tc>
        <w:tc>
          <w:tcPr>
            <w:tcW w:w="3402" w:type="dxa"/>
            <w:noWrap/>
            <w:vAlign w:val="center"/>
            <w:hideMark/>
          </w:tcPr>
          <w:p w14:paraId="06F1FAE3" w14:textId="47572442"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Kalkan Ağı </w:t>
            </w:r>
            <w:proofErr w:type="gramStart"/>
            <w:r w:rsidRPr="0042718F">
              <w:rPr>
                <w:rFonts w:ascii="Arial" w:hAnsi="Arial" w:cs="Arial"/>
                <w:color w:val="000000"/>
                <w:sz w:val="24"/>
                <w:szCs w:val="24"/>
              </w:rPr>
              <w:t>Ve</w:t>
            </w:r>
            <w:proofErr w:type="gramEnd"/>
            <w:r w:rsidRPr="0042718F">
              <w:rPr>
                <w:rFonts w:ascii="Arial" w:hAnsi="Arial" w:cs="Arial"/>
                <w:color w:val="000000"/>
                <w:sz w:val="24"/>
                <w:szCs w:val="24"/>
              </w:rPr>
              <w:t xml:space="preserve"> Çapası</w:t>
            </w:r>
          </w:p>
        </w:tc>
      </w:tr>
      <w:tr w:rsidR="00BA0E2E" w:rsidRPr="0042718F" w14:paraId="0B0F3F56" w14:textId="77777777" w:rsidTr="007408E8">
        <w:trPr>
          <w:trHeight w:val="213"/>
        </w:trPr>
        <w:tc>
          <w:tcPr>
            <w:tcW w:w="992" w:type="dxa"/>
            <w:noWrap/>
            <w:vAlign w:val="center"/>
            <w:hideMark/>
          </w:tcPr>
          <w:p w14:paraId="09BD55E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3F956785"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61B122AB"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750</w:t>
            </w:r>
          </w:p>
        </w:tc>
        <w:tc>
          <w:tcPr>
            <w:tcW w:w="3402" w:type="dxa"/>
            <w:noWrap/>
            <w:vAlign w:val="center"/>
            <w:hideMark/>
          </w:tcPr>
          <w:p w14:paraId="638BF3A7" w14:textId="0617A0A3"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Uzatma Ağı </w:t>
            </w:r>
            <w:proofErr w:type="gramStart"/>
            <w:r w:rsidRPr="0042718F">
              <w:rPr>
                <w:rFonts w:ascii="Arial" w:hAnsi="Arial" w:cs="Arial"/>
                <w:color w:val="000000"/>
                <w:sz w:val="24"/>
                <w:szCs w:val="24"/>
              </w:rPr>
              <w:t>Ve</w:t>
            </w:r>
            <w:proofErr w:type="gramEnd"/>
            <w:r w:rsidRPr="0042718F">
              <w:rPr>
                <w:rFonts w:ascii="Arial" w:hAnsi="Arial" w:cs="Arial"/>
                <w:color w:val="000000"/>
                <w:sz w:val="24"/>
                <w:szCs w:val="24"/>
              </w:rPr>
              <w:t xml:space="preserve"> Çapası</w:t>
            </w:r>
          </w:p>
        </w:tc>
      </w:tr>
      <w:tr w:rsidR="00BA0E2E" w:rsidRPr="0042718F" w14:paraId="06CA1C9C" w14:textId="77777777" w:rsidTr="007408E8">
        <w:trPr>
          <w:trHeight w:val="427"/>
        </w:trPr>
        <w:tc>
          <w:tcPr>
            <w:tcW w:w="992" w:type="dxa"/>
            <w:noWrap/>
            <w:vAlign w:val="center"/>
            <w:hideMark/>
          </w:tcPr>
          <w:p w14:paraId="62FD8EC5"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345B152D"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vAlign w:val="center"/>
            <w:hideMark/>
          </w:tcPr>
          <w:p w14:paraId="2548319F"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w:t>
            </w:r>
            <w:proofErr w:type="spellStart"/>
            <w:r w:rsidRPr="0042718F">
              <w:rPr>
                <w:rFonts w:ascii="Arial" w:hAnsi="Arial" w:cs="Arial"/>
                <w:color w:val="000000"/>
                <w:sz w:val="24"/>
                <w:szCs w:val="24"/>
              </w:rPr>
              <w:t>Algarna</w:t>
            </w:r>
            <w:proofErr w:type="spellEnd"/>
            <w:r w:rsidRPr="0042718F">
              <w:rPr>
                <w:rFonts w:ascii="Arial" w:hAnsi="Arial" w:cs="Arial"/>
                <w:color w:val="000000"/>
                <w:sz w:val="24"/>
                <w:szCs w:val="24"/>
              </w:rPr>
              <w:t xml:space="preserve"> Donanımı, 1 Adet Bom Direği ve 1 Adet Makara</w:t>
            </w:r>
          </w:p>
        </w:tc>
        <w:tc>
          <w:tcPr>
            <w:tcW w:w="3402" w:type="dxa"/>
            <w:vAlign w:val="center"/>
            <w:hideMark/>
          </w:tcPr>
          <w:p w14:paraId="5DA4652B"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w:t>
            </w:r>
            <w:proofErr w:type="spellStart"/>
            <w:r w:rsidRPr="0042718F">
              <w:rPr>
                <w:rFonts w:ascii="Arial" w:hAnsi="Arial" w:cs="Arial"/>
                <w:color w:val="000000"/>
                <w:sz w:val="24"/>
                <w:szCs w:val="24"/>
              </w:rPr>
              <w:t>Algarna</w:t>
            </w:r>
            <w:proofErr w:type="spellEnd"/>
            <w:r w:rsidRPr="0042718F">
              <w:rPr>
                <w:rFonts w:ascii="Arial" w:hAnsi="Arial" w:cs="Arial"/>
                <w:color w:val="000000"/>
                <w:sz w:val="24"/>
                <w:szCs w:val="24"/>
              </w:rPr>
              <w:t xml:space="preserve"> Donanımı, 1 Adet Bom Direği ve 1 Adet Makara</w:t>
            </w:r>
          </w:p>
        </w:tc>
      </w:tr>
      <w:tr w:rsidR="00BA0E2E" w:rsidRPr="0042718F" w14:paraId="5D53751C" w14:textId="77777777" w:rsidTr="007408E8">
        <w:trPr>
          <w:trHeight w:val="213"/>
        </w:trPr>
        <w:tc>
          <w:tcPr>
            <w:tcW w:w="992" w:type="dxa"/>
            <w:noWrap/>
            <w:vAlign w:val="center"/>
            <w:hideMark/>
          </w:tcPr>
          <w:p w14:paraId="12B83510"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3FD8569E"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697FC0E4"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w:t>
            </w:r>
            <w:proofErr w:type="spellStart"/>
            <w:r w:rsidRPr="0042718F">
              <w:rPr>
                <w:rFonts w:ascii="Arial" w:hAnsi="Arial" w:cs="Arial"/>
                <w:color w:val="000000"/>
                <w:sz w:val="24"/>
                <w:szCs w:val="24"/>
              </w:rPr>
              <w:t>Algarna</w:t>
            </w:r>
            <w:proofErr w:type="spellEnd"/>
            <w:r w:rsidRPr="0042718F">
              <w:rPr>
                <w:rFonts w:ascii="Arial" w:hAnsi="Arial" w:cs="Arial"/>
                <w:color w:val="000000"/>
                <w:sz w:val="24"/>
                <w:szCs w:val="24"/>
              </w:rPr>
              <w:t xml:space="preserve"> Donanımı</w:t>
            </w:r>
          </w:p>
        </w:tc>
        <w:tc>
          <w:tcPr>
            <w:tcW w:w="3402" w:type="dxa"/>
            <w:noWrap/>
            <w:vAlign w:val="center"/>
            <w:hideMark/>
          </w:tcPr>
          <w:p w14:paraId="6517CE55"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w:t>
            </w:r>
            <w:proofErr w:type="spellStart"/>
            <w:r w:rsidRPr="0042718F">
              <w:rPr>
                <w:rFonts w:ascii="Arial" w:hAnsi="Arial" w:cs="Arial"/>
                <w:color w:val="000000"/>
                <w:sz w:val="24"/>
                <w:szCs w:val="24"/>
              </w:rPr>
              <w:t>Algarna</w:t>
            </w:r>
            <w:proofErr w:type="spellEnd"/>
            <w:r w:rsidRPr="0042718F">
              <w:rPr>
                <w:rFonts w:ascii="Arial" w:hAnsi="Arial" w:cs="Arial"/>
                <w:color w:val="000000"/>
                <w:sz w:val="24"/>
                <w:szCs w:val="24"/>
              </w:rPr>
              <w:t xml:space="preserve"> Donanımı</w:t>
            </w:r>
          </w:p>
        </w:tc>
      </w:tr>
      <w:tr w:rsidR="00BA0E2E" w:rsidRPr="0042718F" w14:paraId="513C00DF" w14:textId="77777777" w:rsidTr="007408E8">
        <w:trPr>
          <w:trHeight w:val="213"/>
        </w:trPr>
        <w:tc>
          <w:tcPr>
            <w:tcW w:w="992" w:type="dxa"/>
            <w:noWrap/>
            <w:vAlign w:val="center"/>
            <w:hideMark/>
          </w:tcPr>
          <w:p w14:paraId="65C09207"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27AF1519"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02C931E8"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150</w:t>
            </w:r>
          </w:p>
        </w:tc>
        <w:tc>
          <w:tcPr>
            <w:tcW w:w="3402" w:type="dxa"/>
            <w:noWrap/>
            <w:vAlign w:val="center"/>
            <w:hideMark/>
          </w:tcPr>
          <w:p w14:paraId="7B8C523E" w14:textId="4C8DC16A" w:rsidR="00BA0E2E" w:rsidRPr="0042718F" w:rsidRDefault="001E2C49" w:rsidP="004249CF">
            <w:pPr>
              <w:widowControl/>
              <w:autoSpaceDE/>
              <w:autoSpaceDN/>
              <w:adjustRightInd/>
              <w:jc w:val="center"/>
              <w:rPr>
                <w:rFonts w:ascii="Arial" w:hAnsi="Arial" w:cs="Arial"/>
                <w:color w:val="000000"/>
                <w:sz w:val="24"/>
                <w:szCs w:val="24"/>
              </w:rPr>
            </w:pPr>
            <w:proofErr w:type="spellStart"/>
            <w:r w:rsidRPr="0042718F">
              <w:rPr>
                <w:rFonts w:ascii="Arial" w:hAnsi="Arial" w:cs="Arial"/>
                <w:color w:val="000000"/>
                <w:sz w:val="24"/>
                <w:szCs w:val="24"/>
              </w:rPr>
              <w:t>Fanyalı</w:t>
            </w:r>
            <w:proofErr w:type="spellEnd"/>
            <w:r w:rsidRPr="0042718F">
              <w:rPr>
                <w:rFonts w:ascii="Arial" w:hAnsi="Arial" w:cs="Arial"/>
                <w:color w:val="000000"/>
                <w:sz w:val="24"/>
                <w:szCs w:val="24"/>
              </w:rPr>
              <w:t xml:space="preserve"> Ağ</w:t>
            </w:r>
          </w:p>
        </w:tc>
      </w:tr>
      <w:tr w:rsidR="00BA0E2E" w:rsidRPr="0042718F" w14:paraId="094A7898" w14:textId="77777777" w:rsidTr="007408E8">
        <w:trPr>
          <w:trHeight w:val="427"/>
        </w:trPr>
        <w:tc>
          <w:tcPr>
            <w:tcW w:w="992" w:type="dxa"/>
            <w:noWrap/>
            <w:vAlign w:val="center"/>
            <w:hideMark/>
          </w:tcPr>
          <w:p w14:paraId="05FA4E9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vAlign w:val="center"/>
            <w:hideMark/>
          </w:tcPr>
          <w:p w14:paraId="6EA5E00D" w14:textId="77777777" w:rsidR="00BA0E2E" w:rsidRPr="0042718F" w:rsidRDefault="00BA0E2E" w:rsidP="004249CF">
            <w:pPr>
              <w:widowControl/>
              <w:autoSpaceDE/>
              <w:autoSpaceDN/>
              <w:adjustRightInd/>
              <w:jc w:val="center"/>
              <w:rPr>
                <w:rFonts w:ascii="Arial" w:hAnsi="Arial" w:cs="Arial"/>
                <w:color w:val="000000"/>
                <w:sz w:val="24"/>
                <w:szCs w:val="24"/>
              </w:rPr>
            </w:pPr>
            <w:proofErr w:type="gramStart"/>
            <w:r w:rsidRPr="0042718F">
              <w:rPr>
                <w:rFonts w:ascii="Arial" w:hAnsi="Arial" w:cs="Arial"/>
                <w:color w:val="000000"/>
                <w:sz w:val="24"/>
                <w:szCs w:val="24"/>
              </w:rPr>
              <w:t>6  Adet</w:t>
            </w:r>
            <w:proofErr w:type="gramEnd"/>
            <w:r w:rsidRPr="0042718F">
              <w:rPr>
                <w:rFonts w:ascii="Arial" w:hAnsi="Arial" w:cs="Arial"/>
                <w:color w:val="000000"/>
                <w:sz w:val="24"/>
                <w:szCs w:val="24"/>
              </w:rPr>
              <w:t xml:space="preserve">  Levrek  ve  2  Adet Çipura                (Takribi 10 kg)</w:t>
            </w:r>
          </w:p>
        </w:tc>
        <w:tc>
          <w:tcPr>
            <w:tcW w:w="2409" w:type="dxa"/>
            <w:vAlign w:val="center"/>
            <w:hideMark/>
          </w:tcPr>
          <w:p w14:paraId="6C9153D2"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Sualtı Tüfeği, 2 Takım </w:t>
            </w:r>
            <w:proofErr w:type="spellStart"/>
            <w:r w:rsidRPr="0042718F">
              <w:rPr>
                <w:rFonts w:ascii="Arial" w:hAnsi="Arial" w:cs="Arial"/>
                <w:color w:val="000000"/>
                <w:sz w:val="24"/>
                <w:szCs w:val="24"/>
              </w:rPr>
              <w:t>DalışElbisesi</w:t>
            </w:r>
            <w:proofErr w:type="spellEnd"/>
            <w:r w:rsidRPr="0042718F">
              <w:rPr>
                <w:rFonts w:ascii="Arial" w:hAnsi="Arial" w:cs="Arial"/>
                <w:color w:val="000000"/>
                <w:sz w:val="24"/>
                <w:szCs w:val="24"/>
              </w:rPr>
              <w:t>, 1 Takım Maske ve Şnorkel, 2Adet Palet, 4 Adet Ağırlık, 1 Adet Sualtı Feneri</w:t>
            </w:r>
          </w:p>
        </w:tc>
        <w:tc>
          <w:tcPr>
            <w:tcW w:w="3402" w:type="dxa"/>
            <w:vAlign w:val="center"/>
            <w:hideMark/>
          </w:tcPr>
          <w:p w14:paraId="1E499E4B"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 xml:space="preserve">1 Adet Sualtı Tüfeği, 2 Takım </w:t>
            </w:r>
            <w:proofErr w:type="spellStart"/>
            <w:r w:rsidRPr="0042718F">
              <w:rPr>
                <w:rFonts w:ascii="Arial" w:hAnsi="Arial" w:cs="Arial"/>
                <w:color w:val="000000"/>
                <w:sz w:val="24"/>
                <w:szCs w:val="24"/>
              </w:rPr>
              <w:t>DalışElbisesi</w:t>
            </w:r>
            <w:proofErr w:type="spellEnd"/>
            <w:r w:rsidRPr="0042718F">
              <w:rPr>
                <w:rFonts w:ascii="Arial" w:hAnsi="Arial" w:cs="Arial"/>
                <w:color w:val="000000"/>
                <w:sz w:val="24"/>
                <w:szCs w:val="24"/>
              </w:rPr>
              <w:t>, 1 Takım Maske ve Şnorkel, 2Adet Palet, 4 Adet Ağırlık, 1 Adet Sualtı Feneri</w:t>
            </w:r>
          </w:p>
        </w:tc>
      </w:tr>
      <w:tr w:rsidR="00BA0E2E" w:rsidRPr="0042718F" w14:paraId="4E2A3BFC" w14:textId="77777777" w:rsidTr="007408E8">
        <w:trPr>
          <w:trHeight w:val="213"/>
        </w:trPr>
        <w:tc>
          <w:tcPr>
            <w:tcW w:w="992" w:type="dxa"/>
            <w:noWrap/>
            <w:vAlign w:val="center"/>
            <w:hideMark/>
          </w:tcPr>
          <w:p w14:paraId="09010E6D"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08932FB6"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119A10DE"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50</w:t>
            </w:r>
          </w:p>
        </w:tc>
        <w:tc>
          <w:tcPr>
            <w:tcW w:w="3402" w:type="dxa"/>
            <w:noWrap/>
            <w:vAlign w:val="center"/>
            <w:hideMark/>
          </w:tcPr>
          <w:p w14:paraId="5E85CD84" w14:textId="05A81743" w:rsidR="00BA0E2E" w:rsidRPr="0042718F" w:rsidRDefault="001E2C4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Misina Ağı</w:t>
            </w:r>
          </w:p>
        </w:tc>
      </w:tr>
      <w:tr w:rsidR="00BA0E2E" w:rsidRPr="0042718F" w14:paraId="2FF39E7E" w14:textId="77777777" w:rsidTr="007408E8">
        <w:trPr>
          <w:trHeight w:val="213"/>
        </w:trPr>
        <w:tc>
          <w:tcPr>
            <w:tcW w:w="992" w:type="dxa"/>
            <w:noWrap/>
            <w:vAlign w:val="center"/>
            <w:hideMark/>
          </w:tcPr>
          <w:p w14:paraId="454C1620"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12F9B2D4"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7 Adet Levrek (Takribi 800 gr)</w:t>
            </w:r>
          </w:p>
        </w:tc>
        <w:tc>
          <w:tcPr>
            <w:tcW w:w="2409" w:type="dxa"/>
            <w:noWrap/>
            <w:vAlign w:val="center"/>
            <w:hideMark/>
          </w:tcPr>
          <w:p w14:paraId="104E2365"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20B08BE5"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3EB9FED2" w14:textId="77777777" w:rsidTr="007408E8">
        <w:trPr>
          <w:trHeight w:val="213"/>
        </w:trPr>
        <w:tc>
          <w:tcPr>
            <w:tcW w:w="992" w:type="dxa"/>
            <w:noWrap/>
            <w:vAlign w:val="center"/>
            <w:hideMark/>
          </w:tcPr>
          <w:p w14:paraId="30141A7F"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0E4941FF"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7 Adet Levrek (Takribi 704 gr)</w:t>
            </w:r>
          </w:p>
        </w:tc>
        <w:tc>
          <w:tcPr>
            <w:tcW w:w="2409" w:type="dxa"/>
            <w:noWrap/>
            <w:vAlign w:val="center"/>
            <w:hideMark/>
          </w:tcPr>
          <w:p w14:paraId="2B758E8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3402" w:type="dxa"/>
            <w:noWrap/>
            <w:vAlign w:val="center"/>
            <w:hideMark/>
          </w:tcPr>
          <w:p w14:paraId="57E9C867" w14:textId="77777777" w:rsidR="00BA0E2E" w:rsidRPr="0042718F" w:rsidRDefault="00BA0E2E" w:rsidP="004249CF">
            <w:pPr>
              <w:widowControl/>
              <w:autoSpaceDE/>
              <w:autoSpaceDN/>
              <w:adjustRightInd/>
              <w:jc w:val="center"/>
              <w:rPr>
                <w:rFonts w:ascii="Arial" w:hAnsi="Arial" w:cs="Arial"/>
                <w:color w:val="000000"/>
                <w:sz w:val="24"/>
                <w:szCs w:val="24"/>
              </w:rPr>
            </w:pPr>
          </w:p>
        </w:tc>
      </w:tr>
      <w:tr w:rsidR="00BA0E2E" w:rsidRPr="0042718F" w14:paraId="6B8F5151" w14:textId="77777777" w:rsidTr="007408E8">
        <w:trPr>
          <w:trHeight w:val="70"/>
        </w:trPr>
        <w:tc>
          <w:tcPr>
            <w:tcW w:w="992" w:type="dxa"/>
            <w:noWrap/>
            <w:vAlign w:val="center"/>
            <w:hideMark/>
          </w:tcPr>
          <w:p w14:paraId="00718B3F"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694" w:type="dxa"/>
            <w:noWrap/>
            <w:vAlign w:val="center"/>
            <w:hideMark/>
          </w:tcPr>
          <w:p w14:paraId="1EF791E8" w14:textId="77777777" w:rsidR="00BA0E2E" w:rsidRPr="0042718F" w:rsidRDefault="00BA0E2E" w:rsidP="004249CF">
            <w:pPr>
              <w:widowControl/>
              <w:autoSpaceDE/>
              <w:autoSpaceDN/>
              <w:adjustRightInd/>
              <w:jc w:val="center"/>
              <w:rPr>
                <w:rFonts w:ascii="Arial" w:hAnsi="Arial" w:cs="Arial"/>
                <w:color w:val="000000"/>
                <w:sz w:val="24"/>
                <w:szCs w:val="24"/>
              </w:rPr>
            </w:pPr>
          </w:p>
        </w:tc>
        <w:tc>
          <w:tcPr>
            <w:tcW w:w="2409" w:type="dxa"/>
            <w:noWrap/>
            <w:vAlign w:val="center"/>
            <w:hideMark/>
          </w:tcPr>
          <w:p w14:paraId="1AA53698" w14:textId="77777777" w:rsidR="00BA0E2E" w:rsidRPr="0042718F" w:rsidRDefault="00BA0E2E"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250</w:t>
            </w:r>
          </w:p>
        </w:tc>
        <w:tc>
          <w:tcPr>
            <w:tcW w:w="3402" w:type="dxa"/>
            <w:noWrap/>
            <w:vAlign w:val="center"/>
            <w:hideMark/>
          </w:tcPr>
          <w:p w14:paraId="4F2C24DF" w14:textId="1EEE221A" w:rsidR="00BA0E2E" w:rsidRPr="0042718F" w:rsidRDefault="00653F59" w:rsidP="004249CF">
            <w:pPr>
              <w:widowControl/>
              <w:autoSpaceDE/>
              <w:autoSpaceDN/>
              <w:adjustRightInd/>
              <w:jc w:val="center"/>
              <w:rPr>
                <w:rFonts w:ascii="Arial" w:hAnsi="Arial" w:cs="Arial"/>
                <w:color w:val="000000"/>
                <w:sz w:val="24"/>
                <w:szCs w:val="24"/>
              </w:rPr>
            </w:pPr>
            <w:r w:rsidRPr="0042718F">
              <w:rPr>
                <w:rFonts w:ascii="Arial" w:hAnsi="Arial" w:cs="Arial"/>
                <w:color w:val="000000"/>
                <w:sz w:val="24"/>
                <w:szCs w:val="24"/>
              </w:rPr>
              <w:t>Misina Ağı</w:t>
            </w:r>
          </w:p>
        </w:tc>
      </w:tr>
    </w:tbl>
    <w:p w14:paraId="742F91E6" w14:textId="7BF89048" w:rsidR="00BA0E2E" w:rsidRDefault="00BA0E2E" w:rsidP="00BA0E2E">
      <w:pPr>
        <w:pStyle w:val="ListeParagraf"/>
        <w:rPr>
          <w:rFonts w:ascii="Arial" w:hAnsi="Arial" w:cs="Arial"/>
          <w:sz w:val="24"/>
          <w:szCs w:val="24"/>
        </w:rPr>
      </w:pPr>
    </w:p>
    <w:p w14:paraId="09C40648" w14:textId="77777777" w:rsidR="00653F59" w:rsidRPr="0042718F" w:rsidRDefault="00653F59" w:rsidP="00BA0E2E">
      <w:pPr>
        <w:pStyle w:val="ListeParagraf"/>
        <w:rPr>
          <w:rFonts w:ascii="Arial" w:hAnsi="Arial" w:cs="Arial"/>
          <w:sz w:val="24"/>
          <w:szCs w:val="24"/>
        </w:rPr>
      </w:pPr>
    </w:p>
    <w:p w14:paraId="5FFD1FF6" w14:textId="78D7E79D" w:rsidR="00BA0E2E" w:rsidRPr="00F8228A" w:rsidRDefault="00BA0E2E" w:rsidP="000C32DD">
      <w:pPr>
        <w:pStyle w:val="Balk3"/>
        <w:numPr>
          <w:ilvl w:val="2"/>
          <w:numId w:val="13"/>
        </w:numPr>
        <w:spacing w:before="60"/>
        <w:rPr>
          <w:sz w:val="24"/>
          <w:szCs w:val="24"/>
        </w:rPr>
      </w:pPr>
      <w:r w:rsidRPr="00F8228A">
        <w:rPr>
          <w:sz w:val="24"/>
          <w:szCs w:val="24"/>
        </w:rPr>
        <w:lastRenderedPageBreak/>
        <w:t xml:space="preserve">Şube Müdürlüğünün yapmış olduğu diğer hizmetler: </w:t>
      </w:r>
    </w:p>
    <w:p w14:paraId="0CC00081" w14:textId="77777777" w:rsidR="00BA0E2E" w:rsidRPr="0042718F" w:rsidRDefault="00BA0E2E" w:rsidP="00BA0E2E">
      <w:pPr>
        <w:pStyle w:val="ListeParagraf"/>
        <w:ind w:left="1134"/>
        <w:rPr>
          <w:rFonts w:ascii="Arial" w:hAnsi="Arial" w:cs="Arial"/>
          <w:sz w:val="24"/>
          <w:szCs w:val="24"/>
          <w:lang w:val="tr-TR"/>
        </w:rPr>
      </w:pPr>
      <w:r w:rsidRPr="0042718F">
        <w:rPr>
          <w:rFonts w:ascii="Arial" w:hAnsi="Arial" w:cs="Arial"/>
          <w:sz w:val="24"/>
          <w:szCs w:val="24"/>
          <w:lang w:val="tr-TR"/>
        </w:rPr>
        <w:t>Gemi Ruhsat İşlemleri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843</w:t>
      </w:r>
    </w:p>
    <w:p w14:paraId="3CE00A10" w14:textId="77777777" w:rsidR="00BA0E2E" w:rsidRPr="0042718F" w:rsidRDefault="00BA0E2E" w:rsidP="00BA0E2E">
      <w:pPr>
        <w:pStyle w:val="ListeParagraf"/>
        <w:ind w:left="1134"/>
        <w:rPr>
          <w:rFonts w:ascii="Arial" w:hAnsi="Arial" w:cs="Arial"/>
          <w:sz w:val="24"/>
          <w:szCs w:val="24"/>
          <w:lang w:val="tr-TR"/>
        </w:rPr>
      </w:pPr>
      <w:r w:rsidRPr="0042718F">
        <w:rPr>
          <w:rFonts w:ascii="Arial" w:hAnsi="Arial" w:cs="Arial"/>
          <w:sz w:val="24"/>
          <w:szCs w:val="24"/>
          <w:lang w:val="tr-TR"/>
        </w:rPr>
        <w:t>Özel Avcılık İzinleri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497</w:t>
      </w:r>
    </w:p>
    <w:p w14:paraId="79EEE04D" w14:textId="77777777" w:rsidR="00BA0E2E" w:rsidRPr="0042718F" w:rsidRDefault="00BA0E2E" w:rsidP="00BA0E2E">
      <w:pPr>
        <w:pStyle w:val="ListeParagraf"/>
        <w:ind w:left="1134"/>
        <w:rPr>
          <w:rFonts w:ascii="Arial" w:hAnsi="Arial" w:cs="Arial"/>
          <w:sz w:val="24"/>
          <w:szCs w:val="24"/>
          <w:lang w:val="tr-TR"/>
        </w:rPr>
      </w:pPr>
      <w:r w:rsidRPr="0042718F">
        <w:rPr>
          <w:rFonts w:ascii="Arial" w:hAnsi="Arial" w:cs="Arial"/>
          <w:sz w:val="24"/>
          <w:szCs w:val="24"/>
          <w:lang w:val="tr-TR"/>
        </w:rPr>
        <w:t>Amatör Belge Vize İşlemleri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665</w:t>
      </w:r>
    </w:p>
    <w:p w14:paraId="5C1FD7AB" w14:textId="1DA6DB36" w:rsidR="00BA0E2E" w:rsidRPr="0042718F" w:rsidRDefault="00BA0E2E" w:rsidP="00BA0E2E">
      <w:pPr>
        <w:pStyle w:val="ListeParagraf"/>
        <w:ind w:left="1134"/>
        <w:rPr>
          <w:rFonts w:ascii="Arial" w:hAnsi="Arial" w:cs="Arial"/>
          <w:sz w:val="24"/>
          <w:szCs w:val="24"/>
          <w:lang w:val="tr-TR"/>
        </w:rPr>
      </w:pPr>
      <w:r w:rsidRPr="0042718F">
        <w:rPr>
          <w:rFonts w:ascii="Arial" w:hAnsi="Arial" w:cs="Arial"/>
          <w:sz w:val="24"/>
          <w:szCs w:val="24"/>
          <w:lang w:val="tr-TR"/>
        </w:rPr>
        <w:t>Ticari Belge Vize İşlemleri</w:t>
      </w:r>
      <w:r w:rsidR="0004140E">
        <w:rPr>
          <w:rFonts w:ascii="Arial" w:hAnsi="Arial" w:cs="Arial"/>
          <w:sz w:val="24"/>
          <w:szCs w:val="24"/>
          <w:lang w:val="tr-TR"/>
        </w:rPr>
        <w:t xml:space="preserve"> </w:t>
      </w:r>
      <w:r w:rsidRPr="0042718F">
        <w:rPr>
          <w:rFonts w:ascii="Arial" w:hAnsi="Arial" w:cs="Arial"/>
          <w:sz w:val="24"/>
          <w:szCs w:val="24"/>
          <w:lang w:val="tr-TR"/>
        </w:rPr>
        <w:t>(Gerçek Kişi)</w:t>
      </w:r>
      <w:r w:rsidRPr="0042718F">
        <w:rPr>
          <w:rFonts w:ascii="Arial" w:hAnsi="Arial" w:cs="Arial"/>
          <w:sz w:val="24"/>
          <w:szCs w:val="24"/>
          <w:lang w:val="tr-TR"/>
        </w:rPr>
        <w:tab/>
        <w:t>: 407</w:t>
      </w:r>
    </w:p>
    <w:p w14:paraId="4CA191F6" w14:textId="77777777" w:rsidR="00BA0E2E" w:rsidRPr="0042718F" w:rsidRDefault="00BA0E2E" w:rsidP="00BA0E2E">
      <w:pPr>
        <w:pStyle w:val="ListeParagraf"/>
        <w:ind w:left="1134"/>
        <w:rPr>
          <w:rFonts w:ascii="Arial" w:hAnsi="Arial" w:cs="Arial"/>
          <w:sz w:val="24"/>
          <w:szCs w:val="24"/>
          <w:lang w:val="tr-TR"/>
        </w:rPr>
      </w:pPr>
      <w:r w:rsidRPr="0042718F">
        <w:rPr>
          <w:rFonts w:ascii="Arial" w:hAnsi="Arial" w:cs="Arial"/>
          <w:sz w:val="24"/>
          <w:szCs w:val="24"/>
          <w:lang w:val="tr-TR"/>
        </w:rPr>
        <w:t>İndirimli Akaryakıt İşlemleri</w:t>
      </w:r>
      <w:r w:rsidRPr="0042718F">
        <w:rPr>
          <w:rFonts w:ascii="Arial" w:hAnsi="Arial" w:cs="Arial"/>
          <w:sz w:val="24"/>
          <w:szCs w:val="24"/>
          <w:lang w:val="tr-TR"/>
        </w:rPr>
        <w:tab/>
      </w:r>
      <w:r w:rsidRPr="0042718F">
        <w:rPr>
          <w:rFonts w:ascii="Arial" w:hAnsi="Arial" w:cs="Arial"/>
          <w:sz w:val="24"/>
          <w:szCs w:val="24"/>
          <w:lang w:val="tr-TR"/>
        </w:rPr>
        <w:tab/>
      </w:r>
      <w:r w:rsidRPr="0042718F">
        <w:rPr>
          <w:rFonts w:ascii="Arial" w:hAnsi="Arial" w:cs="Arial"/>
          <w:sz w:val="24"/>
          <w:szCs w:val="24"/>
          <w:lang w:val="tr-TR"/>
        </w:rPr>
        <w:tab/>
        <w:t>: 48</w:t>
      </w:r>
    </w:p>
    <w:p w14:paraId="6D697836" w14:textId="77777777" w:rsidR="00BA0E2E" w:rsidRPr="0042718F" w:rsidRDefault="00BA0E2E" w:rsidP="0004140E">
      <w:pPr>
        <w:pStyle w:val="Balk3"/>
        <w:numPr>
          <w:ilvl w:val="4"/>
          <w:numId w:val="13"/>
        </w:numPr>
        <w:spacing w:before="60"/>
        <w:rPr>
          <w:sz w:val="24"/>
          <w:szCs w:val="24"/>
        </w:rPr>
      </w:pPr>
      <w:r w:rsidRPr="0042718F">
        <w:rPr>
          <w:sz w:val="24"/>
          <w:szCs w:val="24"/>
        </w:rPr>
        <w:t>Karadeniz’in Balıklarını Boyuyorum Projesi Etkinliği:</w:t>
      </w:r>
    </w:p>
    <w:p w14:paraId="02359466" w14:textId="232A03E0" w:rsidR="00BA0E2E" w:rsidRDefault="00BA0E2E" w:rsidP="00BA0E2E">
      <w:pPr>
        <w:spacing w:after="160" w:line="259" w:lineRule="auto"/>
        <w:ind w:left="709" w:firstLine="425"/>
        <w:jc w:val="both"/>
        <w:rPr>
          <w:rFonts w:ascii="Arial" w:hAnsi="Arial" w:cs="Arial"/>
          <w:sz w:val="24"/>
          <w:szCs w:val="24"/>
        </w:rPr>
      </w:pPr>
      <w:r w:rsidRPr="0042718F">
        <w:rPr>
          <w:rFonts w:ascii="Arial" w:hAnsi="Arial" w:cs="Arial"/>
          <w:sz w:val="24"/>
          <w:szCs w:val="24"/>
        </w:rPr>
        <w:t xml:space="preserve">“Karadeniz’in Balıklarını Boyuyorum” projesi kapsamında, Dumlupınar İlkokulu, Kardelen Anaokulu ve Çarşıbaşı </w:t>
      </w:r>
      <w:proofErr w:type="spellStart"/>
      <w:r w:rsidRPr="0042718F">
        <w:rPr>
          <w:rFonts w:ascii="Arial" w:hAnsi="Arial" w:cs="Arial"/>
          <w:sz w:val="24"/>
          <w:szCs w:val="24"/>
        </w:rPr>
        <w:t>Anaokulu’nda</w:t>
      </w:r>
      <w:proofErr w:type="spellEnd"/>
      <w:r w:rsidRPr="0042718F">
        <w:rPr>
          <w:rFonts w:ascii="Arial" w:hAnsi="Arial" w:cs="Arial"/>
          <w:sz w:val="24"/>
          <w:szCs w:val="24"/>
        </w:rPr>
        <w:t xml:space="preserve"> toplam 350 öğrenciye eğitim verildi. Eğitimlerin ardından, Karadeniz’de avcılığı yapılan balık türlerinin yer aldığı boyama kitapları öğrencilere dağıtıldı. Etkinlik; çocuklara deniz canlılarını tanıtmak, küçük yaşta su ürünleri tüketme bilincini aşılamak ve sağlıklı beslenme alışkanlıkları </w:t>
      </w:r>
      <w:r w:rsidR="00DE4803">
        <w:rPr>
          <w:rFonts w:ascii="Arial" w:hAnsi="Arial" w:cs="Arial"/>
          <w:sz w:val="24"/>
          <w:szCs w:val="24"/>
        </w:rPr>
        <w:t>kazandırmak amacıyla düzenlenmiştir.</w:t>
      </w:r>
    </w:p>
    <w:p w14:paraId="1DE3743E" w14:textId="39EF31C6" w:rsidR="007408E8" w:rsidRDefault="007408E8" w:rsidP="00BA0E2E">
      <w:pPr>
        <w:spacing w:after="160" w:line="259" w:lineRule="auto"/>
        <w:ind w:left="709" w:firstLine="425"/>
        <w:jc w:val="both"/>
        <w:rPr>
          <w:rFonts w:ascii="Arial" w:hAnsi="Arial" w:cs="Arial"/>
          <w:sz w:val="24"/>
          <w:szCs w:val="24"/>
        </w:rPr>
      </w:pPr>
    </w:p>
    <w:p w14:paraId="28554073" w14:textId="699650E5" w:rsidR="007408E8" w:rsidRDefault="007408E8" w:rsidP="00BA0E2E">
      <w:pPr>
        <w:spacing w:after="160" w:line="259" w:lineRule="auto"/>
        <w:ind w:left="709" w:firstLine="425"/>
        <w:jc w:val="both"/>
        <w:rPr>
          <w:rFonts w:ascii="Arial" w:hAnsi="Arial" w:cs="Arial"/>
          <w:sz w:val="24"/>
          <w:szCs w:val="24"/>
        </w:rPr>
      </w:pPr>
    </w:p>
    <w:p w14:paraId="46AA4838" w14:textId="0DA15CD2" w:rsidR="007408E8" w:rsidRDefault="007408E8" w:rsidP="00BA0E2E">
      <w:pPr>
        <w:spacing w:after="160" w:line="259" w:lineRule="auto"/>
        <w:ind w:left="709" w:firstLine="425"/>
        <w:jc w:val="both"/>
        <w:rPr>
          <w:rFonts w:ascii="Arial" w:hAnsi="Arial" w:cs="Arial"/>
          <w:sz w:val="24"/>
          <w:szCs w:val="24"/>
        </w:rPr>
      </w:pPr>
    </w:p>
    <w:p w14:paraId="02729AEA" w14:textId="01ADC673" w:rsidR="007408E8" w:rsidRDefault="007408E8" w:rsidP="00BA0E2E">
      <w:pPr>
        <w:spacing w:after="160" w:line="259" w:lineRule="auto"/>
        <w:ind w:left="709" w:firstLine="425"/>
        <w:jc w:val="both"/>
        <w:rPr>
          <w:rFonts w:ascii="Arial" w:hAnsi="Arial" w:cs="Arial"/>
          <w:sz w:val="24"/>
          <w:szCs w:val="24"/>
        </w:rPr>
      </w:pPr>
    </w:p>
    <w:p w14:paraId="02A2C92E" w14:textId="3A0C91F2" w:rsidR="007408E8" w:rsidRDefault="007408E8" w:rsidP="00BA0E2E">
      <w:pPr>
        <w:spacing w:after="160" w:line="259" w:lineRule="auto"/>
        <w:ind w:left="709" w:firstLine="425"/>
        <w:jc w:val="both"/>
        <w:rPr>
          <w:rFonts w:ascii="Arial" w:hAnsi="Arial" w:cs="Arial"/>
          <w:sz w:val="24"/>
          <w:szCs w:val="24"/>
        </w:rPr>
      </w:pPr>
    </w:p>
    <w:p w14:paraId="0F47B186" w14:textId="4C720C50" w:rsidR="007408E8" w:rsidRDefault="007408E8" w:rsidP="00BA0E2E">
      <w:pPr>
        <w:spacing w:after="160" w:line="259" w:lineRule="auto"/>
        <w:ind w:left="709" w:firstLine="425"/>
        <w:jc w:val="both"/>
        <w:rPr>
          <w:rFonts w:ascii="Arial" w:hAnsi="Arial" w:cs="Arial"/>
          <w:sz w:val="24"/>
          <w:szCs w:val="24"/>
        </w:rPr>
      </w:pPr>
    </w:p>
    <w:p w14:paraId="4E4F4077" w14:textId="5168E22E" w:rsidR="007408E8" w:rsidRDefault="007408E8" w:rsidP="00BA0E2E">
      <w:pPr>
        <w:spacing w:after="160" w:line="259" w:lineRule="auto"/>
        <w:ind w:left="709" w:firstLine="425"/>
        <w:jc w:val="both"/>
        <w:rPr>
          <w:rFonts w:ascii="Arial" w:hAnsi="Arial" w:cs="Arial"/>
          <w:sz w:val="24"/>
          <w:szCs w:val="24"/>
        </w:rPr>
      </w:pPr>
    </w:p>
    <w:p w14:paraId="3FB9ED75" w14:textId="5AD766D0" w:rsidR="007408E8" w:rsidRDefault="007408E8" w:rsidP="00BA0E2E">
      <w:pPr>
        <w:spacing w:after="160" w:line="259" w:lineRule="auto"/>
        <w:ind w:left="709" w:firstLine="425"/>
        <w:jc w:val="both"/>
        <w:rPr>
          <w:rFonts w:ascii="Arial" w:hAnsi="Arial" w:cs="Arial"/>
          <w:sz w:val="24"/>
          <w:szCs w:val="24"/>
        </w:rPr>
      </w:pPr>
    </w:p>
    <w:p w14:paraId="14901414" w14:textId="765F06EC" w:rsidR="007408E8" w:rsidRDefault="007408E8" w:rsidP="00BA0E2E">
      <w:pPr>
        <w:spacing w:after="160" w:line="259" w:lineRule="auto"/>
        <w:ind w:left="709" w:firstLine="425"/>
        <w:jc w:val="both"/>
        <w:rPr>
          <w:rFonts w:ascii="Arial" w:hAnsi="Arial" w:cs="Arial"/>
          <w:sz w:val="24"/>
          <w:szCs w:val="24"/>
        </w:rPr>
      </w:pPr>
    </w:p>
    <w:p w14:paraId="36998CC3" w14:textId="3BB9E696" w:rsidR="007408E8" w:rsidRDefault="007408E8" w:rsidP="00BA0E2E">
      <w:pPr>
        <w:spacing w:after="160" w:line="259" w:lineRule="auto"/>
        <w:ind w:left="709" w:firstLine="425"/>
        <w:jc w:val="both"/>
        <w:rPr>
          <w:rFonts w:ascii="Arial" w:hAnsi="Arial" w:cs="Arial"/>
          <w:sz w:val="24"/>
          <w:szCs w:val="24"/>
        </w:rPr>
      </w:pPr>
    </w:p>
    <w:p w14:paraId="65CFE8D9" w14:textId="7424BD4C" w:rsidR="007408E8" w:rsidRDefault="007408E8" w:rsidP="00BA0E2E">
      <w:pPr>
        <w:spacing w:after="160" w:line="259" w:lineRule="auto"/>
        <w:ind w:left="709" w:firstLine="425"/>
        <w:jc w:val="both"/>
        <w:rPr>
          <w:rFonts w:ascii="Arial" w:hAnsi="Arial" w:cs="Arial"/>
          <w:sz w:val="24"/>
          <w:szCs w:val="24"/>
        </w:rPr>
      </w:pPr>
    </w:p>
    <w:p w14:paraId="407EFF1A" w14:textId="630D50E6" w:rsidR="007408E8" w:rsidRDefault="007408E8" w:rsidP="00BA0E2E">
      <w:pPr>
        <w:spacing w:after="160" w:line="259" w:lineRule="auto"/>
        <w:ind w:left="709" w:firstLine="425"/>
        <w:jc w:val="both"/>
        <w:rPr>
          <w:rFonts w:ascii="Arial" w:hAnsi="Arial" w:cs="Arial"/>
          <w:sz w:val="24"/>
          <w:szCs w:val="24"/>
        </w:rPr>
      </w:pPr>
    </w:p>
    <w:p w14:paraId="10E57A33" w14:textId="4E8DA68E" w:rsidR="007408E8" w:rsidRDefault="007408E8" w:rsidP="00BA0E2E">
      <w:pPr>
        <w:spacing w:after="160" w:line="259" w:lineRule="auto"/>
        <w:ind w:left="709" w:firstLine="425"/>
        <w:jc w:val="both"/>
        <w:rPr>
          <w:rFonts w:ascii="Arial" w:hAnsi="Arial" w:cs="Arial"/>
          <w:sz w:val="24"/>
          <w:szCs w:val="24"/>
        </w:rPr>
      </w:pPr>
    </w:p>
    <w:p w14:paraId="2B3B7FFC" w14:textId="24A9BDB1" w:rsidR="007408E8" w:rsidRDefault="007408E8" w:rsidP="00BA0E2E">
      <w:pPr>
        <w:spacing w:after="160" w:line="259" w:lineRule="auto"/>
        <w:ind w:left="709" w:firstLine="425"/>
        <w:jc w:val="both"/>
        <w:rPr>
          <w:rFonts w:ascii="Arial" w:hAnsi="Arial" w:cs="Arial"/>
          <w:sz w:val="24"/>
          <w:szCs w:val="24"/>
        </w:rPr>
      </w:pPr>
    </w:p>
    <w:p w14:paraId="1EDEEC4B" w14:textId="691BCD8A" w:rsidR="007408E8" w:rsidRDefault="007408E8" w:rsidP="00BA0E2E">
      <w:pPr>
        <w:spacing w:after="160" w:line="259" w:lineRule="auto"/>
        <w:ind w:left="709" w:firstLine="425"/>
        <w:jc w:val="both"/>
        <w:rPr>
          <w:rFonts w:ascii="Arial" w:hAnsi="Arial" w:cs="Arial"/>
          <w:sz w:val="24"/>
          <w:szCs w:val="24"/>
        </w:rPr>
      </w:pPr>
    </w:p>
    <w:p w14:paraId="6AA90E3B" w14:textId="7293EB3C" w:rsidR="007408E8" w:rsidRDefault="007408E8" w:rsidP="00BA0E2E">
      <w:pPr>
        <w:spacing w:after="160" w:line="259" w:lineRule="auto"/>
        <w:ind w:left="709" w:firstLine="425"/>
        <w:jc w:val="both"/>
        <w:rPr>
          <w:rFonts w:ascii="Arial" w:hAnsi="Arial" w:cs="Arial"/>
          <w:sz w:val="24"/>
          <w:szCs w:val="24"/>
        </w:rPr>
      </w:pPr>
    </w:p>
    <w:p w14:paraId="2FB45C07" w14:textId="353B3C81" w:rsidR="007408E8" w:rsidRDefault="007408E8" w:rsidP="00BA0E2E">
      <w:pPr>
        <w:spacing w:after="160" w:line="259" w:lineRule="auto"/>
        <w:ind w:left="709" w:firstLine="425"/>
        <w:jc w:val="both"/>
        <w:rPr>
          <w:rFonts w:ascii="Arial" w:hAnsi="Arial" w:cs="Arial"/>
          <w:sz w:val="24"/>
          <w:szCs w:val="24"/>
        </w:rPr>
      </w:pPr>
    </w:p>
    <w:p w14:paraId="3C8CF109" w14:textId="0607CDC0" w:rsidR="007408E8" w:rsidRDefault="007408E8" w:rsidP="00BA0E2E">
      <w:pPr>
        <w:spacing w:after="160" w:line="259" w:lineRule="auto"/>
        <w:ind w:left="709" w:firstLine="425"/>
        <w:jc w:val="both"/>
        <w:rPr>
          <w:rFonts w:ascii="Arial" w:hAnsi="Arial" w:cs="Arial"/>
          <w:sz w:val="24"/>
          <w:szCs w:val="24"/>
        </w:rPr>
      </w:pPr>
    </w:p>
    <w:p w14:paraId="746CEC4E" w14:textId="11B256F6" w:rsidR="007408E8" w:rsidRDefault="007408E8" w:rsidP="00BA0E2E">
      <w:pPr>
        <w:spacing w:after="160" w:line="259" w:lineRule="auto"/>
        <w:ind w:left="709" w:firstLine="425"/>
        <w:jc w:val="both"/>
        <w:rPr>
          <w:rFonts w:ascii="Arial" w:hAnsi="Arial" w:cs="Arial"/>
          <w:sz w:val="24"/>
          <w:szCs w:val="24"/>
        </w:rPr>
      </w:pPr>
    </w:p>
    <w:p w14:paraId="01BEE121" w14:textId="12CF6697" w:rsidR="007408E8" w:rsidRDefault="007408E8" w:rsidP="00BA0E2E">
      <w:pPr>
        <w:spacing w:after="160" w:line="259" w:lineRule="auto"/>
        <w:ind w:left="709" w:firstLine="425"/>
        <w:jc w:val="both"/>
        <w:rPr>
          <w:rFonts w:ascii="Arial" w:hAnsi="Arial" w:cs="Arial"/>
          <w:sz w:val="24"/>
          <w:szCs w:val="24"/>
        </w:rPr>
      </w:pPr>
    </w:p>
    <w:p w14:paraId="399F59CB" w14:textId="77777777" w:rsidR="007408E8" w:rsidRDefault="007408E8" w:rsidP="00BA0E2E">
      <w:pPr>
        <w:spacing w:after="160" w:line="259" w:lineRule="auto"/>
        <w:ind w:left="709" w:firstLine="425"/>
        <w:jc w:val="both"/>
        <w:rPr>
          <w:rFonts w:ascii="Arial" w:hAnsi="Arial" w:cs="Arial"/>
          <w:sz w:val="24"/>
          <w:szCs w:val="24"/>
        </w:rPr>
      </w:pPr>
    </w:p>
    <w:p w14:paraId="50A90F91" w14:textId="5E7764CA" w:rsidR="00BA0E2E" w:rsidRPr="002C5272" w:rsidRDefault="00B7694D" w:rsidP="007408E8">
      <w:pPr>
        <w:pStyle w:val="Balk3"/>
        <w:numPr>
          <w:ilvl w:val="1"/>
          <w:numId w:val="13"/>
        </w:numPr>
        <w:spacing w:before="60"/>
        <w:ind w:left="993" w:hanging="357"/>
        <w:rPr>
          <w:b w:val="0"/>
          <w:sz w:val="24"/>
          <w:szCs w:val="24"/>
        </w:rPr>
      </w:pPr>
      <w:r w:rsidRPr="00B7694D">
        <w:rPr>
          <w:sz w:val="24"/>
          <w:szCs w:val="24"/>
        </w:rPr>
        <w:lastRenderedPageBreak/>
        <w:t>Tarımsal Altyapı ve Arazi Değerlendirme Şube Müdürlüğü</w:t>
      </w:r>
    </w:p>
    <w:p w14:paraId="50F47307" w14:textId="22D3F6E4" w:rsidR="00BA0E2E" w:rsidRPr="0042718F" w:rsidRDefault="00B7694D" w:rsidP="007408E8">
      <w:pPr>
        <w:pStyle w:val="Balk3"/>
        <w:numPr>
          <w:ilvl w:val="2"/>
          <w:numId w:val="13"/>
        </w:numPr>
        <w:spacing w:before="60"/>
        <w:rPr>
          <w:sz w:val="24"/>
          <w:szCs w:val="24"/>
        </w:rPr>
      </w:pPr>
      <w:r>
        <w:rPr>
          <w:sz w:val="24"/>
          <w:szCs w:val="24"/>
        </w:rPr>
        <w:t xml:space="preserve">  </w:t>
      </w:r>
      <w:r w:rsidR="00BA0E2E" w:rsidRPr="0042718F">
        <w:rPr>
          <w:sz w:val="24"/>
          <w:szCs w:val="24"/>
        </w:rPr>
        <w:t xml:space="preserve">Toprak Koruma Kurulu Faaliyetleri </w:t>
      </w:r>
    </w:p>
    <w:p w14:paraId="4CEDBFAA" w14:textId="605038E3" w:rsidR="00BA0E2E" w:rsidRPr="0042718F" w:rsidRDefault="00BA0E2E" w:rsidP="007408E8">
      <w:pPr>
        <w:spacing w:before="120" w:line="276" w:lineRule="auto"/>
        <w:ind w:left="705"/>
        <w:jc w:val="both"/>
        <w:rPr>
          <w:rFonts w:ascii="Arial" w:hAnsi="Arial" w:cs="Arial"/>
          <w:sz w:val="24"/>
          <w:szCs w:val="24"/>
        </w:rPr>
      </w:pPr>
      <w:r w:rsidRPr="0042718F">
        <w:rPr>
          <w:rFonts w:ascii="Arial" w:hAnsi="Arial" w:cs="Arial"/>
          <w:sz w:val="24"/>
          <w:szCs w:val="24"/>
        </w:rPr>
        <w:t>2025 yılı içerisinde Toprak Koruma Kurulu 2 kez toplanmış olup 11 gündem maddesi hakkında karar alınmıştır.</w:t>
      </w:r>
    </w:p>
    <w:p w14:paraId="57DEBAB7" w14:textId="62E8A7CB" w:rsidR="00BA0E2E" w:rsidRPr="0042718F" w:rsidRDefault="00B7694D" w:rsidP="007408E8">
      <w:pPr>
        <w:pStyle w:val="Balk3"/>
        <w:numPr>
          <w:ilvl w:val="2"/>
          <w:numId w:val="13"/>
        </w:numPr>
        <w:spacing w:before="60"/>
        <w:rPr>
          <w:sz w:val="24"/>
          <w:szCs w:val="24"/>
        </w:rPr>
      </w:pPr>
      <w:r>
        <w:rPr>
          <w:sz w:val="24"/>
          <w:szCs w:val="24"/>
        </w:rPr>
        <w:t xml:space="preserve"> </w:t>
      </w:r>
      <w:r w:rsidR="00BA0E2E" w:rsidRPr="0042718F">
        <w:rPr>
          <w:sz w:val="24"/>
          <w:szCs w:val="24"/>
        </w:rPr>
        <w:t>Organize Tarım Bölgeleri Faaliyetleri</w:t>
      </w:r>
    </w:p>
    <w:p w14:paraId="16ADF625" w14:textId="77777777" w:rsidR="00BA0E2E" w:rsidRPr="0042718F" w:rsidRDefault="00BA0E2E" w:rsidP="007408E8">
      <w:pPr>
        <w:pStyle w:val="ListeParagraf"/>
        <w:spacing w:before="120" w:after="0"/>
        <w:ind w:left="0" w:firstLine="708"/>
        <w:jc w:val="both"/>
        <w:rPr>
          <w:rFonts w:ascii="Arial" w:hAnsi="Arial" w:cs="Arial"/>
          <w:bCs/>
          <w:sz w:val="24"/>
          <w:szCs w:val="24"/>
          <w:lang w:val="tr-TR"/>
        </w:rPr>
      </w:pPr>
      <w:r w:rsidRPr="0042718F">
        <w:rPr>
          <w:rFonts w:ascii="Arial" w:hAnsi="Arial" w:cs="Arial"/>
          <w:bCs/>
          <w:sz w:val="24"/>
          <w:szCs w:val="24"/>
          <w:lang w:val="tr-TR"/>
        </w:rPr>
        <w:t>İlimizde Organize Tarım Bölgesi yoktur.</w:t>
      </w:r>
    </w:p>
    <w:p w14:paraId="2AC89FFE" w14:textId="7991DEDB" w:rsidR="00BA0E2E" w:rsidRPr="0042718F" w:rsidRDefault="00B7694D" w:rsidP="007408E8">
      <w:pPr>
        <w:pStyle w:val="Balk3"/>
        <w:numPr>
          <w:ilvl w:val="2"/>
          <w:numId w:val="13"/>
        </w:numPr>
        <w:spacing w:before="60"/>
        <w:rPr>
          <w:sz w:val="24"/>
          <w:szCs w:val="24"/>
        </w:rPr>
      </w:pPr>
      <w:r>
        <w:rPr>
          <w:sz w:val="24"/>
          <w:szCs w:val="24"/>
        </w:rPr>
        <w:t xml:space="preserve"> </w:t>
      </w:r>
      <w:r w:rsidR="00BA0E2E" w:rsidRPr="0042718F">
        <w:rPr>
          <w:sz w:val="24"/>
          <w:szCs w:val="24"/>
        </w:rPr>
        <w:t xml:space="preserve">Büyük Ovaların Belirlenmesi Ve Korunması Çalışmaları </w:t>
      </w:r>
    </w:p>
    <w:p w14:paraId="6DAE8FBD" w14:textId="77777777" w:rsidR="00BA0E2E" w:rsidRPr="0042718F" w:rsidRDefault="00BA0E2E" w:rsidP="007408E8">
      <w:pPr>
        <w:pStyle w:val="ListeParagraf"/>
        <w:spacing w:before="120" w:after="0"/>
        <w:ind w:left="0" w:firstLine="708"/>
        <w:jc w:val="both"/>
        <w:rPr>
          <w:rFonts w:ascii="Arial" w:hAnsi="Arial" w:cs="Arial"/>
          <w:sz w:val="24"/>
          <w:szCs w:val="24"/>
          <w:lang w:val="tr-TR"/>
        </w:rPr>
      </w:pPr>
      <w:r w:rsidRPr="0042718F">
        <w:rPr>
          <w:rFonts w:ascii="Arial" w:hAnsi="Arial" w:cs="Arial"/>
          <w:sz w:val="24"/>
          <w:szCs w:val="24"/>
          <w:lang w:val="tr-TR"/>
        </w:rPr>
        <w:t>İlimizde büyük ova yoktur.</w:t>
      </w:r>
    </w:p>
    <w:p w14:paraId="5CCD35E7" w14:textId="019BA437" w:rsidR="00BA0E2E" w:rsidRPr="0042718F" w:rsidRDefault="00B7694D" w:rsidP="007408E8">
      <w:pPr>
        <w:pStyle w:val="Balk3"/>
        <w:numPr>
          <w:ilvl w:val="2"/>
          <w:numId w:val="13"/>
        </w:numPr>
        <w:spacing w:before="60"/>
        <w:rPr>
          <w:sz w:val="24"/>
          <w:szCs w:val="24"/>
        </w:rPr>
      </w:pPr>
      <w:r>
        <w:rPr>
          <w:sz w:val="24"/>
          <w:szCs w:val="24"/>
        </w:rPr>
        <w:t xml:space="preserve"> </w:t>
      </w:r>
      <w:proofErr w:type="spellStart"/>
      <w:r w:rsidR="00E903D9" w:rsidRPr="0042718F">
        <w:rPr>
          <w:sz w:val="24"/>
          <w:szCs w:val="24"/>
        </w:rPr>
        <w:t>Âtıl</w:t>
      </w:r>
      <w:proofErr w:type="spellEnd"/>
      <w:r w:rsidR="00BA0E2E" w:rsidRPr="0042718F">
        <w:rPr>
          <w:sz w:val="24"/>
          <w:szCs w:val="24"/>
        </w:rPr>
        <w:t xml:space="preserve"> Tarım Arazileri Faaliyetleri </w:t>
      </w:r>
    </w:p>
    <w:p w14:paraId="4799BCA7" w14:textId="06F10971" w:rsidR="00BA0E2E" w:rsidRPr="0042718F" w:rsidRDefault="00BA0E2E" w:rsidP="007408E8">
      <w:pPr>
        <w:spacing w:before="120" w:after="120"/>
        <w:ind w:left="708"/>
        <w:jc w:val="both"/>
        <w:rPr>
          <w:rFonts w:ascii="Arial" w:hAnsi="Arial" w:cs="Arial"/>
          <w:sz w:val="24"/>
          <w:szCs w:val="24"/>
        </w:rPr>
      </w:pPr>
      <w:r w:rsidRPr="0042718F">
        <w:rPr>
          <w:rFonts w:ascii="Arial" w:hAnsi="Arial" w:cs="Arial"/>
          <w:sz w:val="24"/>
          <w:szCs w:val="24"/>
        </w:rPr>
        <w:t xml:space="preserve">09.07.2005 tarih ve 5403 Sayılı Toprak Koruma ve Arazi Kullanımı Kanunu’nun 8/K maddesi ve 22.08.2024 tarih ve 32640 sayılı </w:t>
      </w:r>
      <w:r w:rsidR="00E903D9" w:rsidRPr="0042718F">
        <w:rPr>
          <w:rFonts w:ascii="Arial" w:hAnsi="Arial" w:cs="Arial"/>
          <w:sz w:val="24"/>
          <w:szCs w:val="24"/>
        </w:rPr>
        <w:t>Resmî</w:t>
      </w:r>
      <w:r w:rsidRPr="0042718F">
        <w:rPr>
          <w:rFonts w:ascii="Arial" w:hAnsi="Arial" w:cs="Arial"/>
          <w:sz w:val="24"/>
          <w:szCs w:val="24"/>
        </w:rPr>
        <w:t xml:space="preserve"> Gazetede yayımlanarak yürürlüğe giren İşlenmeyen Tarım Arazilerinin Tarımsal amaçlı Kiraya Verilmesine ilişkin yönetmelik hükümleri kapsamında; İl/İlçe Müdürlüklerimiz tespit komisyonlarınca 2025 yılı üretim yılına ait işlenmeyen tarım parselleri tespitlerin tamamlanarak Tarım Bilgi Sistemine (TBS) 3992 parsel ve 14.821 </w:t>
      </w:r>
      <w:r w:rsidR="00E903D9" w:rsidRPr="0042718F">
        <w:rPr>
          <w:rFonts w:ascii="Arial" w:hAnsi="Arial" w:cs="Arial"/>
          <w:sz w:val="24"/>
          <w:szCs w:val="24"/>
        </w:rPr>
        <w:t>da</w:t>
      </w:r>
      <w:r w:rsidRPr="0042718F">
        <w:rPr>
          <w:rFonts w:ascii="Arial" w:hAnsi="Arial" w:cs="Arial"/>
          <w:sz w:val="24"/>
          <w:szCs w:val="24"/>
        </w:rPr>
        <w:t xml:space="preserve"> alanının veri girişleri yapılmıştır.</w:t>
      </w:r>
    </w:p>
    <w:p w14:paraId="6FE7356C" w14:textId="76187E5F" w:rsidR="00BA0E2E" w:rsidRPr="0042718F" w:rsidRDefault="00BA0E2E" w:rsidP="007408E8">
      <w:pPr>
        <w:spacing w:before="120" w:after="120"/>
        <w:ind w:left="708" w:firstLine="57"/>
        <w:jc w:val="both"/>
        <w:rPr>
          <w:rFonts w:ascii="Arial" w:hAnsi="Arial" w:cs="Arial"/>
          <w:sz w:val="24"/>
          <w:szCs w:val="24"/>
        </w:rPr>
      </w:pPr>
      <w:r w:rsidRPr="0042718F">
        <w:rPr>
          <w:rFonts w:ascii="Arial" w:hAnsi="Arial" w:cs="Arial"/>
          <w:sz w:val="24"/>
          <w:szCs w:val="24"/>
        </w:rPr>
        <w:t>İlimiz genelinde belirlenen bu parsellerin tarımsal üretime ekonomik anlamda değer katacak nitelikte olmadığından dolayı 2025 yılı ilk yıl işlenmeyen tarım parselimizin bulunmadığı Bakanlığımıza bildirilmiştir.</w:t>
      </w:r>
    </w:p>
    <w:p w14:paraId="13F95983" w14:textId="69744ECE" w:rsidR="00BA0E2E" w:rsidRPr="0042718F" w:rsidRDefault="00BA0E2E" w:rsidP="007408E8">
      <w:pPr>
        <w:pStyle w:val="Balk3"/>
        <w:numPr>
          <w:ilvl w:val="2"/>
          <w:numId w:val="13"/>
        </w:numPr>
        <w:spacing w:before="60"/>
        <w:rPr>
          <w:sz w:val="24"/>
          <w:szCs w:val="24"/>
        </w:rPr>
      </w:pPr>
      <w:r w:rsidRPr="0042718F">
        <w:rPr>
          <w:sz w:val="24"/>
          <w:szCs w:val="24"/>
        </w:rPr>
        <w:t>Coğrafi Bilgi Si</w:t>
      </w:r>
      <w:r w:rsidR="007408E8">
        <w:rPr>
          <w:sz w:val="24"/>
          <w:szCs w:val="24"/>
        </w:rPr>
        <w:t>s</w:t>
      </w:r>
      <w:r w:rsidRPr="0042718F">
        <w:rPr>
          <w:sz w:val="24"/>
          <w:szCs w:val="24"/>
        </w:rPr>
        <w:t>temleri Çalışmaları</w:t>
      </w:r>
    </w:p>
    <w:p w14:paraId="6D03CB90" w14:textId="1C4C6D7D" w:rsidR="007408E8" w:rsidRDefault="00B7694D" w:rsidP="007408E8">
      <w:pPr>
        <w:pStyle w:val="Balk3"/>
        <w:numPr>
          <w:ilvl w:val="4"/>
          <w:numId w:val="13"/>
        </w:numPr>
        <w:spacing w:before="60"/>
        <w:rPr>
          <w:sz w:val="24"/>
          <w:szCs w:val="24"/>
        </w:rPr>
      </w:pPr>
      <w:r>
        <w:rPr>
          <w:sz w:val="24"/>
          <w:szCs w:val="24"/>
        </w:rPr>
        <w:t xml:space="preserve">      </w:t>
      </w:r>
      <w:r w:rsidR="007408E8" w:rsidRPr="0042718F">
        <w:rPr>
          <w:sz w:val="24"/>
          <w:szCs w:val="24"/>
        </w:rPr>
        <w:t xml:space="preserve">Üretim </w:t>
      </w:r>
      <w:r w:rsidR="007408E8">
        <w:rPr>
          <w:sz w:val="24"/>
          <w:szCs w:val="24"/>
        </w:rPr>
        <w:t>P</w:t>
      </w:r>
      <w:r w:rsidR="007408E8" w:rsidRPr="0042718F">
        <w:rPr>
          <w:sz w:val="24"/>
          <w:szCs w:val="24"/>
        </w:rPr>
        <w:t>lanlaması</w:t>
      </w:r>
      <w:r w:rsidR="007408E8">
        <w:rPr>
          <w:sz w:val="24"/>
          <w:szCs w:val="24"/>
        </w:rPr>
        <w:t xml:space="preserve"> ve </w:t>
      </w:r>
      <w:proofErr w:type="spellStart"/>
      <w:r w:rsidR="007408E8">
        <w:rPr>
          <w:sz w:val="24"/>
          <w:szCs w:val="24"/>
        </w:rPr>
        <w:t>Fenolojik</w:t>
      </w:r>
      <w:proofErr w:type="spellEnd"/>
      <w:r w:rsidR="007408E8">
        <w:rPr>
          <w:sz w:val="24"/>
          <w:szCs w:val="24"/>
        </w:rPr>
        <w:t xml:space="preserve"> Takvim</w:t>
      </w:r>
    </w:p>
    <w:p w14:paraId="5FEBB202" w14:textId="5B063FDF" w:rsidR="00BA0E2E" w:rsidRPr="0042718F" w:rsidRDefault="00BA0E2E" w:rsidP="007408E8">
      <w:pPr>
        <w:ind w:left="708"/>
        <w:jc w:val="both"/>
        <w:rPr>
          <w:rFonts w:ascii="Arial" w:hAnsi="Arial" w:cs="Arial"/>
          <w:sz w:val="24"/>
          <w:szCs w:val="24"/>
        </w:rPr>
      </w:pPr>
      <w:r w:rsidRPr="0042718F">
        <w:rPr>
          <w:rFonts w:ascii="Arial" w:hAnsi="Arial" w:cs="Arial"/>
          <w:sz w:val="24"/>
          <w:szCs w:val="24"/>
        </w:rPr>
        <w:t xml:space="preserve">Bakanlığımızca </w:t>
      </w:r>
      <w:r w:rsidR="007408E8" w:rsidRPr="0042718F">
        <w:rPr>
          <w:rFonts w:ascii="Arial" w:hAnsi="Arial" w:cs="Arial"/>
          <w:sz w:val="24"/>
          <w:szCs w:val="24"/>
        </w:rPr>
        <w:t>üretim planlaması kapsamında, ilimizde</w:t>
      </w:r>
      <w:r w:rsidRPr="0042718F">
        <w:rPr>
          <w:rFonts w:ascii="Arial" w:hAnsi="Arial" w:cs="Arial"/>
          <w:sz w:val="24"/>
          <w:szCs w:val="24"/>
        </w:rPr>
        <w:t xml:space="preserve"> </w:t>
      </w:r>
      <w:r w:rsidR="007408E8" w:rsidRPr="0042718F">
        <w:rPr>
          <w:rFonts w:ascii="Arial" w:hAnsi="Arial" w:cs="Arial"/>
          <w:sz w:val="24"/>
          <w:szCs w:val="24"/>
        </w:rPr>
        <w:t>planlamaya dahil olan</w:t>
      </w:r>
      <w:r w:rsidRPr="0042718F">
        <w:rPr>
          <w:rFonts w:ascii="Arial" w:hAnsi="Arial" w:cs="Arial"/>
          <w:sz w:val="24"/>
          <w:szCs w:val="24"/>
        </w:rPr>
        <w:t xml:space="preserve"> </w:t>
      </w:r>
      <w:r w:rsidR="007408E8" w:rsidRPr="0042718F">
        <w:rPr>
          <w:rFonts w:ascii="Arial" w:hAnsi="Arial" w:cs="Arial"/>
          <w:sz w:val="24"/>
          <w:szCs w:val="24"/>
        </w:rPr>
        <w:t>mısır, kuru fasulye</w:t>
      </w:r>
      <w:r w:rsidRPr="0042718F">
        <w:rPr>
          <w:rFonts w:ascii="Arial" w:hAnsi="Arial" w:cs="Arial"/>
          <w:sz w:val="24"/>
          <w:szCs w:val="24"/>
        </w:rPr>
        <w:t xml:space="preserve">, patates ve yem </w:t>
      </w:r>
      <w:r w:rsidR="007408E8" w:rsidRPr="0042718F">
        <w:rPr>
          <w:rFonts w:ascii="Arial" w:hAnsi="Arial" w:cs="Arial"/>
          <w:sz w:val="24"/>
          <w:szCs w:val="24"/>
        </w:rPr>
        <w:t>bitkileri ürünlerinin</w:t>
      </w:r>
      <w:r w:rsidRPr="0042718F">
        <w:rPr>
          <w:rFonts w:ascii="Arial" w:hAnsi="Arial" w:cs="Arial"/>
          <w:sz w:val="24"/>
          <w:szCs w:val="24"/>
        </w:rPr>
        <w:t xml:space="preserve"> CBS ve uzaktan algılama yöntemleri ile tespiti planlanmaktadır. İlimizde planlama dahilinde üretimi yapılan söz konusu ürünlere ait </w:t>
      </w:r>
      <w:proofErr w:type="spellStart"/>
      <w:r w:rsidRPr="0042718F">
        <w:rPr>
          <w:rFonts w:ascii="Arial" w:hAnsi="Arial" w:cs="Arial"/>
          <w:sz w:val="24"/>
          <w:szCs w:val="24"/>
        </w:rPr>
        <w:t>Fenolojik</w:t>
      </w:r>
      <w:proofErr w:type="spellEnd"/>
      <w:r w:rsidRPr="0042718F">
        <w:rPr>
          <w:rFonts w:ascii="Arial" w:hAnsi="Arial" w:cs="Arial"/>
          <w:sz w:val="24"/>
          <w:szCs w:val="24"/>
        </w:rPr>
        <w:t xml:space="preserve"> Takvim dikkate alınarak </w:t>
      </w:r>
      <w:r w:rsidR="007408E8" w:rsidRPr="0042718F">
        <w:rPr>
          <w:rFonts w:ascii="Arial" w:hAnsi="Arial" w:cs="Arial"/>
          <w:sz w:val="24"/>
          <w:szCs w:val="24"/>
        </w:rPr>
        <w:t>ilçe bazında</w:t>
      </w:r>
      <w:r w:rsidRPr="0042718F">
        <w:rPr>
          <w:rFonts w:ascii="Arial" w:hAnsi="Arial" w:cs="Arial"/>
          <w:sz w:val="24"/>
          <w:szCs w:val="24"/>
        </w:rPr>
        <w:t xml:space="preserve"> her </w:t>
      </w:r>
      <w:r w:rsidR="007408E8" w:rsidRPr="0042718F">
        <w:rPr>
          <w:rFonts w:ascii="Arial" w:hAnsi="Arial" w:cs="Arial"/>
          <w:sz w:val="24"/>
          <w:szCs w:val="24"/>
        </w:rPr>
        <w:t>ürün için 100 adet referans parsel belirlenmesi, arazide doğruluk kontrollerinin yapılarak veri</w:t>
      </w:r>
      <w:r w:rsidRPr="0042718F">
        <w:rPr>
          <w:rFonts w:ascii="Arial" w:hAnsi="Arial" w:cs="Arial"/>
          <w:sz w:val="24"/>
          <w:szCs w:val="24"/>
        </w:rPr>
        <w:t xml:space="preserve"> toplanması ve maksimum vejetasyon döneminden önce söz konusu referans parsellere ait verinin Bakanlığımıza iletilmesi istenmiştir.</w:t>
      </w:r>
    </w:p>
    <w:p w14:paraId="279D93E8" w14:textId="7227BDB4" w:rsidR="007408E8" w:rsidRDefault="00BA0E2E" w:rsidP="007408E8">
      <w:pPr>
        <w:ind w:left="708"/>
        <w:jc w:val="both"/>
        <w:rPr>
          <w:rFonts w:ascii="Arial" w:hAnsi="Arial" w:cs="Arial"/>
          <w:sz w:val="24"/>
          <w:szCs w:val="24"/>
        </w:rPr>
      </w:pPr>
      <w:r w:rsidRPr="0042718F">
        <w:rPr>
          <w:rFonts w:ascii="Arial" w:hAnsi="Arial" w:cs="Arial"/>
          <w:sz w:val="24"/>
          <w:szCs w:val="24"/>
        </w:rPr>
        <w:t xml:space="preserve">Konu ile ilgili, İlçe müdürlüklerimizle eğitim ve bilgilendirme toplantısı yapılmıştır. İl Müdürlüğümüz ve İlçe Müdürlüklerimizce üretim planlaması kapsamındaki 1 da üstü dane mısır, 0,5 da üstü kuru fasulye ve </w:t>
      </w:r>
      <w:r w:rsidR="007408E8" w:rsidRPr="0042718F">
        <w:rPr>
          <w:rFonts w:ascii="Arial" w:hAnsi="Arial" w:cs="Arial"/>
          <w:sz w:val="24"/>
          <w:szCs w:val="24"/>
        </w:rPr>
        <w:t>patates ekili</w:t>
      </w:r>
      <w:r w:rsidRPr="0042718F">
        <w:rPr>
          <w:rFonts w:ascii="Arial" w:hAnsi="Arial" w:cs="Arial"/>
          <w:sz w:val="24"/>
          <w:szCs w:val="24"/>
        </w:rPr>
        <w:t xml:space="preserve"> alanların arazi tespit çalışmaları yapılarak gerekli listeler hazırlanmıştır. İlçe Müdürlüklerimizce tespiti yapılan 136 fasulye, 460 mısır, 74 patates ve diğer referansa parseller (fındık, çay, çayır) de dahil toplamda 2949 adet referans parsele ait bilgiler Bakanlığımıza gönderilmiştir. </w:t>
      </w:r>
    </w:p>
    <w:p w14:paraId="260C363C" w14:textId="3940C4E3" w:rsidR="007408E8" w:rsidRDefault="00B7694D" w:rsidP="007408E8">
      <w:pPr>
        <w:pStyle w:val="Balk3"/>
        <w:numPr>
          <w:ilvl w:val="4"/>
          <w:numId w:val="13"/>
        </w:numPr>
        <w:spacing w:before="60"/>
        <w:rPr>
          <w:sz w:val="24"/>
          <w:szCs w:val="24"/>
        </w:rPr>
      </w:pPr>
      <w:r>
        <w:rPr>
          <w:sz w:val="24"/>
          <w:szCs w:val="24"/>
        </w:rPr>
        <w:t xml:space="preserve"> </w:t>
      </w:r>
      <w:r w:rsidR="00BA0E2E" w:rsidRPr="0042718F">
        <w:rPr>
          <w:sz w:val="24"/>
          <w:szCs w:val="24"/>
        </w:rPr>
        <w:t xml:space="preserve"> </w:t>
      </w:r>
      <w:r w:rsidR="007408E8">
        <w:rPr>
          <w:sz w:val="24"/>
          <w:szCs w:val="24"/>
        </w:rPr>
        <w:t>Arazi Parsel Tanımlama Sistemi</w:t>
      </w:r>
    </w:p>
    <w:p w14:paraId="28410B81" w14:textId="084B2F38" w:rsidR="00BA0E2E" w:rsidRPr="0042718F" w:rsidRDefault="007408E8" w:rsidP="007408E8">
      <w:pPr>
        <w:ind w:left="708"/>
        <w:jc w:val="both"/>
        <w:rPr>
          <w:rFonts w:ascii="Arial" w:hAnsi="Arial" w:cs="Arial"/>
          <w:sz w:val="24"/>
          <w:szCs w:val="24"/>
        </w:rPr>
      </w:pPr>
      <w:r>
        <w:rPr>
          <w:rFonts w:ascii="Arial" w:hAnsi="Arial" w:cs="Arial"/>
          <w:sz w:val="24"/>
          <w:szCs w:val="24"/>
        </w:rPr>
        <w:t>T</w:t>
      </w:r>
      <w:r w:rsidR="00BA0E2E" w:rsidRPr="0042718F">
        <w:rPr>
          <w:rFonts w:ascii="Arial" w:hAnsi="Arial" w:cs="Arial"/>
          <w:sz w:val="24"/>
          <w:szCs w:val="24"/>
        </w:rPr>
        <w:t xml:space="preserve">arım politikalarının etkin şekilde uygulanması ve tarım sayımı çalışmalarının sağlıklı yürütülmesi açısından büyük önem arz eden tarım arazilerinin mekânsal olarak tanımlanması ve izlenmesi amacıyla kullanılan Arazi Parsel </w:t>
      </w:r>
      <w:r>
        <w:rPr>
          <w:rFonts w:ascii="Arial" w:hAnsi="Arial" w:cs="Arial"/>
          <w:sz w:val="24"/>
          <w:szCs w:val="24"/>
        </w:rPr>
        <w:t>T</w:t>
      </w:r>
      <w:r w:rsidR="00BA0E2E" w:rsidRPr="0042718F">
        <w:rPr>
          <w:rFonts w:ascii="Arial" w:hAnsi="Arial" w:cs="Arial"/>
          <w:sz w:val="24"/>
          <w:szCs w:val="24"/>
        </w:rPr>
        <w:t xml:space="preserve">anımlama Sistemi (APTS) ile ilgili İl Müdürlüğümüzce İlçe Müdürlüklerimize eğitim ve bilgilendirme toplantısı düzenlenerek, gerekli yazışmalar yapılmıştır. İl genelinde toplam 163.794 adet </w:t>
      </w:r>
      <w:r w:rsidR="00F671A2">
        <w:rPr>
          <w:rFonts w:ascii="Arial" w:hAnsi="Arial" w:cs="Arial"/>
          <w:sz w:val="24"/>
          <w:szCs w:val="24"/>
        </w:rPr>
        <w:t>f</w:t>
      </w:r>
      <w:r w:rsidR="00BA0E2E" w:rsidRPr="0042718F">
        <w:rPr>
          <w:rFonts w:ascii="Arial" w:hAnsi="Arial" w:cs="Arial"/>
          <w:sz w:val="24"/>
          <w:szCs w:val="24"/>
        </w:rPr>
        <w:t xml:space="preserve">iziksel bloğumuz bulunmakta olup, 80.944 adet Fiziksel Blok İlçe Müdürlüklerimiz ve İl Müdürlüğümüz tarafından değerlendirilmiş ve Genel Müdürlüğümüze gönderilmiştir. 48.247 adet Fiziksel Blok üzerinde henüz işlem yapılmamış olup 34.603 adet Fiziksel Blok İl Onay Bekleyenler, İl Reddedilen ve Kontrol Edildi Değişiklik Yok kısmında değerlendirilmeyi beklemektedir. İlçe Müdürlükleri ve İl Müdürlüğümüz bünyesinde Arazi Parsel Tanımlama Sistemi ile ilgili </w:t>
      </w:r>
      <w:r w:rsidR="00F671A2" w:rsidRPr="0042718F">
        <w:rPr>
          <w:rFonts w:ascii="Arial" w:hAnsi="Arial" w:cs="Arial"/>
          <w:sz w:val="24"/>
          <w:szCs w:val="24"/>
        </w:rPr>
        <w:t>çalışmalarımız devam</w:t>
      </w:r>
      <w:r w:rsidR="00BA0E2E" w:rsidRPr="0042718F">
        <w:rPr>
          <w:rFonts w:ascii="Arial" w:hAnsi="Arial" w:cs="Arial"/>
          <w:sz w:val="24"/>
          <w:szCs w:val="24"/>
        </w:rPr>
        <w:t xml:space="preserve"> etmektedir.</w:t>
      </w:r>
    </w:p>
    <w:p w14:paraId="57736856" w14:textId="77777777" w:rsidR="002C5272" w:rsidRDefault="00B7694D" w:rsidP="00BA0E2E">
      <w:pPr>
        <w:jc w:val="both"/>
        <w:rPr>
          <w:rFonts w:ascii="Arial" w:hAnsi="Arial" w:cs="Arial"/>
          <w:sz w:val="24"/>
          <w:szCs w:val="24"/>
        </w:rPr>
      </w:pPr>
      <w:r>
        <w:rPr>
          <w:rFonts w:ascii="Arial" w:hAnsi="Arial" w:cs="Arial"/>
          <w:sz w:val="24"/>
          <w:szCs w:val="24"/>
        </w:rPr>
        <w:lastRenderedPageBreak/>
        <w:t xml:space="preserve">       </w:t>
      </w:r>
    </w:p>
    <w:p w14:paraId="5A9D695E" w14:textId="62FA5297" w:rsidR="007408E8" w:rsidRDefault="002C5272" w:rsidP="00F671A2">
      <w:pPr>
        <w:pStyle w:val="Balk3"/>
        <w:numPr>
          <w:ilvl w:val="4"/>
          <w:numId w:val="13"/>
        </w:numPr>
        <w:spacing w:before="60"/>
        <w:rPr>
          <w:sz w:val="24"/>
          <w:szCs w:val="24"/>
        </w:rPr>
      </w:pPr>
      <w:r>
        <w:rPr>
          <w:sz w:val="24"/>
          <w:szCs w:val="24"/>
        </w:rPr>
        <w:tab/>
      </w:r>
      <w:r w:rsidR="007408E8">
        <w:rPr>
          <w:sz w:val="24"/>
          <w:szCs w:val="24"/>
        </w:rPr>
        <w:t>Tarımsal Desteklemeler</w:t>
      </w:r>
    </w:p>
    <w:p w14:paraId="62630A90" w14:textId="5C92CF82" w:rsidR="00BA0E2E" w:rsidRPr="0042718F" w:rsidRDefault="00BA0E2E" w:rsidP="009509DE">
      <w:pPr>
        <w:ind w:left="708"/>
        <w:jc w:val="both"/>
        <w:rPr>
          <w:rFonts w:ascii="Arial" w:hAnsi="Arial" w:cs="Arial"/>
          <w:sz w:val="24"/>
          <w:szCs w:val="24"/>
        </w:rPr>
      </w:pPr>
      <w:r w:rsidRPr="0042718F">
        <w:rPr>
          <w:rFonts w:ascii="Arial" w:hAnsi="Arial" w:cs="Arial"/>
          <w:sz w:val="24"/>
          <w:szCs w:val="24"/>
        </w:rPr>
        <w:t xml:space="preserve">CBS çalışmaları kapsamında destekleme çalışmalarına altlık oluşturabilmek için kadastral parselleri tarım </w:t>
      </w:r>
      <w:r w:rsidR="00F671A2" w:rsidRPr="0042718F">
        <w:rPr>
          <w:rFonts w:ascii="Arial" w:hAnsi="Arial" w:cs="Arial"/>
          <w:sz w:val="24"/>
          <w:szCs w:val="24"/>
        </w:rPr>
        <w:t>parsellerine</w:t>
      </w:r>
      <w:r w:rsidRPr="0042718F">
        <w:rPr>
          <w:rFonts w:ascii="Arial" w:hAnsi="Arial" w:cs="Arial"/>
          <w:sz w:val="24"/>
          <w:szCs w:val="24"/>
        </w:rPr>
        <w:t xml:space="preserve"> dönüştürülmesi ekili-dikili düzenlemelerinin yapılmasına yönelik yaklaşık </w:t>
      </w:r>
      <w:r w:rsidR="00B30DBF" w:rsidRPr="0042718F">
        <w:rPr>
          <w:rFonts w:ascii="Arial" w:hAnsi="Arial" w:cs="Arial"/>
          <w:sz w:val="24"/>
          <w:szCs w:val="24"/>
        </w:rPr>
        <w:t>2000 parsel</w:t>
      </w:r>
      <w:r w:rsidRPr="0042718F">
        <w:rPr>
          <w:rFonts w:ascii="Arial" w:hAnsi="Arial" w:cs="Arial"/>
          <w:sz w:val="24"/>
          <w:szCs w:val="24"/>
        </w:rPr>
        <w:t xml:space="preserve"> üzerinde çalışmalarımız tamamlanmıştır.</w:t>
      </w:r>
    </w:p>
    <w:p w14:paraId="0CCFCD75" w14:textId="721D0E9B" w:rsidR="00BA0E2E" w:rsidRPr="0042718F" w:rsidRDefault="00B7694D" w:rsidP="00B30DBF">
      <w:pPr>
        <w:pStyle w:val="Balk3"/>
        <w:numPr>
          <w:ilvl w:val="2"/>
          <w:numId w:val="13"/>
        </w:numPr>
        <w:spacing w:before="60"/>
        <w:rPr>
          <w:sz w:val="24"/>
          <w:szCs w:val="24"/>
        </w:rPr>
      </w:pPr>
      <w:r>
        <w:rPr>
          <w:sz w:val="24"/>
          <w:szCs w:val="24"/>
        </w:rPr>
        <w:t xml:space="preserve"> </w:t>
      </w:r>
      <w:r w:rsidR="00BA0E2E" w:rsidRPr="0042718F">
        <w:rPr>
          <w:sz w:val="24"/>
          <w:szCs w:val="24"/>
        </w:rPr>
        <w:t>Nitrat Kirliliğinin Tespit ve İzlemesi</w:t>
      </w:r>
    </w:p>
    <w:p w14:paraId="5C9F27CE" w14:textId="035C8B82" w:rsidR="00BA0E2E" w:rsidRPr="0042718F" w:rsidRDefault="00BA0E2E" w:rsidP="00C9116C">
      <w:pPr>
        <w:spacing w:line="276" w:lineRule="auto"/>
        <w:ind w:left="705"/>
        <w:jc w:val="both"/>
        <w:rPr>
          <w:rFonts w:ascii="Arial" w:hAnsi="Arial" w:cs="Arial"/>
          <w:sz w:val="24"/>
          <w:szCs w:val="24"/>
        </w:rPr>
      </w:pPr>
      <w:r w:rsidRPr="0042718F">
        <w:rPr>
          <w:rFonts w:ascii="Arial" w:hAnsi="Arial" w:cs="Arial"/>
          <w:sz w:val="24"/>
          <w:szCs w:val="24"/>
        </w:rPr>
        <w:t xml:space="preserve">Tarımsal Kaynaklı Nitrat Kirliliğine Karşı Suların Korunması Yönetmeliği gereği, nitrat bakımından kirlenmiş veya kirlenme tehdidi altındaki suların belirlenmesi işlemi kapsamında Trabzon sınırları içinde bulunan  </w:t>
      </w:r>
      <w:proofErr w:type="spellStart"/>
      <w:r w:rsidRPr="0042718F">
        <w:rPr>
          <w:rFonts w:ascii="Arial" w:hAnsi="Arial" w:cs="Arial"/>
          <w:sz w:val="24"/>
          <w:szCs w:val="24"/>
        </w:rPr>
        <w:t>Uzungöl</w:t>
      </w:r>
      <w:proofErr w:type="spellEnd"/>
      <w:r w:rsidRPr="0042718F">
        <w:rPr>
          <w:rFonts w:ascii="Arial" w:hAnsi="Arial" w:cs="Arial"/>
          <w:sz w:val="24"/>
          <w:szCs w:val="24"/>
        </w:rPr>
        <w:t xml:space="preserve"> ve Sera Gölü ile birlikte büyük çaplı 19 derelerimizden koordinatlı olarak belirlenen 40 noktadan üç ayda bir numune alınarak nitrat, </w:t>
      </w:r>
      <w:proofErr w:type="spellStart"/>
      <w:r w:rsidRPr="0042718F">
        <w:rPr>
          <w:rFonts w:ascii="Arial" w:hAnsi="Arial" w:cs="Arial"/>
          <w:sz w:val="24"/>
          <w:szCs w:val="24"/>
        </w:rPr>
        <w:t>orto</w:t>
      </w:r>
      <w:proofErr w:type="spellEnd"/>
      <w:r w:rsidRPr="0042718F">
        <w:rPr>
          <w:rFonts w:ascii="Arial" w:hAnsi="Arial" w:cs="Arial"/>
          <w:sz w:val="24"/>
          <w:szCs w:val="24"/>
        </w:rPr>
        <w:t xml:space="preserve">-fosfat, toplam fosfor, toplam azot, çözünmüş oksijen, elektriksel iletkenlik, </w:t>
      </w:r>
      <w:proofErr w:type="spellStart"/>
      <w:r w:rsidRPr="0042718F">
        <w:rPr>
          <w:rFonts w:ascii="Arial" w:hAnsi="Arial" w:cs="Arial"/>
          <w:sz w:val="24"/>
          <w:szCs w:val="24"/>
        </w:rPr>
        <w:t>ph</w:t>
      </w:r>
      <w:proofErr w:type="spellEnd"/>
      <w:r w:rsidRPr="0042718F">
        <w:rPr>
          <w:rFonts w:ascii="Arial" w:hAnsi="Arial" w:cs="Arial"/>
          <w:sz w:val="24"/>
          <w:szCs w:val="24"/>
        </w:rPr>
        <w:t xml:space="preserve"> ve sıcaklık parametrelerinin tespiti için örnekleme noktalarından 120 adet su numunesi alınmış olup 960 adet analiz yapılarak sonuçlar kısa adı NİBİS olan Nitrat Bilgi Sistemine girilmiştir.2025 yılı itibariyle yapılan </w:t>
      </w:r>
      <w:r w:rsidR="00E903D9" w:rsidRPr="0042718F">
        <w:rPr>
          <w:rFonts w:ascii="Arial" w:hAnsi="Arial" w:cs="Arial"/>
          <w:sz w:val="24"/>
          <w:szCs w:val="24"/>
        </w:rPr>
        <w:t>analiz sonuçları</w:t>
      </w:r>
      <w:r w:rsidRPr="0042718F">
        <w:rPr>
          <w:rFonts w:ascii="Arial" w:hAnsi="Arial" w:cs="Arial"/>
          <w:sz w:val="24"/>
          <w:szCs w:val="24"/>
        </w:rPr>
        <w:t xml:space="preserve"> Nitrat </w:t>
      </w:r>
      <w:r w:rsidR="00E903D9" w:rsidRPr="0042718F">
        <w:rPr>
          <w:rFonts w:ascii="Arial" w:hAnsi="Arial" w:cs="Arial"/>
          <w:sz w:val="24"/>
          <w:szCs w:val="24"/>
        </w:rPr>
        <w:t>Kirliliği üst</w:t>
      </w:r>
      <w:r w:rsidRPr="0042718F">
        <w:rPr>
          <w:rFonts w:ascii="Arial" w:hAnsi="Arial" w:cs="Arial"/>
          <w:sz w:val="24"/>
          <w:szCs w:val="24"/>
        </w:rPr>
        <w:t xml:space="preserve"> kriteri olan 50 mg/</w:t>
      </w:r>
      <w:proofErr w:type="spellStart"/>
      <w:r w:rsidRPr="0042718F">
        <w:rPr>
          <w:rFonts w:ascii="Arial" w:hAnsi="Arial" w:cs="Arial"/>
          <w:sz w:val="24"/>
          <w:szCs w:val="24"/>
        </w:rPr>
        <w:t>lt</w:t>
      </w:r>
      <w:proofErr w:type="spellEnd"/>
      <w:r w:rsidRPr="0042718F">
        <w:rPr>
          <w:rFonts w:ascii="Arial" w:hAnsi="Arial" w:cs="Arial"/>
          <w:sz w:val="24"/>
          <w:szCs w:val="24"/>
        </w:rPr>
        <w:t xml:space="preserve"> değerinin altında bulunmuştur. </w:t>
      </w:r>
    </w:p>
    <w:p w14:paraId="60C6F2A9" w14:textId="6788F728" w:rsidR="00BA0E2E" w:rsidRPr="0042718F" w:rsidRDefault="00BA0E2E" w:rsidP="00C9116C">
      <w:pPr>
        <w:spacing w:line="276" w:lineRule="auto"/>
        <w:ind w:left="705"/>
        <w:jc w:val="both"/>
        <w:rPr>
          <w:rFonts w:ascii="Arial" w:hAnsi="Arial" w:cs="Arial"/>
          <w:sz w:val="24"/>
          <w:szCs w:val="24"/>
        </w:rPr>
      </w:pPr>
      <w:r w:rsidRPr="0042718F">
        <w:rPr>
          <w:rFonts w:ascii="Arial" w:hAnsi="Arial" w:cs="Arial"/>
          <w:sz w:val="24"/>
          <w:szCs w:val="24"/>
        </w:rPr>
        <w:t xml:space="preserve">Şubemiz personelince TRT Trabzon radyosunda “Sularda tarımsal faaliyetlerden kaynaklı nitrat kirliliği” ve Çevre Dostu Tarımsal Uygulamalar” konularında canlı yayında anlatarak geniş kitlelere ulaşım sağlanmıştır. </w:t>
      </w:r>
    </w:p>
    <w:p w14:paraId="4B581BA7" w14:textId="06B13AF3" w:rsidR="00BA0E2E" w:rsidRPr="0042718F" w:rsidRDefault="00D727C4" w:rsidP="009509DE">
      <w:pPr>
        <w:pStyle w:val="Balk3"/>
        <w:numPr>
          <w:ilvl w:val="2"/>
          <w:numId w:val="13"/>
        </w:numPr>
        <w:spacing w:before="60"/>
        <w:rPr>
          <w:sz w:val="24"/>
          <w:szCs w:val="24"/>
        </w:rPr>
      </w:pPr>
      <w:r>
        <w:rPr>
          <w:sz w:val="24"/>
          <w:szCs w:val="24"/>
        </w:rPr>
        <w:t xml:space="preserve"> </w:t>
      </w:r>
      <w:r w:rsidR="00BA0E2E" w:rsidRPr="0042718F">
        <w:rPr>
          <w:sz w:val="24"/>
          <w:szCs w:val="24"/>
        </w:rPr>
        <w:t>Tarım Arazileri Mülkiyet Devri Çalışmaları</w:t>
      </w:r>
    </w:p>
    <w:p w14:paraId="74EC8145" w14:textId="7243EE83" w:rsidR="00D727C4" w:rsidRDefault="00BA0E2E" w:rsidP="00E903D9">
      <w:pPr>
        <w:ind w:left="705"/>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5403 sayılı Toprak Koruma ve Arazi Kullanım Kanunu ile Bu Kanunda Değişiklik Yapan 6537 sayılı Kanun ve Tarım Arazilerinin Mülkiyet Devrine İlişkin Yönetmelik ve Bakanlığımızın 09.02.2015 tarih ve 8815 sayılı ve 03.01.2017 ve E.2768754 sayılı uygulama talimatları doğrultusunda yapılan işlemler:</w:t>
      </w:r>
    </w:p>
    <w:p w14:paraId="40E33490" w14:textId="10D29F33" w:rsidR="00D727C4" w:rsidRPr="0042718F" w:rsidRDefault="001C437F" w:rsidP="006D2214">
      <w:pPr>
        <w:pStyle w:val="ListeParagraf"/>
        <w:numPr>
          <w:ilvl w:val="0"/>
          <w:numId w:val="42"/>
        </w:numPr>
        <w:spacing w:after="60" w:line="240"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Mülkiyet Devri Tablosu</w:t>
      </w:r>
    </w:p>
    <w:tbl>
      <w:tblPr>
        <w:tblW w:w="9214" w:type="dxa"/>
        <w:tblInd w:w="699" w:type="dxa"/>
        <w:tblCellMar>
          <w:left w:w="0" w:type="dxa"/>
          <w:right w:w="0" w:type="dxa"/>
        </w:tblCellMar>
        <w:tblLook w:val="0600" w:firstRow="0" w:lastRow="0" w:firstColumn="0" w:lastColumn="0" w:noHBand="1" w:noVBand="1"/>
      </w:tblPr>
      <w:tblGrid>
        <w:gridCol w:w="4103"/>
        <w:gridCol w:w="2268"/>
        <w:gridCol w:w="2843"/>
      </w:tblGrid>
      <w:tr w:rsidR="00BA0E2E" w:rsidRPr="0042718F" w14:paraId="0555D2E8" w14:textId="77777777" w:rsidTr="00287796">
        <w:trPr>
          <w:trHeight w:val="80"/>
        </w:trPr>
        <w:tc>
          <w:tcPr>
            <w:tcW w:w="410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3" w:type="dxa"/>
              <w:left w:w="13" w:type="dxa"/>
              <w:bottom w:w="0" w:type="dxa"/>
              <w:right w:w="13" w:type="dxa"/>
            </w:tcMar>
            <w:vAlign w:val="center"/>
            <w:hideMark/>
          </w:tcPr>
          <w:p w14:paraId="73247E88" w14:textId="77777777" w:rsidR="00BA0E2E" w:rsidRPr="002D798F" w:rsidRDefault="00BA0E2E" w:rsidP="00D727C4">
            <w:pPr>
              <w:jc w:val="both"/>
              <w:rPr>
                <w:rFonts w:ascii="Arial" w:eastAsia="Calibri" w:hAnsi="Arial" w:cs="Arial"/>
                <w:sz w:val="24"/>
                <w:szCs w:val="24"/>
                <w:shd w:val="clear" w:color="auto" w:fill="FFFFFF"/>
              </w:rPr>
            </w:pPr>
            <w:r w:rsidRPr="002D798F">
              <w:rPr>
                <w:rFonts w:ascii="Arial" w:eastAsia="Calibri" w:hAnsi="Arial" w:cs="Arial"/>
                <w:sz w:val="24"/>
                <w:szCs w:val="24"/>
                <w:shd w:val="clear" w:color="auto" w:fill="FFFFFF"/>
              </w:rPr>
              <w:t>İşlem</w:t>
            </w:r>
          </w:p>
        </w:tc>
        <w:tc>
          <w:tcPr>
            <w:tcW w:w="2268"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3" w:type="dxa"/>
              <w:left w:w="13" w:type="dxa"/>
              <w:bottom w:w="0" w:type="dxa"/>
              <w:right w:w="13" w:type="dxa"/>
            </w:tcMar>
            <w:vAlign w:val="center"/>
            <w:hideMark/>
          </w:tcPr>
          <w:p w14:paraId="5A170BBC" w14:textId="77777777" w:rsidR="00BA0E2E" w:rsidRPr="002D798F" w:rsidRDefault="00BA0E2E" w:rsidP="00D727C4">
            <w:pPr>
              <w:jc w:val="center"/>
              <w:rPr>
                <w:rFonts w:ascii="Arial" w:eastAsia="Calibri" w:hAnsi="Arial" w:cs="Arial"/>
                <w:sz w:val="24"/>
                <w:szCs w:val="24"/>
                <w:shd w:val="clear" w:color="auto" w:fill="FFFFFF"/>
              </w:rPr>
            </w:pPr>
            <w:r w:rsidRPr="002D798F">
              <w:rPr>
                <w:rFonts w:ascii="Arial" w:eastAsia="Calibri" w:hAnsi="Arial" w:cs="Arial"/>
                <w:sz w:val="24"/>
                <w:szCs w:val="24"/>
                <w:shd w:val="clear" w:color="auto" w:fill="FFFFFF"/>
              </w:rPr>
              <w:t>Adet</w:t>
            </w:r>
          </w:p>
        </w:tc>
        <w:tc>
          <w:tcPr>
            <w:tcW w:w="284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3" w:type="dxa"/>
              <w:left w:w="13" w:type="dxa"/>
              <w:bottom w:w="0" w:type="dxa"/>
              <w:right w:w="13" w:type="dxa"/>
            </w:tcMar>
            <w:vAlign w:val="center"/>
            <w:hideMark/>
          </w:tcPr>
          <w:p w14:paraId="412A0D87" w14:textId="77777777" w:rsidR="00BA0E2E" w:rsidRPr="002D798F" w:rsidRDefault="00BA0E2E" w:rsidP="00D727C4">
            <w:pPr>
              <w:jc w:val="center"/>
              <w:rPr>
                <w:rFonts w:ascii="Arial" w:eastAsia="Calibri" w:hAnsi="Arial" w:cs="Arial"/>
                <w:sz w:val="24"/>
                <w:szCs w:val="24"/>
                <w:shd w:val="clear" w:color="auto" w:fill="FFFFFF"/>
              </w:rPr>
            </w:pPr>
            <w:r w:rsidRPr="002D798F">
              <w:rPr>
                <w:rFonts w:ascii="Arial" w:eastAsia="Calibri" w:hAnsi="Arial" w:cs="Arial"/>
                <w:sz w:val="24"/>
                <w:szCs w:val="24"/>
                <w:shd w:val="clear" w:color="auto" w:fill="FFFFFF"/>
              </w:rPr>
              <w:t>Da</w:t>
            </w:r>
          </w:p>
        </w:tc>
      </w:tr>
      <w:tr w:rsidR="00BA0E2E" w:rsidRPr="0042718F" w14:paraId="1A8FAFEE" w14:textId="77777777" w:rsidTr="00287796">
        <w:trPr>
          <w:trHeight w:val="5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888C01C"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Satış (Olumlu)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13EC3FE"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518</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1FF1CE9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1.507,82</w:t>
            </w:r>
          </w:p>
        </w:tc>
      </w:tr>
      <w:tr w:rsidR="00BA0E2E" w:rsidRPr="0042718F" w14:paraId="009A1404"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55D09F7"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Satış (Olumsuz)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2D540DA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234</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0C9D10CC"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649,88</w:t>
            </w:r>
          </w:p>
        </w:tc>
      </w:tr>
      <w:tr w:rsidR="00BA0E2E" w:rsidRPr="0042718F" w14:paraId="2116D98F"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1FE8FE2"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İfraz (Olumlu)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0DE28DF3"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3</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76C4EC6"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12,20</w:t>
            </w:r>
          </w:p>
        </w:tc>
      </w:tr>
      <w:tr w:rsidR="00BA0E2E" w:rsidRPr="0042718F" w14:paraId="245B040C"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04A51A05"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İfraz (Olumsuz)</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CE3E7D7"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5</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E41FB85"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104,04</w:t>
            </w:r>
          </w:p>
        </w:tc>
      </w:tr>
      <w:tr w:rsidR="00BA0E2E" w:rsidRPr="0042718F" w14:paraId="1519E1D3"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52B6F4F5"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Kiralama (Olumlu)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FE04879"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3</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A493241"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13,58</w:t>
            </w:r>
          </w:p>
        </w:tc>
      </w:tr>
      <w:tr w:rsidR="00BA0E2E" w:rsidRPr="0042718F" w14:paraId="2F1C59CF"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CF918F2"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Kiralama (Olumsuz)</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1B3EC5B9"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233FA76"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0,00</w:t>
            </w:r>
          </w:p>
        </w:tc>
      </w:tr>
      <w:tr w:rsidR="00BA0E2E" w:rsidRPr="0042718F" w14:paraId="5891F6E9" w14:textId="77777777" w:rsidTr="00287796">
        <w:trPr>
          <w:trHeight w:val="41"/>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DAE24FA"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İntikal (Olumlu)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CCD6F4C"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2.767</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0033A6C8"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4.367,56</w:t>
            </w:r>
          </w:p>
        </w:tc>
      </w:tr>
      <w:tr w:rsidR="00BA0E2E" w:rsidRPr="0042718F" w14:paraId="48363056"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72BA2195"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İntikal (Olumsuz)</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9A750A8"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126</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2CE1CDD"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257,51</w:t>
            </w:r>
          </w:p>
        </w:tc>
      </w:tr>
      <w:tr w:rsidR="00BA0E2E" w:rsidRPr="0042718F" w14:paraId="2979CDF9"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61E93C37"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Cins Değişikliği (Olumlu)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BB7F62D"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6</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B6C0146"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16,10</w:t>
            </w:r>
          </w:p>
        </w:tc>
      </w:tr>
      <w:tr w:rsidR="00BA0E2E" w:rsidRPr="0042718F" w14:paraId="7F716DFF"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0DF8088"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Cins Değişikliği (Olumsuz)</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952A84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5</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30EF247"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8,03</w:t>
            </w:r>
          </w:p>
        </w:tc>
      </w:tr>
      <w:tr w:rsidR="00BA0E2E" w:rsidRPr="0042718F" w14:paraId="638A0436"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D95D888"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Trampa (Olumlu)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38A0ADD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8</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073A52E0"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21,64</w:t>
            </w:r>
          </w:p>
        </w:tc>
      </w:tr>
      <w:tr w:rsidR="00BA0E2E" w:rsidRPr="0042718F" w14:paraId="7B0CAE46"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40D0653B"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Trampa (Olumsuz)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15C86B91"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7</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4D35911"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12,42</w:t>
            </w:r>
          </w:p>
        </w:tc>
      </w:tr>
      <w:tr w:rsidR="00BA0E2E" w:rsidRPr="0042718F" w14:paraId="10A8943D"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086B01D"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Tahsis (Olumlu)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3A1F059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11</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326C035"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14,98</w:t>
            </w:r>
          </w:p>
        </w:tc>
      </w:tr>
      <w:tr w:rsidR="00BA0E2E" w:rsidRPr="0042718F" w14:paraId="618B284F"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2E4B999D"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Tahsis (Olumsuz)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2550F161"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2D48EBCF"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0,00</w:t>
            </w:r>
          </w:p>
        </w:tc>
      </w:tr>
      <w:tr w:rsidR="00BA0E2E" w:rsidRPr="0042718F" w14:paraId="7D0401DA"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32963CCF"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Yabancıya Satış (Olumlu)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48A7B06F"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4</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42866FE"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42,95</w:t>
            </w:r>
          </w:p>
        </w:tc>
      </w:tr>
      <w:tr w:rsidR="00BA0E2E" w:rsidRPr="0042718F" w14:paraId="7132E757" w14:textId="77777777" w:rsidTr="00287796">
        <w:trPr>
          <w:trHeight w:val="3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DC7F166"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Yabancıya Satış (Olumsuz)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1A848A6F"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69BF7686"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0,00</w:t>
            </w:r>
          </w:p>
        </w:tc>
      </w:tr>
      <w:tr w:rsidR="00BA0E2E" w:rsidRPr="0042718F" w14:paraId="0B23F862" w14:textId="77777777" w:rsidTr="00287796">
        <w:trPr>
          <w:trHeight w:val="193"/>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14:paraId="48E1EDB0"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5403'ün 8.Mad. Çerçevesinde Yapılan İşlemlerdeki Kapsam Dışı Alanlar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1E686729"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131</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14:paraId="264A4ACA"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612,24</w:t>
            </w:r>
          </w:p>
        </w:tc>
      </w:tr>
      <w:tr w:rsidR="00BA0E2E" w:rsidRPr="0042718F" w14:paraId="42B6D790" w14:textId="77777777" w:rsidTr="00287796">
        <w:trPr>
          <w:trHeight w:val="297"/>
        </w:trPr>
        <w:tc>
          <w:tcPr>
            <w:tcW w:w="410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hideMark/>
          </w:tcPr>
          <w:p w14:paraId="7DFC88A3" w14:textId="77777777" w:rsidR="00BA0E2E" w:rsidRPr="0042718F" w:rsidRDefault="00BA0E2E" w:rsidP="00D727C4">
            <w:pPr>
              <w:jc w:val="both"/>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 xml:space="preserve">Hazine Arazisi Tescili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C12C887"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2</w:t>
            </w:r>
          </w:p>
        </w:tc>
        <w:tc>
          <w:tcPr>
            <w:tcW w:w="2843"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14:paraId="57A3D1DC" w14:textId="77777777" w:rsidR="00BA0E2E" w:rsidRPr="0042718F" w:rsidRDefault="00BA0E2E" w:rsidP="00D727C4">
            <w:pPr>
              <w:jc w:val="center"/>
              <w:rPr>
                <w:rFonts w:ascii="Arial" w:eastAsia="Calibri" w:hAnsi="Arial" w:cs="Arial"/>
                <w:color w:val="202124"/>
                <w:sz w:val="24"/>
                <w:szCs w:val="24"/>
                <w:shd w:val="clear" w:color="auto" w:fill="FFFFFF"/>
              </w:rPr>
            </w:pPr>
            <w:r w:rsidRPr="0042718F">
              <w:rPr>
                <w:rFonts w:ascii="Arial" w:eastAsia="Calibri" w:hAnsi="Arial" w:cs="Arial"/>
                <w:color w:val="202124"/>
                <w:sz w:val="24"/>
                <w:szCs w:val="24"/>
                <w:shd w:val="clear" w:color="auto" w:fill="FFFFFF"/>
              </w:rPr>
              <w:t>3,97</w:t>
            </w:r>
          </w:p>
        </w:tc>
      </w:tr>
    </w:tbl>
    <w:p w14:paraId="59AE34CA" w14:textId="40A55AE1" w:rsidR="00BA0E2E" w:rsidRPr="0042718F" w:rsidRDefault="00EE2194" w:rsidP="00F47D44">
      <w:pPr>
        <w:pStyle w:val="Balk3"/>
        <w:numPr>
          <w:ilvl w:val="2"/>
          <w:numId w:val="13"/>
        </w:numPr>
        <w:spacing w:before="60"/>
        <w:rPr>
          <w:sz w:val="24"/>
          <w:szCs w:val="24"/>
        </w:rPr>
      </w:pPr>
      <w:r>
        <w:rPr>
          <w:sz w:val="24"/>
          <w:szCs w:val="24"/>
        </w:rPr>
        <w:lastRenderedPageBreak/>
        <w:t xml:space="preserve"> </w:t>
      </w:r>
      <w:r w:rsidR="00BA0E2E" w:rsidRPr="0042718F">
        <w:rPr>
          <w:sz w:val="24"/>
          <w:szCs w:val="24"/>
        </w:rPr>
        <w:t xml:space="preserve">Su Verimliliği ve İl Su Kurullarının Faaliyetleri </w:t>
      </w:r>
    </w:p>
    <w:p w14:paraId="321CF809" w14:textId="2F2FD899" w:rsidR="00BA0E2E" w:rsidRPr="0042718F" w:rsidRDefault="00BA0E2E" w:rsidP="00F47D44">
      <w:pPr>
        <w:spacing w:before="120" w:line="276" w:lineRule="auto"/>
        <w:ind w:left="708"/>
        <w:jc w:val="both"/>
        <w:rPr>
          <w:rFonts w:ascii="Arial" w:hAnsi="Arial" w:cs="Arial"/>
          <w:sz w:val="24"/>
          <w:szCs w:val="24"/>
        </w:rPr>
      </w:pPr>
      <w:r w:rsidRPr="0042718F">
        <w:rPr>
          <w:rFonts w:ascii="Arial" w:hAnsi="Arial" w:cs="Arial"/>
          <w:sz w:val="24"/>
          <w:szCs w:val="24"/>
        </w:rPr>
        <w:t xml:space="preserve">Ülkemizin Akdeniz iklim kuşağında yer alması nedeniyle iklim değişikliği etkilerinin yoğun olarak hissedildiği ve su stresi altında olan ülkemizde su verimliliği uygulamalarının yaygınlaştırılması ve su stresi toplumsal farkındalığın artırılması maksadıyla Su Verimliliği Seferberliği </w:t>
      </w:r>
      <w:r w:rsidR="00F47D44" w:rsidRPr="0042718F">
        <w:rPr>
          <w:rFonts w:ascii="Arial" w:hAnsi="Arial" w:cs="Arial"/>
          <w:sz w:val="24"/>
          <w:szCs w:val="24"/>
        </w:rPr>
        <w:t>kapsamında öğrencilere</w:t>
      </w:r>
      <w:r w:rsidRPr="0042718F">
        <w:rPr>
          <w:rFonts w:ascii="Arial" w:hAnsi="Arial" w:cs="Arial"/>
          <w:sz w:val="24"/>
          <w:szCs w:val="24"/>
        </w:rPr>
        <w:t xml:space="preserve">, kamu kurumlarına ve çiftçilere yönelik çalışmalar yapılarak hazırlanan sunular </w:t>
      </w:r>
      <w:r w:rsidR="00F47D44" w:rsidRPr="0042718F">
        <w:rPr>
          <w:rFonts w:ascii="Arial" w:hAnsi="Arial" w:cs="Arial"/>
          <w:sz w:val="24"/>
          <w:szCs w:val="24"/>
        </w:rPr>
        <w:t>eşliğinde 2562</w:t>
      </w:r>
      <w:r w:rsidRPr="0042718F">
        <w:rPr>
          <w:rFonts w:ascii="Arial" w:hAnsi="Arial" w:cs="Arial"/>
          <w:sz w:val="24"/>
          <w:szCs w:val="24"/>
        </w:rPr>
        <w:t xml:space="preserve"> kişiye farkındalık eğitimi verilmiştir. İl Müdürlüğümüz Koordinasyonunda yapılan bütün eğitim ve yayım faaliyetlerinde ek konu olarak Su Verimliliği Seferberliği konuları işlenerek bilinç ve farkındalık oluşturma çalışmalarına yer verilmiştir.</w:t>
      </w:r>
    </w:p>
    <w:p w14:paraId="1C644591" w14:textId="77D65FFD" w:rsidR="00BA0E2E" w:rsidRPr="0042718F" w:rsidRDefault="00BA0E2E" w:rsidP="00F47D44">
      <w:pPr>
        <w:spacing w:before="120" w:line="276" w:lineRule="auto"/>
        <w:ind w:left="708"/>
        <w:jc w:val="both"/>
        <w:rPr>
          <w:rFonts w:ascii="Arial" w:hAnsi="Arial" w:cs="Arial"/>
          <w:sz w:val="24"/>
          <w:szCs w:val="24"/>
        </w:rPr>
      </w:pPr>
      <w:r w:rsidRPr="0042718F">
        <w:rPr>
          <w:rFonts w:ascii="Arial" w:hAnsi="Arial" w:cs="Arial"/>
          <w:sz w:val="24"/>
          <w:szCs w:val="24"/>
        </w:rPr>
        <w:t xml:space="preserve">TRT Trabzon radyosunda Şubemiz </w:t>
      </w:r>
      <w:r w:rsidR="00F47D44" w:rsidRPr="0042718F">
        <w:rPr>
          <w:rFonts w:ascii="Arial" w:hAnsi="Arial" w:cs="Arial"/>
          <w:sz w:val="24"/>
          <w:szCs w:val="24"/>
        </w:rPr>
        <w:t>personeli “</w:t>
      </w:r>
      <w:r w:rsidRPr="0042718F">
        <w:rPr>
          <w:rFonts w:ascii="Arial" w:hAnsi="Arial" w:cs="Arial"/>
          <w:sz w:val="24"/>
          <w:szCs w:val="24"/>
        </w:rPr>
        <w:t xml:space="preserve">Küresel İklim Değişikliğinin Ülkemizdeki Etkileri”, Su Tasarrufu ve Su Verimliliği Seferberliği” </w:t>
      </w:r>
      <w:r w:rsidR="00F47D44" w:rsidRPr="0042718F">
        <w:rPr>
          <w:rFonts w:ascii="Arial" w:hAnsi="Arial" w:cs="Arial"/>
          <w:sz w:val="24"/>
          <w:szCs w:val="24"/>
        </w:rPr>
        <w:t>konularını canlı</w:t>
      </w:r>
      <w:r w:rsidRPr="0042718F">
        <w:rPr>
          <w:rFonts w:ascii="Arial" w:hAnsi="Arial" w:cs="Arial"/>
          <w:sz w:val="24"/>
          <w:szCs w:val="24"/>
        </w:rPr>
        <w:t xml:space="preserve"> yayında anlatarak geniş kitlelere ulaşım sağlanmıştır. </w:t>
      </w:r>
    </w:p>
    <w:p w14:paraId="4DCD8C6A" w14:textId="03B2F5A9" w:rsidR="00BA0E2E" w:rsidRPr="0042718F" w:rsidRDefault="00BA0E2E" w:rsidP="00F47D44">
      <w:pPr>
        <w:shd w:val="clear" w:color="auto" w:fill="FFFFFF"/>
        <w:ind w:left="708"/>
        <w:jc w:val="both"/>
        <w:rPr>
          <w:rFonts w:ascii="Arial" w:eastAsia="Arial Unicode MS" w:hAnsi="Arial" w:cs="Arial"/>
          <w:color w:val="000000"/>
          <w:sz w:val="24"/>
          <w:szCs w:val="24"/>
        </w:rPr>
      </w:pPr>
      <w:r w:rsidRPr="0042718F">
        <w:rPr>
          <w:rFonts w:ascii="Arial" w:eastAsia="Arial Unicode MS" w:hAnsi="Arial" w:cs="Arial"/>
          <w:color w:val="000000"/>
          <w:sz w:val="24"/>
          <w:szCs w:val="24"/>
        </w:rPr>
        <w:t xml:space="preserve">İl Su Kurulu toplantısı Vali Yardımcısı başkanlığında Su Yönetimi Genel Müdür Yardımcısı ve diğer kurul üyelerinin katılımıyla yapılmıştır. Yapılan toplantıda 2024 </w:t>
      </w:r>
      <w:r w:rsidR="00F47D44" w:rsidRPr="0042718F">
        <w:rPr>
          <w:rFonts w:ascii="Arial" w:eastAsia="Arial Unicode MS" w:hAnsi="Arial" w:cs="Arial"/>
          <w:color w:val="000000"/>
          <w:sz w:val="24"/>
          <w:szCs w:val="24"/>
        </w:rPr>
        <w:t>yılında Trabzon</w:t>
      </w:r>
      <w:r w:rsidRPr="0042718F">
        <w:rPr>
          <w:rFonts w:ascii="Arial" w:eastAsia="Arial Unicode MS" w:hAnsi="Arial" w:cs="Arial"/>
          <w:color w:val="000000"/>
          <w:sz w:val="24"/>
          <w:szCs w:val="24"/>
        </w:rPr>
        <w:t xml:space="preserve"> Valisi başkanlığında yapılan Trabzon İl Su Kurulu toplantısında alınan kararlar hepsi İl Su Kurulunda görüşülmüş olup özellikle su verimliliği kapsamında eğitim, farkındalık faaliyetlerine devam edilmesi ve önceki senenin kararları doğrultusunda iş ve işlemlerin yapılması konusunda görüş birliğine varılmıştır.</w:t>
      </w:r>
    </w:p>
    <w:p w14:paraId="619095F3" w14:textId="4555BF03" w:rsidR="00BA0E2E" w:rsidRPr="0042718F" w:rsidRDefault="00BA0E2E" w:rsidP="00F47D44">
      <w:pPr>
        <w:spacing w:before="120" w:after="120"/>
        <w:ind w:left="708" w:right="-1"/>
        <w:jc w:val="both"/>
        <w:rPr>
          <w:rFonts w:ascii="Arial" w:eastAsia="Arial Unicode MS" w:hAnsi="Arial" w:cs="Arial"/>
          <w:color w:val="000000"/>
          <w:sz w:val="24"/>
          <w:szCs w:val="24"/>
        </w:rPr>
      </w:pPr>
      <w:r w:rsidRPr="0042718F">
        <w:rPr>
          <w:rFonts w:ascii="Arial" w:eastAsia="Arial Unicode MS" w:hAnsi="Arial" w:cs="Arial"/>
          <w:color w:val="000000"/>
          <w:sz w:val="24"/>
          <w:szCs w:val="24"/>
        </w:rPr>
        <w:t xml:space="preserve">2025 yılı Doğu Karadeniz Havza Su Kurulu toplantısı Trabzon Vali Yardımcısı başkanlığında ilimizde yapılmıştır. Toplantının ağırlıklı gündemi taşkın yönetim planları ve </w:t>
      </w:r>
      <w:r w:rsidR="00F47D44" w:rsidRPr="0042718F">
        <w:rPr>
          <w:rFonts w:ascii="Arial" w:eastAsia="Arial Unicode MS" w:hAnsi="Arial" w:cs="Arial"/>
          <w:color w:val="000000"/>
          <w:sz w:val="24"/>
          <w:szCs w:val="24"/>
        </w:rPr>
        <w:t>sulardaki kayıp</w:t>
      </w:r>
      <w:r w:rsidRPr="0042718F">
        <w:rPr>
          <w:rFonts w:ascii="Arial" w:eastAsia="Arial Unicode MS" w:hAnsi="Arial" w:cs="Arial"/>
          <w:color w:val="000000"/>
          <w:sz w:val="24"/>
          <w:szCs w:val="24"/>
        </w:rPr>
        <w:t xml:space="preserve"> kaçakların önlenmesi için gerekli tedbirlerin alınması olup kurulda alınan kararlar onay aşamasındadır.</w:t>
      </w:r>
    </w:p>
    <w:p w14:paraId="02D56425" w14:textId="493DCC06" w:rsidR="00BA0E2E" w:rsidRPr="0042718F" w:rsidRDefault="00BA0E2E" w:rsidP="00F47D44">
      <w:pPr>
        <w:pStyle w:val="Balk3"/>
        <w:numPr>
          <w:ilvl w:val="2"/>
          <w:numId w:val="13"/>
        </w:numPr>
        <w:spacing w:before="60"/>
        <w:rPr>
          <w:sz w:val="24"/>
          <w:szCs w:val="24"/>
        </w:rPr>
      </w:pPr>
      <w:r w:rsidRPr="0042718F">
        <w:rPr>
          <w:sz w:val="24"/>
          <w:szCs w:val="24"/>
        </w:rPr>
        <w:t>Diğer Faaliyetler</w:t>
      </w:r>
    </w:p>
    <w:p w14:paraId="4F6FA340" w14:textId="4FC823A3" w:rsidR="00BA0E2E" w:rsidRDefault="00BA0E2E" w:rsidP="00F47D44">
      <w:pPr>
        <w:pStyle w:val="Balk3"/>
        <w:numPr>
          <w:ilvl w:val="4"/>
          <w:numId w:val="13"/>
        </w:numPr>
        <w:spacing w:before="60"/>
        <w:rPr>
          <w:sz w:val="24"/>
          <w:szCs w:val="24"/>
        </w:rPr>
      </w:pPr>
      <w:r w:rsidRPr="0042718F">
        <w:rPr>
          <w:sz w:val="24"/>
          <w:szCs w:val="24"/>
        </w:rPr>
        <w:t xml:space="preserve">2025 yılı içerisinde 5403 sayılı Kanunun 21’inci maddesi </w:t>
      </w:r>
      <w:r w:rsidR="006D2214" w:rsidRPr="0042718F">
        <w:rPr>
          <w:sz w:val="24"/>
          <w:szCs w:val="24"/>
        </w:rPr>
        <w:t>kapsamında kesilen</w:t>
      </w:r>
      <w:r w:rsidRPr="0042718F">
        <w:rPr>
          <w:sz w:val="24"/>
          <w:szCs w:val="24"/>
        </w:rPr>
        <w:t xml:space="preserve"> idari para cezaları:</w:t>
      </w:r>
    </w:p>
    <w:p w14:paraId="71E11AB6" w14:textId="3C2179D1" w:rsidR="00EE2194" w:rsidRPr="0042718F" w:rsidRDefault="003644C8" w:rsidP="006D2214">
      <w:pPr>
        <w:pStyle w:val="ListeParagraf"/>
        <w:numPr>
          <w:ilvl w:val="0"/>
          <w:numId w:val="42"/>
        </w:numPr>
        <w:spacing w:after="60" w:line="240" w:lineRule="auto"/>
        <w:jc w:val="both"/>
        <w:rPr>
          <w:rFonts w:ascii="Arial" w:hAnsi="Arial" w:cs="Arial"/>
          <w:sz w:val="24"/>
          <w:szCs w:val="24"/>
        </w:rPr>
      </w:pPr>
      <w:r>
        <w:rPr>
          <w:rFonts w:ascii="Arial" w:hAnsi="Arial" w:cs="Arial"/>
          <w:sz w:val="24"/>
          <w:szCs w:val="24"/>
        </w:rPr>
        <w:t>5403 Sayılı Kanunla İlgili Ceza Sayısı</w:t>
      </w:r>
    </w:p>
    <w:tbl>
      <w:tblPr>
        <w:tblW w:w="9214" w:type="dxa"/>
        <w:tblInd w:w="699" w:type="dxa"/>
        <w:tblCellMar>
          <w:left w:w="0" w:type="dxa"/>
          <w:right w:w="0" w:type="dxa"/>
        </w:tblCellMar>
        <w:tblLook w:val="0600" w:firstRow="0" w:lastRow="0" w:firstColumn="0" w:lastColumn="0" w:noHBand="1" w:noVBand="1"/>
      </w:tblPr>
      <w:tblGrid>
        <w:gridCol w:w="2675"/>
        <w:gridCol w:w="6539"/>
      </w:tblGrid>
      <w:tr w:rsidR="00BA0E2E" w:rsidRPr="0042718F" w14:paraId="7C4276B0" w14:textId="77777777" w:rsidTr="00F47D44">
        <w:trPr>
          <w:trHeight w:val="293"/>
        </w:trPr>
        <w:tc>
          <w:tcPr>
            <w:tcW w:w="2675"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5" w:type="dxa"/>
              <w:left w:w="15" w:type="dxa"/>
              <w:bottom w:w="0" w:type="dxa"/>
              <w:right w:w="15" w:type="dxa"/>
            </w:tcMar>
            <w:vAlign w:val="center"/>
            <w:hideMark/>
          </w:tcPr>
          <w:p w14:paraId="08D6B6DB" w14:textId="77777777" w:rsidR="00BA0E2E" w:rsidRPr="0042718F" w:rsidRDefault="00BA0E2E" w:rsidP="004249CF">
            <w:pPr>
              <w:widowControl/>
              <w:autoSpaceDE/>
              <w:autoSpaceDN/>
              <w:adjustRightInd/>
              <w:spacing w:before="120" w:line="276" w:lineRule="auto"/>
              <w:jc w:val="both"/>
              <w:rPr>
                <w:rFonts w:ascii="Arial" w:hAnsi="Arial" w:cs="Arial"/>
                <w:sz w:val="24"/>
                <w:szCs w:val="24"/>
              </w:rPr>
            </w:pPr>
            <w:r w:rsidRPr="0042718F">
              <w:rPr>
                <w:rFonts w:ascii="Arial" w:hAnsi="Arial" w:cs="Arial"/>
                <w:sz w:val="24"/>
                <w:szCs w:val="24"/>
              </w:rPr>
              <w:t xml:space="preserve">Ceza Sayısı (Adet)  </w:t>
            </w:r>
          </w:p>
        </w:tc>
        <w:tc>
          <w:tcPr>
            <w:tcW w:w="6539"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5" w:type="dxa"/>
              <w:left w:w="15" w:type="dxa"/>
              <w:bottom w:w="0" w:type="dxa"/>
              <w:right w:w="15" w:type="dxa"/>
            </w:tcMar>
            <w:vAlign w:val="bottom"/>
            <w:hideMark/>
          </w:tcPr>
          <w:p w14:paraId="3031A98E" w14:textId="77777777" w:rsidR="00BA0E2E" w:rsidRPr="0042718F" w:rsidRDefault="00BA0E2E" w:rsidP="004249CF">
            <w:pPr>
              <w:widowControl/>
              <w:autoSpaceDE/>
              <w:autoSpaceDN/>
              <w:adjustRightInd/>
              <w:spacing w:before="120" w:line="276" w:lineRule="auto"/>
              <w:jc w:val="center"/>
              <w:rPr>
                <w:rFonts w:ascii="Arial" w:hAnsi="Arial" w:cs="Arial"/>
                <w:sz w:val="24"/>
                <w:szCs w:val="24"/>
              </w:rPr>
            </w:pPr>
            <w:r w:rsidRPr="0042718F">
              <w:rPr>
                <w:rFonts w:ascii="Arial" w:hAnsi="Arial" w:cs="Arial"/>
                <w:sz w:val="24"/>
                <w:szCs w:val="24"/>
              </w:rPr>
              <w:t xml:space="preserve">          48</w:t>
            </w:r>
          </w:p>
        </w:tc>
      </w:tr>
      <w:tr w:rsidR="00BA0E2E" w:rsidRPr="0042718F" w14:paraId="6FBC3925" w14:textId="77777777" w:rsidTr="00F47D44">
        <w:trPr>
          <w:trHeight w:val="385"/>
        </w:trPr>
        <w:tc>
          <w:tcPr>
            <w:tcW w:w="26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D0306E" w14:textId="77777777" w:rsidR="00BA0E2E" w:rsidRPr="0042718F" w:rsidRDefault="00BA0E2E" w:rsidP="004249CF">
            <w:pPr>
              <w:widowControl/>
              <w:autoSpaceDE/>
              <w:autoSpaceDN/>
              <w:adjustRightInd/>
              <w:spacing w:before="120" w:line="276" w:lineRule="auto"/>
              <w:jc w:val="both"/>
              <w:rPr>
                <w:rFonts w:ascii="Arial" w:hAnsi="Arial" w:cs="Arial"/>
                <w:sz w:val="24"/>
                <w:szCs w:val="24"/>
              </w:rPr>
            </w:pPr>
            <w:r w:rsidRPr="0042718F">
              <w:rPr>
                <w:rFonts w:ascii="Arial" w:hAnsi="Arial" w:cs="Arial"/>
                <w:sz w:val="24"/>
                <w:szCs w:val="24"/>
              </w:rPr>
              <w:t xml:space="preserve">Ceza Miktarı (TL) </w:t>
            </w:r>
          </w:p>
        </w:tc>
        <w:tc>
          <w:tcPr>
            <w:tcW w:w="6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9DEB46A" w14:textId="77777777" w:rsidR="00BA0E2E" w:rsidRPr="0042718F" w:rsidRDefault="00BA0E2E" w:rsidP="004249CF">
            <w:pPr>
              <w:widowControl/>
              <w:autoSpaceDE/>
              <w:autoSpaceDN/>
              <w:adjustRightInd/>
              <w:spacing w:before="120" w:line="276" w:lineRule="auto"/>
              <w:jc w:val="center"/>
              <w:rPr>
                <w:rFonts w:ascii="Arial" w:hAnsi="Arial" w:cs="Arial"/>
                <w:sz w:val="24"/>
                <w:szCs w:val="24"/>
              </w:rPr>
            </w:pPr>
            <w:r w:rsidRPr="0042718F">
              <w:rPr>
                <w:rFonts w:ascii="Arial" w:hAnsi="Arial" w:cs="Arial"/>
                <w:sz w:val="24"/>
                <w:szCs w:val="24"/>
              </w:rPr>
              <w:t>1.400.328</w:t>
            </w:r>
          </w:p>
        </w:tc>
      </w:tr>
    </w:tbl>
    <w:p w14:paraId="68E35160" w14:textId="6462ABEE" w:rsidR="00BA0E2E" w:rsidRDefault="00BA0E2E" w:rsidP="00F47D44">
      <w:pPr>
        <w:pStyle w:val="Balk3"/>
        <w:numPr>
          <w:ilvl w:val="4"/>
          <w:numId w:val="13"/>
        </w:numPr>
        <w:spacing w:before="60"/>
        <w:rPr>
          <w:color w:val="000000" w:themeColor="text1"/>
          <w:sz w:val="24"/>
          <w:szCs w:val="24"/>
        </w:rPr>
      </w:pPr>
      <w:r w:rsidRPr="0042718F">
        <w:rPr>
          <w:color w:val="000000" w:themeColor="text1"/>
          <w:sz w:val="24"/>
          <w:szCs w:val="24"/>
        </w:rPr>
        <w:t>5403 Sayılı Toprak Koruma ve Arazi Kullanımı Kanunu kapsamında tarım dışı tahsislerle ilgili yapılan işlemler:</w:t>
      </w:r>
    </w:p>
    <w:p w14:paraId="61147CB9" w14:textId="51B8C76B" w:rsidR="003644C8" w:rsidRPr="0042718F" w:rsidRDefault="003644C8" w:rsidP="00986A86">
      <w:pPr>
        <w:pStyle w:val="ListeParagraf"/>
        <w:numPr>
          <w:ilvl w:val="0"/>
          <w:numId w:val="42"/>
        </w:numPr>
        <w:spacing w:after="60" w:line="240" w:lineRule="auto"/>
        <w:jc w:val="both"/>
        <w:rPr>
          <w:rFonts w:ascii="Arial" w:hAnsi="Arial" w:cs="Arial"/>
          <w:color w:val="000000" w:themeColor="text1"/>
          <w:sz w:val="24"/>
          <w:szCs w:val="24"/>
        </w:rPr>
      </w:pPr>
      <w:r>
        <w:rPr>
          <w:rFonts w:ascii="Arial" w:hAnsi="Arial" w:cs="Arial"/>
          <w:color w:val="000000" w:themeColor="text1"/>
          <w:sz w:val="24"/>
          <w:szCs w:val="24"/>
        </w:rPr>
        <w:t>Tahsisler</w:t>
      </w:r>
    </w:p>
    <w:tbl>
      <w:tblPr>
        <w:tblW w:w="9214" w:type="dxa"/>
        <w:tblInd w:w="699" w:type="dxa"/>
        <w:tblCellMar>
          <w:left w:w="0" w:type="dxa"/>
          <w:right w:w="0" w:type="dxa"/>
        </w:tblCellMar>
        <w:tblLook w:val="0600" w:firstRow="0" w:lastRow="0" w:firstColumn="0" w:lastColumn="0" w:noHBand="1" w:noVBand="1"/>
      </w:tblPr>
      <w:tblGrid>
        <w:gridCol w:w="5245"/>
        <w:gridCol w:w="1843"/>
        <w:gridCol w:w="2126"/>
      </w:tblGrid>
      <w:tr w:rsidR="00BA0E2E" w:rsidRPr="0042718F" w14:paraId="64FC311D" w14:textId="77777777" w:rsidTr="00F47D44">
        <w:trPr>
          <w:trHeight w:val="435"/>
        </w:trPr>
        <w:tc>
          <w:tcPr>
            <w:tcW w:w="5245"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5" w:type="dxa"/>
              <w:left w:w="15" w:type="dxa"/>
              <w:bottom w:w="0" w:type="dxa"/>
              <w:right w:w="15" w:type="dxa"/>
            </w:tcMar>
            <w:vAlign w:val="center"/>
            <w:hideMark/>
          </w:tcPr>
          <w:p w14:paraId="73B5CC1A" w14:textId="77777777" w:rsidR="00BA0E2E" w:rsidRPr="0042718F" w:rsidRDefault="00BA0E2E" w:rsidP="004249CF">
            <w:pPr>
              <w:widowControl/>
              <w:autoSpaceDE/>
              <w:autoSpaceDN/>
              <w:adjustRightInd/>
              <w:spacing w:before="120" w:line="276" w:lineRule="auto"/>
              <w:jc w:val="both"/>
              <w:rPr>
                <w:rFonts w:ascii="Arial" w:hAnsi="Arial" w:cs="Arial"/>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5" w:type="dxa"/>
              <w:left w:w="15" w:type="dxa"/>
              <w:bottom w:w="0" w:type="dxa"/>
              <w:right w:w="15" w:type="dxa"/>
            </w:tcMar>
            <w:vAlign w:val="center"/>
            <w:hideMark/>
          </w:tcPr>
          <w:p w14:paraId="206407CB" w14:textId="6A924E43" w:rsidR="00BA0E2E" w:rsidRPr="0042718F" w:rsidRDefault="00BA0E2E" w:rsidP="00EE2194">
            <w:pPr>
              <w:widowControl/>
              <w:autoSpaceDE/>
              <w:autoSpaceDN/>
              <w:adjustRightInd/>
              <w:spacing w:before="120" w:line="276" w:lineRule="auto"/>
              <w:jc w:val="center"/>
              <w:rPr>
                <w:rFonts w:ascii="Arial" w:hAnsi="Arial" w:cs="Arial"/>
                <w:color w:val="000000" w:themeColor="text1"/>
                <w:sz w:val="24"/>
                <w:szCs w:val="24"/>
              </w:rPr>
            </w:pPr>
            <w:r w:rsidRPr="0042718F">
              <w:rPr>
                <w:rFonts w:ascii="Arial" w:hAnsi="Arial" w:cs="Arial"/>
                <w:color w:val="000000" w:themeColor="text1"/>
                <w:sz w:val="24"/>
                <w:szCs w:val="24"/>
              </w:rPr>
              <w:t>Adet</w:t>
            </w:r>
          </w:p>
        </w:tc>
        <w:tc>
          <w:tcPr>
            <w:tcW w:w="2126"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15" w:type="dxa"/>
              <w:left w:w="15" w:type="dxa"/>
              <w:bottom w:w="0" w:type="dxa"/>
              <w:right w:w="15" w:type="dxa"/>
            </w:tcMar>
            <w:vAlign w:val="center"/>
            <w:hideMark/>
          </w:tcPr>
          <w:p w14:paraId="388BC473" w14:textId="09D14294" w:rsidR="00BA0E2E" w:rsidRPr="0042718F" w:rsidRDefault="00BA0E2E" w:rsidP="00EE2194">
            <w:pPr>
              <w:widowControl/>
              <w:autoSpaceDE/>
              <w:autoSpaceDN/>
              <w:adjustRightInd/>
              <w:spacing w:before="120" w:line="276" w:lineRule="auto"/>
              <w:jc w:val="center"/>
              <w:rPr>
                <w:rFonts w:ascii="Arial" w:hAnsi="Arial" w:cs="Arial"/>
                <w:color w:val="000000" w:themeColor="text1"/>
                <w:sz w:val="24"/>
                <w:szCs w:val="24"/>
              </w:rPr>
            </w:pPr>
            <w:r w:rsidRPr="0042718F">
              <w:rPr>
                <w:rFonts w:ascii="Arial" w:hAnsi="Arial" w:cs="Arial"/>
                <w:color w:val="000000" w:themeColor="text1"/>
                <w:sz w:val="24"/>
                <w:szCs w:val="24"/>
              </w:rPr>
              <w:t>Da</w:t>
            </w:r>
          </w:p>
        </w:tc>
      </w:tr>
      <w:tr w:rsidR="00BA0E2E" w:rsidRPr="0042718F" w14:paraId="6F37E107"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F50E5C" w14:textId="77777777" w:rsidR="00BA0E2E" w:rsidRPr="0042718F" w:rsidRDefault="00BA0E2E" w:rsidP="00654D81">
            <w:pPr>
              <w:widowControl/>
              <w:autoSpaceDE/>
              <w:autoSpaceDN/>
              <w:adjustRightInd/>
              <w:jc w:val="both"/>
              <w:rPr>
                <w:rFonts w:ascii="Arial" w:hAnsi="Arial" w:cs="Arial"/>
                <w:color w:val="000000" w:themeColor="text1"/>
                <w:sz w:val="24"/>
                <w:szCs w:val="24"/>
              </w:rPr>
            </w:pPr>
            <w:proofErr w:type="gramStart"/>
            <w:r w:rsidRPr="0042718F">
              <w:rPr>
                <w:rFonts w:ascii="Arial" w:hAnsi="Arial" w:cs="Arial"/>
                <w:color w:val="000000" w:themeColor="text1"/>
                <w:sz w:val="24"/>
                <w:szCs w:val="24"/>
              </w:rPr>
              <w:t>Enerji  (</w:t>
            </w:r>
            <w:proofErr w:type="gramEnd"/>
            <w:r w:rsidRPr="0042718F">
              <w:rPr>
                <w:rFonts w:ascii="Arial" w:hAnsi="Arial" w:cs="Arial"/>
                <w:color w:val="000000" w:themeColor="text1"/>
                <w:sz w:val="24"/>
                <w:szCs w:val="24"/>
              </w:rPr>
              <w:t>Enerji nakil hattı)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34BDAF"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5DA962"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0,63</w:t>
            </w:r>
          </w:p>
        </w:tc>
      </w:tr>
      <w:tr w:rsidR="00BA0E2E" w:rsidRPr="0042718F" w14:paraId="585D42F1"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C0ADDF"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Sanayi</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DB263D"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56F762"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37,46</w:t>
            </w:r>
          </w:p>
        </w:tc>
      </w:tr>
      <w:tr w:rsidR="00BA0E2E" w:rsidRPr="0042718F" w14:paraId="2511D293" w14:textId="77777777" w:rsidTr="00F47D44">
        <w:trPr>
          <w:trHeight w:val="46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DDF750"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Turizm</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6570C9"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A495C0"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73,36</w:t>
            </w:r>
          </w:p>
        </w:tc>
      </w:tr>
      <w:tr w:rsidR="00BA0E2E" w:rsidRPr="0042718F" w14:paraId="45793389"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C8137D"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Konut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A08432"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71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FC2736"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115,12</w:t>
            </w:r>
          </w:p>
        </w:tc>
      </w:tr>
      <w:tr w:rsidR="00BA0E2E" w:rsidRPr="0042718F" w14:paraId="4D4ABADE"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BADE58"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Diğer (Yol, Mezarlık vb.)</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F0AC0F"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05B057"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28,20</w:t>
            </w:r>
          </w:p>
        </w:tc>
      </w:tr>
      <w:tr w:rsidR="00BA0E2E" w:rsidRPr="0042718F" w14:paraId="2EA9DBBD"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EFB881"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Tarımsal Yapı</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860F3E"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03AA52"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6,78</w:t>
            </w:r>
          </w:p>
        </w:tc>
      </w:tr>
      <w:tr w:rsidR="00BA0E2E" w:rsidRPr="0042718F" w14:paraId="461D816F" w14:textId="77777777" w:rsidTr="00F47D44">
        <w:trPr>
          <w:trHeight w:val="315"/>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5FB43B"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Tarım Dışı Değerlendirilenler</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921BB8"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23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3E24FB"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919,65</w:t>
            </w:r>
          </w:p>
        </w:tc>
      </w:tr>
      <w:tr w:rsidR="00BA0E2E" w:rsidRPr="0042718F" w14:paraId="64B9693C" w14:textId="77777777" w:rsidTr="00F47D44">
        <w:trPr>
          <w:trHeight w:val="342"/>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FB4767" w14:textId="77777777" w:rsidR="00BA0E2E" w:rsidRPr="0042718F" w:rsidRDefault="00BA0E2E" w:rsidP="00654D81">
            <w:pPr>
              <w:widowControl/>
              <w:autoSpaceDE/>
              <w:autoSpaceDN/>
              <w:adjustRightInd/>
              <w:jc w:val="both"/>
              <w:rPr>
                <w:rFonts w:ascii="Arial" w:hAnsi="Arial" w:cs="Arial"/>
                <w:color w:val="000000" w:themeColor="text1"/>
                <w:sz w:val="24"/>
                <w:szCs w:val="24"/>
              </w:rPr>
            </w:pPr>
            <w:proofErr w:type="spellStart"/>
            <w:r w:rsidRPr="0042718F">
              <w:rPr>
                <w:rFonts w:ascii="Arial" w:hAnsi="Arial" w:cs="Arial"/>
                <w:color w:val="000000" w:themeColor="text1"/>
                <w:sz w:val="24"/>
                <w:szCs w:val="24"/>
              </w:rPr>
              <w:t>İzinlendirilmeyen</w:t>
            </w:r>
            <w:proofErr w:type="spellEnd"/>
            <w:r w:rsidRPr="0042718F">
              <w:rPr>
                <w:rFonts w:ascii="Arial" w:hAnsi="Arial" w:cs="Arial"/>
                <w:color w:val="000000" w:themeColor="text1"/>
                <w:sz w:val="24"/>
                <w:szCs w:val="24"/>
              </w:rPr>
              <w:t xml:space="preserve"> Alanlar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EF3094"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2788D8"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55,71</w:t>
            </w:r>
          </w:p>
        </w:tc>
      </w:tr>
      <w:tr w:rsidR="00BA0E2E" w:rsidRPr="0042718F" w14:paraId="050AE942" w14:textId="77777777" w:rsidTr="00F47D44">
        <w:trPr>
          <w:trHeight w:val="421"/>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07076D"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lastRenderedPageBreak/>
              <w:t xml:space="preserve">Kapsam Dışı Alanlar (Planlı Alanlar, Orman Alanları </w:t>
            </w:r>
            <w:proofErr w:type="spellStart"/>
            <w:r w:rsidRPr="0042718F">
              <w:rPr>
                <w:rFonts w:ascii="Arial" w:hAnsi="Arial" w:cs="Arial"/>
                <w:color w:val="000000" w:themeColor="text1"/>
                <w:sz w:val="24"/>
                <w:szCs w:val="24"/>
              </w:rPr>
              <w:t>v.b</w:t>
            </w:r>
            <w:proofErr w:type="spellEnd"/>
            <w:r w:rsidRPr="0042718F">
              <w:rPr>
                <w:rFonts w:ascii="Arial" w:hAnsi="Arial" w:cs="Arial"/>
                <w:color w:val="000000" w:themeColor="text1"/>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B4C3BB"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16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C59C53"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230,64</w:t>
            </w:r>
          </w:p>
        </w:tc>
      </w:tr>
      <w:tr w:rsidR="00BA0E2E" w:rsidRPr="0042718F" w14:paraId="09736777" w14:textId="77777777" w:rsidTr="00F47D44">
        <w:trPr>
          <w:trHeight w:val="398"/>
        </w:trPr>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A3446F" w14:textId="77777777" w:rsidR="00BA0E2E" w:rsidRPr="0042718F" w:rsidRDefault="00BA0E2E" w:rsidP="00654D81">
            <w:pPr>
              <w:widowControl/>
              <w:autoSpaceDE/>
              <w:autoSpaceDN/>
              <w:adjustRightInd/>
              <w:jc w:val="both"/>
              <w:rPr>
                <w:rFonts w:ascii="Arial" w:hAnsi="Arial" w:cs="Arial"/>
                <w:color w:val="000000" w:themeColor="text1"/>
                <w:sz w:val="24"/>
                <w:szCs w:val="24"/>
              </w:rPr>
            </w:pPr>
            <w:r w:rsidRPr="0042718F">
              <w:rPr>
                <w:rFonts w:ascii="Arial" w:hAnsi="Arial" w:cs="Arial"/>
                <w:color w:val="000000" w:themeColor="text1"/>
                <w:sz w:val="24"/>
                <w:szCs w:val="24"/>
              </w:rPr>
              <w:t xml:space="preserve">Kapsam Dışı Alanlar (Köy Yerleşik Alanı İçerisinde)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85220B"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48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77B54F" w14:textId="77777777" w:rsidR="00BA0E2E" w:rsidRPr="0042718F" w:rsidRDefault="00BA0E2E" w:rsidP="00654D81">
            <w:pPr>
              <w:widowControl/>
              <w:autoSpaceDE/>
              <w:autoSpaceDN/>
              <w:adjustRightInd/>
              <w:jc w:val="center"/>
              <w:rPr>
                <w:rFonts w:ascii="Arial" w:hAnsi="Arial" w:cs="Arial"/>
                <w:color w:val="000000" w:themeColor="text1"/>
                <w:sz w:val="24"/>
                <w:szCs w:val="24"/>
              </w:rPr>
            </w:pPr>
            <w:r w:rsidRPr="0042718F">
              <w:rPr>
                <w:rFonts w:ascii="Arial" w:hAnsi="Arial" w:cs="Arial"/>
                <w:color w:val="000000" w:themeColor="text1"/>
                <w:sz w:val="24"/>
                <w:szCs w:val="24"/>
              </w:rPr>
              <w:t>1.738,19</w:t>
            </w:r>
          </w:p>
        </w:tc>
      </w:tr>
    </w:tbl>
    <w:p w14:paraId="11B31D64" w14:textId="77777777" w:rsidR="00BA7C99" w:rsidRDefault="00BA0E2E" w:rsidP="00BA7C99">
      <w:pPr>
        <w:spacing w:before="120" w:line="276" w:lineRule="auto"/>
        <w:ind w:left="708"/>
        <w:jc w:val="both"/>
        <w:rPr>
          <w:rFonts w:ascii="Arial" w:hAnsi="Arial" w:cs="Arial"/>
          <w:color w:val="000000" w:themeColor="text1"/>
          <w:sz w:val="24"/>
          <w:szCs w:val="24"/>
        </w:rPr>
      </w:pPr>
      <w:r w:rsidRPr="0042718F">
        <w:rPr>
          <w:rFonts w:ascii="Arial" w:hAnsi="Arial" w:cs="Arial"/>
          <w:color w:val="000000" w:themeColor="text1"/>
          <w:sz w:val="24"/>
          <w:szCs w:val="24"/>
        </w:rPr>
        <w:t>Tarım dışı kullanım taleplerinin yanında bir ilçede 2 mahallede kırsal yerleşik alan çalışması tamamlanmıştır. Tarım dışı kullanım taleplerinin yanında üç ilçede 8 mahallede kırsal yerleşik alan çalışması devam etmektedir. Talep geldikçe ilimizdeki tüm mahallelerin kırsal yerleşik alan çalışmaları yapılacaktır.</w:t>
      </w:r>
      <w:r w:rsidR="00BA7C99">
        <w:rPr>
          <w:rFonts w:ascii="Arial" w:hAnsi="Arial" w:cs="Arial"/>
          <w:color w:val="000000" w:themeColor="text1"/>
          <w:sz w:val="24"/>
          <w:szCs w:val="24"/>
        </w:rPr>
        <w:t xml:space="preserve"> </w:t>
      </w:r>
    </w:p>
    <w:p w14:paraId="7442F1EE" w14:textId="01B1811E" w:rsidR="00BA0E2E" w:rsidRPr="0042718F" w:rsidRDefault="00BA0E2E" w:rsidP="00BA7C99">
      <w:pPr>
        <w:spacing w:before="120" w:line="276" w:lineRule="auto"/>
        <w:ind w:left="708"/>
        <w:jc w:val="both"/>
        <w:rPr>
          <w:rFonts w:ascii="Arial" w:eastAsiaTheme="minorEastAsia" w:hAnsi="Arial" w:cs="Arial"/>
          <w:sz w:val="24"/>
          <w:szCs w:val="24"/>
        </w:rPr>
      </w:pPr>
      <w:r w:rsidRPr="0042718F">
        <w:rPr>
          <w:rFonts w:ascii="Arial" w:eastAsiaTheme="minorEastAsia" w:hAnsi="Arial" w:cs="Arial"/>
          <w:sz w:val="24"/>
          <w:szCs w:val="24"/>
        </w:rPr>
        <w:t xml:space="preserve">2025 yılında </w:t>
      </w:r>
      <w:r w:rsidRPr="0042718F">
        <w:rPr>
          <w:rFonts w:ascii="Arial" w:hAnsi="Arial" w:cs="Arial"/>
          <w:sz w:val="24"/>
          <w:szCs w:val="24"/>
        </w:rPr>
        <w:t xml:space="preserve">Güneş Enerjisi Santralleri (GES) </w:t>
      </w:r>
      <w:r w:rsidRPr="0042718F">
        <w:rPr>
          <w:rFonts w:ascii="Arial" w:eastAsiaTheme="minorEastAsia" w:hAnsi="Arial" w:cs="Arial"/>
          <w:sz w:val="24"/>
          <w:szCs w:val="24"/>
        </w:rPr>
        <w:t>için yapılan 2, Hidroelektrik</w:t>
      </w:r>
      <w:r w:rsidRPr="0042718F">
        <w:rPr>
          <w:rFonts w:ascii="Arial" w:hAnsi="Arial" w:cs="Arial"/>
          <w:sz w:val="24"/>
          <w:szCs w:val="24"/>
        </w:rPr>
        <w:t xml:space="preserve"> Santrali (HES) 1</w:t>
      </w:r>
      <w:r w:rsidRPr="0042718F">
        <w:rPr>
          <w:rFonts w:ascii="Arial" w:eastAsiaTheme="minorEastAsia" w:hAnsi="Arial" w:cs="Arial"/>
          <w:sz w:val="24"/>
          <w:szCs w:val="24"/>
        </w:rPr>
        <w:t xml:space="preserve"> adet başvuru olup Köy yerleşik Alanında kaldıkları için kapsam dışı olarak değerlendirilmiştirler. </w:t>
      </w:r>
    </w:p>
    <w:p w14:paraId="47482006" w14:textId="53D4EFCE" w:rsidR="00BA0E2E" w:rsidRPr="0042718F" w:rsidRDefault="00BA0E2E" w:rsidP="00EE2194">
      <w:pPr>
        <w:spacing w:before="120" w:line="276" w:lineRule="auto"/>
        <w:ind w:firstLine="708"/>
        <w:jc w:val="both"/>
        <w:rPr>
          <w:rFonts w:ascii="Arial" w:hAnsi="Arial" w:cs="Arial"/>
          <w:bCs/>
          <w:color w:val="FF0000"/>
          <w:sz w:val="24"/>
          <w:szCs w:val="24"/>
        </w:rPr>
      </w:pPr>
      <w:r w:rsidRPr="0042718F">
        <w:rPr>
          <w:rFonts w:ascii="Arial" w:hAnsi="Arial" w:cs="Arial"/>
          <w:sz w:val="24"/>
          <w:szCs w:val="24"/>
        </w:rPr>
        <w:t>Toprak Analiz Laboratuvar yetkilendirme çalışmalarıyla birlikte, denetim çalışmaları da yürütülmektedir. İlimizde yetkilendirilmiş özel laboratuvar bulunmamaktadır. Kurumsal olarak Trabzon Büyükşehir Belediyesi bünyesinde laboratuvar bulunmaktadır.</w:t>
      </w:r>
    </w:p>
    <w:p w14:paraId="02BEBB6A" w14:textId="3F42F660" w:rsidR="00BA7C99" w:rsidRDefault="00BA0E2E" w:rsidP="00BA7C99">
      <w:pPr>
        <w:pStyle w:val="Balk3"/>
        <w:numPr>
          <w:ilvl w:val="4"/>
          <w:numId w:val="13"/>
        </w:numPr>
        <w:spacing w:before="60"/>
        <w:rPr>
          <w:color w:val="000000" w:themeColor="text1"/>
          <w:sz w:val="24"/>
          <w:szCs w:val="24"/>
        </w:rPr>
      </w:pPr>
      <w:r w:rsidRPr="0042718F">
        <w:rPr>
          <w:color w:val="000000" w:themeColor="text1"/>
          <w:sz w:val="24"/>
          <w:szCs w:val="24"/>
        </w:rPr>
        <w:t xml:space="preserve">Çevresel </w:t>
      </w:r>
      <w:r w:rsidR="00BA7C99">
        <w:rPr>
          <w:color w:val="000000" w:themeColor="text1"/>
          <w:sz w:val="24"/>
          <w:szCs w:val="24"/>
        </w:rPr>
        <w:t>E</w:t>
      </w:r>
      <w:r w:rsidRPr="0042718F">
        <w:rPr>
          <w:color w:val="000000" w:themeColor="text1"/>
          <w:sz w:val="24"/>
          <w:szCs w:val="24"/>
        </w:rPr>
        <w:t xml:space="preserve">tki </w:t>
      </w:r>
      <w:r w:rsidR="00BA7C99">
        <w:rPr>
          <w:color w:val="000000" w:themeColor="text1"/>
          <w:sz w:val="24"/>
          <w:szCs w:val="24"/>
        </w:rPr>
        <w:t>D</w:t>
      </w:r>
      <w:r w:rsidRPr="0042718F">
        <w:rPr>
          <w:color w:val="000000" w:themeColor="text1"/>
          <w:sz w:val="24"/>
          <w:szCs w:val="24"/>
        </w:rPr>
        <w:t>eğerlendirmesi (ÇED)</w:t>
      </w:r>
    </w:p>
    <w:p w14:paraId="35015F45" w14:textId="3196514C" w:rsidR="00BA0E2E" w:rsidRPr="0042718F" w:rsidRDefault="00BA7C99" w:rsidP="00EE2194">
      <w:pPr>
        <w:spacing w:before="120" w:line="276" w:lineRule="auto"/>
        <w:ind w:firstLine="644"/>
        <w:jc w:val="both"/>
        <w:rPr>
          <w:rFonts w:ascii="Arial" w:hAnsi="Arial" w:cs="Arial"/>
          <w:sz w:val="24"/>
          <w:szCs w:val="24"/>
        </w:rPr>
      </w:pPr>
      <w:r>
        <w:rPr>
          <w:rFonts w:ascii="Arial" w:hAnsi="Arial" w:cs="Arial"/>
          <w:color w:val="000000" w:themeColor="text1"/>
          <w:sz w:val="24"/>
          <w:szCs w:val="24"/>
        </w:rPr>
        <w:t>B</w:t>
      </w:r>
      <w:r w:rsidR="00BA0E2E" w:rsidRPr="0042718F">
        <w:rPr>
          <w:rFonts w:ascii="Arial" w:hAnsi="Arial" w:cs="Arial"/>
          <w:color w:val="000000" w:themeColor="text1"/>
          <w:sz w:val="24"/>
          <w:szCs w:val="24"/>
        </w:rPr>
        <w:t>ir proje için izin verilip verilmeyeceği konusunda projelerinin olası etkileri hakkında bilgi sağlayan ve karar vericilere yol gösteren bir karar destek aracı olup</w:t>
      </w:r>
      <w:r w:rsidR="00BA0E2E" w:rsidRPr="0042718F">
        <w:rPr>
          <w:rFonts w:ascii="Arial" w:hAnsi="Arial" w:cs="Arial"/>
          <w:sz w:val="24"/>
          <w:szCs w:val="24"/>
        </w:rPr>
        <w:t xml:space="preserve"> 2025 yılında 17 adet ÇED dosyası değerlendirilmiştir.</w:t>
      </w:r>
    </w:p>
    <w:p w14:paraId="4239EB94" w14:textId="77777777" w:rsidR="00BA0E2E" w:rsidRPr="0042718F" w:rsidRDefault="00BA0E2E" w:rsidP="00BA0E2E">
      <w:pPr>
        <w:rPr>
          <w:rFonts w:ascii="Arial" w:hAnsi="Arial" w:cs="Arial"/>
          <w:sz w:val="24"/>
          <w:szCs w:val="24"/>
        </w:rPr>
      </w:pPr>
    </w:p>
    <w:p w14:paraId="18EBA13A" w14:textId="57B9FD31" w:rsidR="00982DE3" w:rsidRDefault="00982DE3" w:rsidP="00982DE3">
      <w:pPr>
        <w:rPr>
          <w:rFonts w:ascii="Arial" w:hAnsi="Arial" w:cs="Arial"/>
          <w:sz w:val="24"/>
          <w:szCs w:val="24"/>
        </w:rPr>
      </w:pPr>
    </w:p>
    <w:p w14:paraId="15331BC4" w14:textId="396273AF" w:rsidR="00EE2194" w:rsidRDefault="00EE2194" w:rsidP="00982DE3">
      <w:pPr>
        <w:rPr>
          <w:rFonts w:ascii="Arial" w:hAnsi="Arial" w:cs="Arial"/>
          <w:sz w:val="24"/>
          <w:szCs w:val="24"/>
        </w:rPr>
      </w:pPr>
    </w:p>
    <w:p w14:paraId="10FCD313" w14:textId="5FADACAD" w:rsidR="00EE2194" w:rsidRDefault="00EE2194" w:rsidP="00982DE3">
      <w:pPr>
        <w:rPr>
          <w:rFonts w:ascii="Arial" w:hAnsi="Arial" w:cs="Arial"/>
          <w:sz w:val="24"/>
          <w:szCs w:val="24"/>
        </w:rPr>
      </w:pPr>
    </w:p>
    <w:p w14:paraId="24C64383" w14:textId="63CFA4A1" w:rsidR="00EE2194" w:rsidRDefault="00EE2194" w:rsidP="00982DE3">
      <w:pPr>
        <w:rPr>
          <w:rFonts w:ascii="Arial" w:hAnsi="Arial" w:cs="Arial"/>
          <w:sz w:val="24"/>
          <w:szCs w:val="24"/>
        </w:rPr>
      </w:pPr>
    </w:p>
    <w:p w14:paraId="2FEBA75B" w14:textId="7E8012FD" w:rsidR="00575E99" w:rsidRDefault="00575E99" w:rsidP="00982DE3">
      <w:pPr>
        <w:rPr>
          <w:rFonts w:ascii="Arial" w:hAnsi="Arial" w:cs="Arial"/>
          <w:sz w:val="24"/>
          <w:szCs w:val="24"/>
        </w:rPr>
      </w:pPr>
    </w:p>
    <w:p w14:paraId="12657850" w14:textId="59C5470A" w:rsidR="00575E99" w:rsidRDefault="00575E99" w:rsidP="00982DE3">
      <w:pPr>
        <w:rPr>
          <w:rFonts w:ascii="Arial" w:hAnsi="Arial" w:cs="Arial"/>
          <w:sz w:val="24"/>
          <w:szCs w:val="24"/>
        </w:rPr>
      </w:pPr>
    </w:p>
    <w:p w14:paraId="00432A65" w14:textId="2BBE1D6A" w:rsidR="00575E99" w:rsidRDefault="00575E99" w:rsidP="00982DE3">
      <w:pPr>
        <w:rPr>
          <w:rFonts w:ascii="Arial" w:hAnsi="Arial" w:cs="Arial"/>
          <w:sz w:val="24"/>
          <w:szCs w:val="24"/>
        </w:rPr>
      </w:pPr>
    </w:p>
    <w:p w14:paraId="377B323E" w14:textId="0C43485F" w:rsidR="00575E99" w:rsidRDefault="00575E99" w:rsidP="00982DE3">
      <w:pPr>
        <w:rPr>
          <w:rFonts w:ascii="Arial" w:hAnsi="Arial" w:cs="Arial"/>
          <w:sz w:val="24"/>
          <w:szCs w:val="24"/>
        </w:rPr>
      </w:pPr>
    </w:p>
    <w:p w14:paraId="0C3C21CE" w14:textId="79E9A5A3" w:rsidR="00575E99" w:rsidRDefault="00575E99" w:rsidP="00982DE3">
      <w:pPr>
        <w:rPr>
          <w:rFonts w:ascii="Arial" w:hAnsi="Arial" w:cs="Arial"/>
          <w:sz w:val="24"/>
          <w:szCs w:val="24"/>
        </w:rPr>
      </w:pPr>
    </w:p>
    <w:p w14:paraId="13845B33" w14:textId="57AB661A" w:rsidR="00575E99" w:rsidRDefault="00575E99" w:rsidP="00982DE3">
      <w:pPr>
        <w:rPr>
          <w:rFonts w:ascii="Arial" w:hAnsi="Arial" w:cs="Arial"/>
          <w:sz w:val="24"/>
          <w:szCs w:val="24"/>
        </w:rPr>
      </w:pPr>
    </w:p>
    <w:p w14:paraId="6578E496" w14:textId="69E632F8" w:rsidR="00575E99" w:rsidRDefault="00575E99" w:rsidP="00982DE3">
      <w:pPr>
        <w:rPr>
          <w:rFonts w:ascii="Arial" w:hAnsi="Arial" w:cs="Arial"/>
          <w:sz w:val="24"/>
          <w:szCs w:val="24"/>
        </w:rPr>
      </w:pPr>
    </w:p>
    <w:p w14:paraId="3F3E4430" w14:textId="52CAB516" w:rsidR="00575E99" w:rsidRDefault="00575E99" w:rsidP="00982DE3">
      <w:pPr>
        <w:rPr>
          <w:rFonts w:ascii="Arial" w:hAnsi="Arial" w:cs="Arial"/>
          <w:sz w:val="24"/>
          <w:szCs w:val="24"/>
        </w:rPr>
      </w:pPr>
    </w:p>
    <w:p w14:paraId="4591EA0E" w14:textId="09CCE57E" w:rsidR="00575E99" w:rsidRDefault="00575E99" w:rsidP="00982DE3">
      <w:pPr>
        <w:rPr>
          <w:rFonts w:ascii="Arial" w:hAnsi="Arial" w:cs="Arial"/>
          <w:sz w:val="24"/>
          <w:szCs w:val="24"/>
        </w:rPr>
      </w:pPr>
    </w:p>
    <w:p w14:paraId="148CD46A" w14:textId="79BD9E7A" w:rsidR="00575E99" w:rsidRDefault="00575E99" w:rsidP="00982DE3">
      <w:pPr>
        <w:rPr>
          <w:rFonts w:ascii="Arial" w:hAnsi="Arial" w:cs="Arial"/>
          <w:sz w:val="24"/>
          <w:szCs w:val="24"/>
        </w:rPr>
      </w:pPr>
    </w:p>
    <w:p w14:paraId="7A75A275" w14:textId="0DE65154" w:rsidR="00575E99" w:rsidRDefault="00575E99" w:rsidP="00982DE3">
      <w:pPr>
        <w:rPr>
          <w:rFonts w:ascii="Arial" w:hAnsi="Arial" w:cs="Arial"/>
          <w:sz w:val="24"/>
          <w:szCs w:val="24"/>
        </w:rPr>
      </w:pPr>
    </w:p>
    <w:p w14:paraId="57CAA981" w14:textId="77777777" w:rsidR="00575E99" w:rsidRDefault="00575E99" w:rsidP="00982DE3">
      <w:pPr>
        <w:rPr>
          <w:rFonts w:ascii="Arial" w:hAnsi="Arial" w:cs="Arial"/>
          <w:sz w:val="24"/>
          <w:szCs w:val="24"/>
        </w:rPr>
      </w:pPr>
    </w:p>
    <w:p w14:paraId="19ACC920" w14:textId="7E2E044A" w:rsidR="00EE2194" w:rsidRDefault="00EE2194" w:rsidP="00982DE3">
      <w:pPr>
        <w:rPr>
          <w:rFonts w:ascii="Arial" w:hAnsi="Arial" w:cs="Arial"/>
          <w:sz w:val="24"/>
          <w:szCs w:val="24"/>
        </w:rPr>
      </w:pPr>
    </w:p>
    <w:p w14:paraId="466787B7" w14:textId="67B26144" w:rsidR="00EE2194" w:rsidRDefault="00EE2194" w:rsidP="00982DE3">
      <w:pPr>
        <w:rPr>
          <w:rFonts w:ascii="Arial" w:hAnsi="Arial" w:cs="Arial"/>
          <w:sz w:val="24"/>
          <w:szCs w:val="24"/>
        </w:rPr>
      </w:pPr>
    </w:p>
    <w:p w14:paraId="414A68A9" w14:textId="41A14624" w:rsidR="002F5582" w:rsidRDefault="002F5582" w:rsidP="00982DE3">
      <w:pPr>
        <w:rPr>
          <w:rFonts w:ascii="Arial" w:hAnsi="Arial" w:cs="Arial"/>
          <w:sz w:val="24"/>
          <w:szCs w:val="24"/>
        </w:rPr>
      </w:pPr>
    </w:p>
    <w:p w14:paraId="630CB682" w14:textId="36918151" w:rsidR="002F5582" w:rsidRDefault="002F5582" w:rsidP="00982DE3">
      <w:pPr>
        <w:rPr>
          <w:rFonts w:ascii="Arial" w:hAnsi="Arial" w:cs="Arial"/>
          <w:sz w:val="24"/>
          <w:szCs w:val="24"/>
        </w:rPr>
      </w:pPr>
    </w:p>
    <w:p w14:paraId="071AC0DF" w14:textId="0E377E16" w:rsidR="002F5582" w:rsidRDefault="002F5582" w:rsidP="00982DE3">
      <w:pPr>
        <w:rPr>
          <w:rFonts w:ascii="Arial" w:hAnsi="Arial" w:cs="Arial"/>
          <w:sz w:val="24"/>
          <w:szCs w:val="24"/>
        </w:rPr>
      </w:pPr>
    </w:p>
    <w:p w14:paraId="01ECCA6B" w14:textId="1CD1FA5C" w:rsidR="002F5582" w:rsidRDefault="002F5582" w:rsidP="00982DE3">
      <w:pPr>
        <w:rPr>
          <w:rFonts w:ascii="Arial" w:hAnsi="Arial" w:cs="Arial"/>
          <w:sz w:val="24"/>
          <w:szCs w:val="24"/>
        </w:rPr>
      </w:pPr>
    </w:p>
    <w:p w14:paraId="3E7E4E4C" w14:textId="77777777" w:rsidR="002F5582" w:rsidRDefault="002F5582" w:rsidP="00982DE3">
      <w:pPr>
        <w:rPr>
          <w:rFonts w:ascii="Arial" w:hAnsi="Arial" w:cs="Arial"/>
          <w:sz w:val="24"/>
          <w:szCs w:val="24"/>
        </w:rPr>
      </w:pPr>
    </w:p>
    <w:p w14:paraId="1C9C28BD" w14:textId="6D929AD4" w:rsidR="00EE2194" w:rsidRDefault="00EE2194" w:rsidP="00982DE3">
      <w:pPr>
        <w:rPr>
          <w:rFonts w:ascii="Arial" w:hAnsi="Arial" w:cs="Arial"/>
          <w:sz w:val="24"/>
          <w:szCs w:val="24"/>
        </w:rPr>
      </w:pPr>
    </w:p>
    <w:p w14:paraId="11E83C1B" w14:textId="611A50CD" w:rsidR="00EE2194" w:rsidRDefault="00EE2194" w:rsidP="00982DE3">
      <w:pPr>
        <w:rPr>
          <w:rFonts w:ascii="Arial" w:hAnsi="Arial" w:cs="Arial"/>
          <w:sz w:val="24"/>
          <w:szCs w:val="24"/>
        </w:rPr>
      </w:pPr>
    </w:p>
    <w:p w14:paraId="499AA59C" w14:textId="77777777" w:rsidR="00A07E66" w:rsidRPr="0042718F" w:rsidRDefault="00A07E66" w:rsidP="00982DE3">
      <w:pPr>
        <w:rPr>
          <w:rFonts w:ascii="Arial" w:hAnsi="Arial" w:cs="Arial"/>
          <w:sz w:val="24"/>
          <w:szCs w:val="24"/>
        </w:rPr>
      </w:pPr>
    </w:p>
    <w:p w14:paraId="42E775B9" w14:textId="77777777" w:rsidR="00982DE3" w:rsidRPr="0042718F" w:rsidRDefault="00982DE3" w:rsidP="00E40C58">
      <w:pPr>
        <w:pStyle w:val="Balk3"/>
        <w:numPr>
          <w:ilvl w:val="1"/>
          <w:numId w:val="13"/>
        </w:numPr>
        <w:spacing w:before="60"/>
        <w:ind w:left="993" w:hanging="357"/>
        <w:rPr>
          <w:b w:val="0"/>
          <w:bCs w:val="0"/>
        </w:rPr>
      </w:pPr>
      <w:bookmarkStart w:id="49" w:name="_Toc208488734"/>
      <w:r w:rsidRPr="0042718F">
        <w:lastRenderedPageBreak/>
        <w:t>Kırsal Kalkınma ve Örgütlenme Şube Müdürlüğü</w:t>
      </w:r>
      <w:bookmarkEnd w:id="49"/>
    </w:p>
    <w:p w14:paraId="449C1C70" w14:textId="133B720D" w:rsidR="00982DE3" w:rsidRPr="0042718F" w:rsidRDefault="00982DE3" w:rsidP="00E40C58">
      <w:pPr>
        <w:pStyle w:val="Balk3"/>
        <w:numPr>
          <w:ilvl w:val="2"/>
          <w:numId w:val="13"/>
        </w:numPr>
        <w:spacing w:before="60"/>
        <w:rPr>
          <w:sz w:val="24"/>
          <w:szCs w:val="24"/>
        </w:rPr>
      </w:pPr>
      <w:r w:rsidRPr="0042718F">
        <w:rPr>
          <w:sz w:val="24"/>
          <w:szCs w:val="24"/>
        </w:rPr>
        <w:t xml:space="preserve">Kırsal Kalkınma Yatırımlarını Destekleme Programı (KKYDP) </w:t>
      </w:r>
    </w:p>
    <w:p w14:paraId="33FBD38C" w14:textId="77777777" w:rsidR="00982DE3" w:rsidRPr="00775953" w:rsidRDefault="00982DE3" w:rsidP="006D5DCC">
      <w:pPr>
        <w:pStyle w:val="Balk3"/>
        <w:numPr>
          <w:ilvl w:val="3"/>
          <w:numId w:val="13"/>
        </w:numPr>
        <w:spacing w:before="60"/>
        <w:rPr>
          <w:bCs w:val="0"/>
          <w:sz w:val="24"/>
          <w:szCs w:val="24"/>
        </w:rPr>
      </w:pPr>
      <w:r w:rsidRPr="00775953">
        <w:rPr>
          <w:sz w:val="24"/>
          <w:szCs w:val="24"/>
        </w:rPr>
        <w:t>Ekonomik Yatırımlar</w:t>
      </w:r>
    </w:p>
    <w:p w14:paraId="5EEF7A0C" w14:textId="77777777" w:rsidR="00982DE3" w:rsidRPr="0042718F" w:rsidRDefault="00982DE3" w:rsidP="00775953">
      <w:pPr>
        <w:spacing w:before="120" w:line="276" w:lineRule="auto"/>
        <w:ind w:left="284"/>
        <w:jc w:val="both"/>
        <w:rPr>
          <w:rFonts w:ascii="Arial" w:hAnsi="Arial" w:cs="Arial"/>
          <w:sz w:val="24"/>
          <w:szCs w:val="24"/>
        </w:rPr>
      </w:pPr>
      <w:r w:rsidRPr="0042718F">
        <w:rPr>
          <w:rFonts w:ascii="Arial" w:hAnsi="Arial" w:cs="Arial"/>
          <w:sz w:val="24"/>
          <w:szCs w:val="24"/>
        </w:rPr>
        <w:t>2025 yılı itibarı ile Kırsal Kalkınma Yatırımlarının Desteklenmesi Programı (KKYDP) kapsamında 14 proje başvurusu alınmış ve 12 proje onaylanarak 11 yatırımcı ile hibe sözleşmesi imzalanmıştır.</w:t>
      </w:r>
    </w:p>
    <w:p w14:paraId="242A168C" w14:textId="77777777" w:rsidR="00982DE3" w:rsidRPr="0042718F" w:rsidRDefault="00982DE3" w:rsidP="00BE0944">
      <w:pPr>
        <w:spacing w:before="120" w:line="276" w:lineRule="auto"/>
        <w:ind w:firstLine="284"/>
        <w:jc w:val="both"/>
        <w:rPr>
          <w:rFonts w:ascii="Arial" w:hAnsi="Arial" w:cs="Arial"/>
          <w:sz w:val="24"/>
          <w:szCs w:val="24"/>
        </w:rPr>
      </w:pPr>
      <w:r w:rsidRPr="0042718F">
        <w:rPr>
          <w:rFonts w:ascii="Arial" w:hAnsi="Arial" w:cs="Arial"/>
          <w:sz w:val="24"/>
          <w:szCs w:val="24"/>
        </w:rPr>
        <w:t>2025 yılı itibarı ile KKYDP kapsamında yapılan başvuruların (12 Projenin) niteliği;</w:t>
      </w:r>
    </w:p>
    <w:p w14:paraId="7DAFB9D2" w14:textId="77777777" w:rsidR="00982DE3" w:rsidRPr="0042718F" w:rsidRDefault="00982DE3" w:rsidP="009D6223">
      <w:pPr>
        <w:pStyle w:val="ListeParagraf"/>
        <w:numPr>
          <w:ilvl w:val="0"/>
          <w:numId w:val="24"/>
        </w:numPr>
        <w:spacing w:before="120"/>
        <w:jc w:val="both"/>
        <w:rPr>
          <w:rFonts w:ascii="Arial" w:hAnsi="Arial" w:cs="Arial"/>
          <w:sz w:val="24"/>
          <w:szCs w:val="24"/>
        </w:rPr>
      </w:pPr>
      <w:r w:rsidRPr="0042718F">
        <w:rPr>
          <w:rFonts w:ascii="Arial" w:hAnsi="Arial" w:cs="Arial"/>
          <w:sz w:val="24"/>
          <w:szCs w:val="24"/>
          <w:lang w:val="tr-TR"/>
        </w:rPr>
        <w:t>6</w:t>
      </w:r>
      <w:r w:rsidRPr="0042718F">
        <w:rPr>
          <w:rFonts w:ascii="Arial" w:hAnsi="Arial" w:cs="Arial"/>
          <w:sz w:val="24"/>
          <w:szCs w:val="24"/>
        </w:rPr>
        <w:t xml:space="preserve"> Adet Yeni Yatırım Projesi</w:t>
      </w:r>
    </w:p>
    <w:p w14:paraId="597899A2" w14:textId="77777777" w:rsidR="00982DE3" w:rsidRPr="0042718F" w:rsidRDefault="00982DE3" w:rsidP="009D6223">
      <w:pPr>
        <w:pStyle w:val="ListeParagraf"/>
        <w:numPr>
          <w:ilvl w:val="0"/>
          <w:numId w:val="24"/>
        </w:numPr>
        <w:spacing w:before="120"/>
        <w:jc w:val="both"/>
        <w:rPr>
          <w:rFonts w:ascii="Arial" w:hAnsi="Arial" w:cs="Arial"/>
          <w:sz w:val="24"/>
          <w:szCs w:val="24"/>
        </w:rPr>
      </w:pPr>
      <w:r w:rsidRPr="0042718F">
        <w:rPr>
          <w:rFonts w:ascii="Arial" w:hAnsi="Arial" w:cs="Arial"/>
          <w:sz w:val="24"/>
          <w:szCs w:val="24"/>
        </w:rPr>
        <w:t>1 Adet Tamamlama Projesi</w:t>
      </w:r>
    </w:p>
    <w:p w14:paraId="02AACEDF" w14:textId="77777777" w:rsidR="00982DE3" w:rsidRPr="0042718F" w:rsidRDefault="00982DE3" w:rsidP="009D6223">
      <w:pPr>
        <w:pStyle w:val="ListeParagraf"/>
        <w:numPr>
          <w:ilvl w:val="0"/>
          <w:numId w:val="24"/>
        </w:numPr>
        <w:spacing w:before="120"/>
        <w:jc w:val="both"/>
        <w:rPr>
          <w:rFonts w:ascii="Arial" w:hAnsi="Arial" w:cs="Arial"/>
          <w:sz w:val="24"/>
          <w:szCs w:val="24"/>
        </w:rPr>
      </w:pPr>
      <w:r w:rsidRPr="0042718F">
        <w:rPr>
          <w:rFonts w:ascii="Arial" w:hAnsi="Arial" w:cs="Arial"/>
          <w:sz w:val="24"/>
          <w:szCs w:val="24"/>
          <w:lang w:val="tr-TR"/>
        </w:rPr>
        <w:t>2</w:t>
      </w:r>
      <w:r w:rsidRPr="0042718F">
        <w:rPr>
          <w:rFonts w:ascii="Arial" w:hAnsi="Arial" w:cs="Arial"/>
          <w:sz w:val="24"/>
          <w:szCs w:val="24"/>
        </w:rPr>
        <w:t xml:space="preserve"> Adet Kapasite Artırım Projesi</w:t>
      </w:r>
    </w:p>
    <w:p w14:paraId="6DCEED84" w14:textId="2B6A5702" w:rsidR="00982DE3" w:rsidRPr="006D5DCC" w:rsidRDefault="00982DE3" w:rsidP="009D6223">
      <w:pPr>
        <w:pStyle w:val="ListeParagraf"/>
        <w:numPr>
          <w:ilvl w:val="0"/>
          <w:numId w:val="24"/>
        </w:numPr>
        <w:spacing w:before="120"/>
        <w:jc w:val="both"/>
        <w:rPr>
          <w:rFonts w:ascii="Arial" w:hAnsi="Arial" w:cs="Arial"/>
          <w:sz w:val="24"/>
          <w:szCs w:val="24"/>
        </w:rPr>
      </w:pPr>
      <w:r w:rsidRPr="0042718F">
        <w:rPr>
          <w:rFonts w:ascii="Arial" w:hAnsi="Arial" w:cs="Arial"/>
          <w:sz w:val="24"/>
          <w:szCs w:val="24"/>
          <w:lang w:val="tr-TR"/>
        </w:rPr>
        <w:t>5</w:t>
      </w:r>
      <w:r w:rsidRPr="0042718F">
        <w:rPr>
          <w:rFonts w:ascii="Arial" w:hAnsi="Arial" w:cs="Arial"/>
          <w:sz w:val="24"/>
          <w:szCs w:val="24"/>
        </w:rPr>
        <w:t xml:space="preserve"> Adet Teknolojik Yenileme ve Modernizasyon Projesi</w:t>
      </w:r>
      <w:r w:rsidRPr="0042718F">
        <w:rPr>
          <w:rFonts w:ascii="Arial" w:hAnsi="Arial" w:cs="Arial"/>
          <w:sz w:val="24"/>
          <w:szCs w:val="24"/>
          <w:lang w:val="tr-TR"/>
        </w:rPr>
        <w:t>’dir.</w:t>
      </w:r>
    </w:p>
    <w:p w14:paraId="2998A83E" w14:textId="77777777" w:rsidR="006D5DCC" w:rsidRPr="0042718F" w:rsidRDefault="006D5DCC" w:rsidP="006D5DCC">
      <w:pPr>
        <w:pStyle w:val="ListeParagraf"/>
        <w:spacing w:before="120"/>
        <w:jc w:val="both"/>
        <w:rPr>
          <w:rFonts w:ascii="Arial" w:hAnsi="Arial" w:cs="Arial"/>
          <w:sz w:val="24"/>
          <w:szCs w:val="24"/>
        </w:rPr>
      </w:pPr>
    </w:p>
    <w:p w14:paraId="367ADD1D" w14:textId="4E2A8B4C" w:rsidR="00982DE3" w:rsidRPr="0042718F" w:rsidRDefault="00982DE3" w:rsidP="00986A86">
      <w:pPr>
        <w:pStyle w:val="ListeParagraf"/>
        <w:numPr>
          <w:ilvl w:val="0"/>
          <w:numId w:val="42"/>
        </w:numPr>
        <w:spacing w:after="60" w:line="240" w:lineRule="auto"/>
        <w:jc w:val="both"/>
        <w:rPr>
          <w:rFonts w:ascii="Arial" w:hAnsi="Arial" w:cs="Arial"/>
          <w:sz w:val="24"/>
          <w:szCs w:val="24"/>
        </w:rPr>
      </w:pPr>
      <w:r w:rsidRPr="0042718F">
        <w:rPr>
          <w:rFonts w:ascii="Arial" w:hAnsi="Arial" w:cs="Arial"/>
          <w:sz w:val="24"/>
          <w:szCs w:val="24"/>
        </w:rPr>
        <w:t>2025 Yılı Hibe Sözleşmesi İmzalanan Yatırım Bilgileri</w:t>
      </w:r>
    </w:p>
    <w:tbl>
      <w:tblPr>
        <w:tblW w:w="884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3"/>
        <w:gridCol w:w="1371"/>
        <w:gridCol w:w="2329"/>
        <w:gridCol w:w="2330"/>
      </w:tblGrid>
      <w:tr w:rsidR="00982DE3" w:rsidRPr="0042718F" w14:paraId="68F7F05E" w14:textId="77777777" w:rsidTr="00720E6D">
        <w:trPr>
          <w:trHeight w:val="289"/>
          <w:tblHeader/>
        </w:trPr>
        <w:tc>
          <w:tcPr>
            <w:tcW w:w="2813" w:type="dxa"/>
            <w:shd w:val="clear" w:color="auto" w:fill="C5E0B3" w:themeFill="accent6" w:themeFillTint="66"/>
            <w:noWrap/>
            <w:vAlign w:val="center"/>
          </w:tcPr>
          <w:p w14:paraId="22816B31"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Konu Dağılımı</w:t>
            </w:r>
          </w:p>
        </w:tc>
        <w:tc>
          <w:tcPr>
            <w:tcW w:w="1371" w:type="dxa"/>
            <w:shd w:val="clear" w:color="auto" w:fill="C5E0B3" w:themeFill="accent6" w:themeFillTint="66"/>
            <w:noWrap/>
            <w:vAlign w:val="center"/>
          </w:tcPr>
          <w:p w14:paraId="59F9FF7B"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Başvuru Sayısı</w:t>
            </w:r>
          </w:p>
        </w:tc>
        <w:tc>
          <w:tcPr>
            <w:tcW w:w="2329" w:type="dxa"/>
            <w:shd w:val="clear" w:color="auto" w:fill="C5E0B3" w:themeFill="accent6" w:themeFillTint="66"/>
            <w:noWrap/>
            <w:vAlign w:val="center"/>
          </w:tcPr>
          <w:p w14:paraId="66CAF2DD"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Toplam Hibe Esas Tutar</w:t>
            </w:r>
          </w:p>
        </w:tc>
        <w:tc>
          <w:tcPr>
            <w:tcW w:w="2330" w:type="dxa"/>
            <w:shd w:val="clear" w:color="auto" w:fill="C5E0B3" w:themeFill="accent6" w:themeFillTint="66"/>
            <w:noWrap/>
            <w:vAlign w:val="center"/>
          </w:tcPr>
          <w:p w14:paraId="12D3F8AE"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Toplam Hibe Tutar</w:t>
            </w:r>
          </w:p>
        </w:tc>
      </w:tr>
      <w:tr w:rsidR="00982DE3" w:rsidRPr="0042718F" w14:paraId="5C440BDC" w14:textId="77777777" w:rsidTr="00720E6D">
        <w:trPr>
          <w:trHeight w:val="1071"/>
        </w:trPr>
        <w:tc>
          <w:tcPr>
            <w:tcW w:w="2813" w:type="dxa"/>
            <w:shd w:val="clear" w:color="auto" w:fill="auto"/>
            <w:noWrap/>
            <w:vAlign w:val="bottom"/>
          </w:tcPr>
          <w:p w14:paraId="0ACD3918"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Soğuk Hava Deposu Konusuna Yönelik Yatırımlar</w:t>
            </w:r>
          </w:p>
        </w:tc>
        <w:tc>
          <w:tcPr>
            <w:tcW w:w="1371" w:type="dxa"/>
            <w:shd w:val="clear" w:color="auto" w:fill="auto"/>
            <w:noWrap/>
            <w:vAlign w:val="center"/>
          </w:tcPr>
          <w:p w14:paraId="7E13F341"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2</w:t>
            </w:r>
          </w:p>
        </w:tc>
        <w:tc>
          <w:tcPr>
            <w:tcW w:w="2329" w:type="dxa"/>
            <w:shd w:val="clear" w:color="auto" w:fill="auto"/>
            <w:noWrap/>
            <w:vAlign w:val="center"/>
          </w:tcPr>
          <w:p w14:paraId="5E6804E4"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39.354.150,00</w:t>
            </w:r>
          </w:p>
        </w:tc>
        <w:tc>
          <w:tcPr>
            <w:tcW w:w="2330" w:type="dxa"/>
            <w:shd w:val="clear" w:color="auto" w:fill="auto"/>
            <w:noWrap/>
            <w:vAlign w:val="center"/>
          </w:tcPr>
          <w:p w14:paraId="57907778"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19.677.075,00</w:t>
            </w:r>
          </w:p>
        </w:tc>
      </w:tr>
      <w:tr w:rsidR="00982DE3" w:rsidRPr="0042718F" w14:paraId="5E84BE79" w14:textId="77777777" w:rsidTr="00720E6D">
        <w:trPr>
          <w:trHeight w:val="289"/>
        </w:trPr>
        <w:tc>
          <w:tcPr>
            <w:tcW w:w="2813" w:type="dxa"/>
            <w:shd w:val="clear" w:color="auto" w:fill="auto"/>
            <w:noWrap/>
            <w:vAlign w:val="center"/>
            <w:hideMark/>
          </w:tcPr>
          <w:p w14:paraId="3987EBE3"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Su Ürünleri Yetiştiriciliği Yapılmasına Yönelik Yatırımlar</w:t>
            </w:r>
          </w:p>
        </w:tc>
        <w:tc>
          <w:tcPr>
            <w:tcW w:w="1371" w:type="dxa"/>
            <w:shd w:val="clear" w:color="auto" w:fill="auto"/>
            <w:noWrap/>
            <w:vAlign w:val="center"/>
            <w:hideMark/>
          </w:tcPr>
          <w:p w14:paraId="2E712BB2"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4</w:t>
            </w:r>
          </w:p>
        </w:tc>
        <w:tc>
          <w:tcPr>
            <w:tcW w:w="2329" w:type="dxa"/>
            <w:shd w:val="clear" w:color="auto" w:fill="auto"/>
            <w:noWrap/>
            <w:vAlign w:val="center"/>
          </w:tcPr>
          <w:p w14:paraId="46A62966"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62.730.800,00</w:t>
            </w:r>
          </w:p>
        </w:tc>
        <w:tc>
          <w:tcPr>
            <w:tcW w:w="2330" w:type="dxa"/>
            <w:shd w:val="clear" w:color="auto" w:fill="auto"/>
            <w:noWrap/>
            <w:vAlign w:val="center"/>
          </w:tcPr>
          <w:p w14:paraId="6F8F10CF"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31.365.400,00</w:t>
            </w:r>
          </w:p>
        </w:tc>
      </w:tr>
      <w:tr w:rsidR="00982DE3" w:rsidRPr="0042718F" w14:paraId="1A74075C" w14:textId="77777777" w:rsidTr="00720E6D">
        <w:trPr>
          <w:trHeight w:val="289"/>
        </w:trPr>
        <w:tc>
          <w:tcPr>
            <w:tcW w:w="2813" w:type="dxa"/>
            <w:shd w:val="clear" w:color="auto" w:fill="auto"/>
            <w:noWrap/>
            <w:vAlign w:val="center"/>
            <w:hideMark/>
          </w:tcPr>
          <w:p w14:paraId="258C09BE"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Hayvansal Ürünlerin İşlenmesi, Kurutulması, Dondurulması, Paketlenmesi ve Depolanması</w:t>
            </w:r>
          </w:p>
        </w:tc>
        <w:tc>
          <w:tcPr>
            <w:tcW w:w="1371" w:type="dxa"/>
            <w:shd w:val="clear" w:color="auto" w:fill="auto"/>
            <w:noWrap/>
            <w:vAlign w:val="center"/>
            <w:hideMark/>
          </w:tcPr>
          <w:p w14:paraId="085E7314"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4</w:t>
            </w:r>
          </w:p>
        </w:tc>
        <w:tc>
          <w:tcPr>
            <w:tcW w:w="2329" w:type="dxa"/>
            <w:shd w:val="clear" w:color="auto" w:fill="auto"/>
            <w:noWrap/>
            <w:vAlign w:val="center"/>
          </w:tcPr>
          <w:p w14:paraId="2A716A75"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52.574.926,90</w:t>
            </w:r>
          </w:p>
        </w:tc>
        <w:tc>
          <w:tcPr>
            <w:tcW w:w="2330" w:type="dxa"/>
            <w:shd w:val="clear" w:color="auto" w:fill="auto"/>
            <w:noWrap/>
            <w:vAlign w:val="center"/>
          </w:tcPr>
          <w:p w14:paraId="5C0DDA14"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26.287.463,45</w:t>
            </w:r>
          </w:p>
        </w:tc>
      </w:tr>
      <w:tr w:rsidR="00982DE3" w:rsidRPr="0042718F" w14:paraId="44996992" w14:textId="77777777" w:rsidTr="00720E6D">
        <w:trPr>
          <w:trHeight w:val="289"/>
        </w:trPr>
        <w:tc>
          <w:tcPr>
            <w:tcW w:w="2813" w:type="dxa"/>
            <w:shd w:val="clear" w:color="auto" w:fill="auto"/>
            <w:noWrap/>
            <w:vAlign w:val="center"/>
          </w:tcPr>
          <w:p w14:paraId="704B22F2"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Bitkisel Ürünlere Yönelik Yatırımlar</w:t>
            </w:r>
          </w:p>
        </w:tc>
        <w:tc>
          <w:tcPr>
            <w:tcW w:w="1371" w:type="dxa"/>
            <w:shd w:val="clear" w:color="auto" w:fill="auto"/>
            <w:noWrap/>
            <w:vAlign w:val="center"/>
            <w:hideMark/>
          </w:tcPr>
          <w:p w14:paraId="0D88858B"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1</w:t>
            </w:r>
          </w:p>
        </w:tc>
        <w:tc>
          <w:tcPr>
            <w:tcW w:w="2329" w:type="dxa"/>
            <w:shd w:val="clear" w:color="auto" w:fill="auto"/>
            <w:noWrap/>
            <w:vAlign w:val="center"/>
          </w:tcPr>
          <w:p w14:paraId="4977E110"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19.872.000,00</w:t>
            </w:r>
          </w:p>
        </w:tc>
        <w:tc>
          <w:tcPr>
            <w:tcW w:w="2330" w:type="dxa"/>
            <w:shd w:val="clear" w:color="auto" w:fill="auto"/>
            <w:noWrap/>
            <w:vAlign w:val="center"/>
          </w:tcPr>
          <w:p w14:paraId="17020C2A"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9.936.000,00</w:t>
            </w:r>
          </w:p>
        </w:tc>
      </w:tr>
      <w:tr w:rsidR="00982DE3" w:rsidRPr="0042718F" w14:paraId="64D6C486" w14:textId="77777777" w:rsidTr="00720E6D">
        <w:trPr>
          <w:trHeight w:val="289"/>
        </w:trPr>
        <w:tc>
          <w:tcPr>
            <w:tcW w:w="2813" w:type="dxa"/>
            <w:shd w:val="clear" w:color="auto" w:fill="auto"/>
            <w:noWrap/>
            <w:vAlign w:val="center"/>
            <w:hideMark/>
          </w:tcPr>
          <w:p w14:paraId="4C73D65D" w14:textId="77777777" w:rsidR="00982DE3" w:rsidRPr="0042718F" w:rsidRDefault="00982DE3" w:rsidP="004249CF">
            <w:pPr>
              <w:rPr>
                <w:rFonts w:ascii="Arial" w:hAnsi="Arial" w:cs="Arial"/>
                <w:b/>
                <w:bCs/>
                <w:color w:val="000000"/>
                <w:sz w:val="24"/>
                <w:szCs w:val="24"/>
              </w:rPr>
            </w:pPr>
            <w:r w:rsidRPr="0042718F">
              <w:rPr>
                <w:rFonts w:ascii="Arial" w:hAnsi="Arial" w:cs="Arial"/>
                <w:b/>
                <w:bCs/>
                <w:color w:val="000000"/>
                <w:sz w:val="24"/>
                <w:szCs w:val="24"/>
              </w:rPr>
              <w:t>Genel Toplam</w:t>
            </w:r>
          </w:p>
        </w:tc>
        <w:tc>
          <w:tcPr>
            <w:tcW w:w="1371" w:type="dxa"/>
            <w:shd w:val="clear" w:color="auto" w:fill="auto"/>
            <w:noWrap/>
            <w:vAlign w:val="center"/>
            <w:hideMark/>
          </w:tcPr>
          <w:p w14:paraId="12F37CD6" w14:textId="77777777" w:rsidR="00982DE3" w:rsidRPr="0042718F" w:rsidRDefault="00982DE3" w:rsidP="004249CF">
            <w:pPr>
              <w:jc w:val="center"/>
              <w:rPr>
                <w:rFonts w:ascii="Arial" w:hAnsi="Arial" w:cs="Arial"/>
                <w:b/>
                <w:bCs/>
                <w:color w:val="000000"/>
                <w:sz w:val="24"/>
                <w:szCs w:val="24"/>
              </w:rPr>
            </w:pPr>
            <w:r w:rsidRPr="0042718F">
              <w:rPr>
                <w:rFonts w:ascii="Arial" w:hAnsi="Arial" w:cs="Arial"/>
                <w:b/>
                <w:bCs/>
                <w:color w:val="000000"/>
                <w:sz w:val="24"/>
                <w:szCs w:val="24"/>
              </w:rPr>
              <w:t>11</w:t>
            </w:r>
          </w:p>
        </w:tc>
        <w:tc>
          <w:tcPr>
            <w:tcW w:w="2329" w:type="dxa"/>
            <w:shd w:val="clear" w:color="auto" w:fill="auto"/>
            <w:noWrap/>
            <w:vAlign w:val="center"/>
          </w:tcPr>
          <w:p w14:paraId="2208E96C" w14:textId="77777777" w:rsidR="00982DE3" w:rsidRPr="0042718F" w:rsidRDefault="00982DE3" w:rsidP="004249CF">
            <w:pPr>
              <w:jc w:val="right"/>
              <w:rPr>
                <w:rFonts w:ascii="Arial" w:hAnsi="Arial" w:cs="Arial"/>
                <w:b/>
                <w:bCs/>
                <w:color w:val="000000"/>
                <w:sz w:val="24"/>
                <w:szCs w:val="24"/>
              </w:rPr>
            </w:pPr>
            <w:r w:rsidRPr="0042718F">
              <w:rPr>
                <w:rFonts w:ascii="Arial" w:hAnsi="Arial" w:cs="Arial"/>
                <w:b/>
                <w:bCs/>
                <w:color w:val="000000"/>
                <w:sz w:val="24"/>
                <w:szCs w:val="24"/>
              </w:rPr>
              <w:t>174.531.876,90</w:t>
            </w:r>
          </w:p>
        </w:tc>
        <w:tc>
          <w:tcPr>
            <w:tcW w:w="2330" w:type="dxa"/>
            <w:shd w:val="clear" w:color="auto" w:fill="auto"/>
            <w:noWrap/>
            <w:vAlign w:val="center"/>
          </w:tcPr>
          <w:p w14:paraId="4AEF993E" w14:textId="77777777" w:rsidR="00982DE3" w:rsidRPr="0042718F" w:rsidRDefault="00982DE3" w:rsidP="004249CF">
            <w:pPr>
              <w:jc w:val="right"/>
              <w:rPr>
                <w:rFonts w:ascii="Arial" w:hAnsi="Arial" w:cs="Arial"/>
                <w:b/>
                <w:bCs/>
                <w:color w:val="000000"/>
                <w:sz w:val="24"/>
                <w:szCs w:val="24"/>
              </w:rPr>
            </w:pPr>
            <w:r w:rsidRPr="0042718F">
              <w:rPr>
                <w:rFonts w:ascii="Arial" w:hAnsi="Arial" w:cs="Arial"/>
                <w:b/>
                <w:bCs/>
                <w:sz w:val="24"/>
                <w:szCs w:val="24"/>
              </w:rPr>
              <w:t>87.265.938,45</w:t>
            </w:r>
          </w:p>
        </w:tc>
      </w:tr>
    </w:tbl>
    <w:p w14:paraId="55A4619A" w14:textId="14900081" w:rsidR="00982DE3" w:rsidRPr="0042718F" w:rsidRDefault="00982DE3" w:rsidP="00775953">
      <w:pPr>
        <w:spacing w:before="120" w:line="276" w:lineRule="auto"/>
        <w:ind w:left="708"/>
        <w:jc w:val="both"/>
        <w:rPr>
          <w:rFonts w:ascii="Arial" w:hAnsi="Arial" w:cs="Arial"/>
          <w:sz w:val="24"/>
          <w:szCs w:val="24"/>
        </w:rPr>
      </w:pPr>
      <w:r w:rsidRPr="0042718F">
        <w:rPr>
          <w:rFonts w:ascii="Arial" w:hAnsi="Arial" w:cs="Arial"/>
          <w:sz w:val="24"/>
          <w:szCs w:val="24"/>
        </w:rPr>
        <w:t xml:space="preserve">2025 yılı itibarı ile KKYDP kapsamında hibe sözleşmesi imzalan 11 projenin bütçesi (başvuru maliyeti) 186.199.876,90 TL. olup, toplam hibeye esas tutar 174.531.876,90 </w:t>
      </w:r>
      <w:proofErr w:type="spellStart"/>
      <w:r w:rsidRPr="0042718F">
        <w:rPr>
          <w:rFonts w:ascii="Arial" w:hAnsi="Arial" w:cs="Arial"/>
          <w:sz w:val="24"/>
          <w:szCs w:val="24"/>
        </w:rPr>
        <w:t>TL.dir</w:t>
      </w:r>
      <w:proofErr w:type="spellEnd"/>
      <w:r w:rsidRPr="0042718F">
        <w:rPr>
          <w:rFonts w:ascii="Arial" w:hAnsi="Arial" w:cs="Arial"/>
          <w:sz w:val="24"/>
          <w:szCs w:val="24"/>
        </w:rPr>
        <w:t>. Hibe tutarı 87.265.938,45 TL’dir.</w:t>
      </w:r>
    </w:p>
    <w:p w14:paraId="1E4130A2" w14:textId="77777777" w:rsidR="00982DE3" w:rsidRPr="00775953" w:rsidRDefault="00982DE3" w:rsidP="006D5DCC">
      <w:pPr>
        <w:pStyle w:val="Balk3"/>
        <w:numPr>
          <w:ilvl w:val="3"/>
          <w:numId w:val="13"/>
        </w:numPr>
        <w:spacing w:before="60"/>
        <w:rPr>
          <w:bCs w:val="0"/>
          <w:sz w:val="24"/>
          <w:szCs w:val="24"/>
        </w:rPr>
      </w:pPr>
      <w:r w:rsidRPr="00775953">
        <w:rPr>
          <w:sz w:val="24"/>
          <w:szCs w:val="24"/>
        </w:rPr>
        <w:t>Altyapı Yatırımları</w:t>
      </w:r>
    </w:p>
    <w:p w14:paraId="45F3689B" w14:textId="77777777" w:rsidR="00982DE3" w:rsidRPr="0042718F" w:rsidRDefault="00982DE3" w:rsidP="00775953">
      <w:pPr>
        <w:spacing w:before="120" w:line="276" w:lineRule="auto"/>
        <w:ind w:left="708"/>
        <w:jc w:val="both"/>
        <w:rPr>
          <w:rFonts w:ascii="Arial" w:hAnsi="Arial" w:cs="Arial"/>
          <w:color w:val="FF0000"/>
          <w:sz w:val="24"/>
          <w:szCs w:val="24"/>
        </w:rPr>
      </w:pPr>
      <w:r w:rsidRPr="0042718F">
        <w:rPr>
          <w:rFonts w:ascii="Arial" w:hAnsi="Arial" w:cs="Arial"/>
          <w:sz w:val="24"/>
          <w:szCs w:val="24"/>
        </w:rPr>
        <w:t xml:space="preserve">KKYDP kapsamında altyapı projelerine yönelik 24 başvuru alınmış olup 17 başvuru kabul edilmiş ve 12 başvuru sahibi ile sözleşme imzalanmıştır. </w:t>
      </w:r>
    </w:p>
    <w:p w14:paraId="2600CD2A" w14:textId="78966497" w:rsidR="00982DE3" w:rsidRDefault="00982DE3" w:rsidP="00775953">
      <w:pPr>
        <w:spacing w:before="120" w:line="276" w:lineRule="auto"/>
        <w:ind w:left="708"/>
        <w:jc w:val="both"/>
        <w:rPr>
          <w:rFonts w:ascii="Arial" w:hAnsi="Arial" w:cs="Arial"/>
          <w:sz w:val="24"/>
          <w:szCs w:val="24"/>
        </w:rPr>
      </w:pPr>
      <w:r w:rsidRPr="0042718F">
        <w:rPr>
          <w:rFonts w:ascii="Arial" w:hAnsi="Arial" w:cs="Arial"/>
          <w:sz w:val="24"/>
          <w:szCs w:val="24"/>
        </w:rPr>
        <w:t>2025 Yılı Makine- Ekipman Desteklenmesi Programı kapsamında sözleşme imzalanan 12 projenin bütçesi (başvuru maliyeti) 85.562.</w:t>
      </w:r>
      <w:r w:rsidR="00A0065B" w:rsidRPr="0042718F">
        <w:rPr>
          <w:rFonts w:ascii="Arial" w:hAnsi="Arial" w:cs="Arial"/>
          <w:sz w:val="24"/>
          <w:szCs w:val="24"/>
        </w:rPr>
        <w:t>733,04TL.</w:t>
      </w:r>
      <w:r w:rsidR="00A0065B">
        <w:rPr>
          <w:rFonts w:ascii="Arial" w:hAnsi="Arial" w:cs="Arial"/>
          <w:sz w:val="24"/>
          <w:szCs w:val="24"/>
        </w:rPr>
        <w:t xml:space="preserve"> </w:t>
      </w:r>
      <w:r w:rsidR="00A0065B" w:rsidRPr="0042718F">
        <w:rPr>
          <w:rFonts w:ascii="Arial" w:hAnsi="Arial" w:cs="Arial"/>
          <w:sz w:val="24"/>
          <w:szCs w:val="24"/>
        </w:rPr>
        <w:t>olup</w:t>
      </w:r>
      <w:r w:rsidRPr="0042718F">
        <w:rPr>
          <w:rFonts w:ascii="Arial" w:hAnsi="Arial" w:cs="Arial"/>
          <w:sz w:val="24"/>
          <w:szCs w:val="24"/>
        </w:rPr>
        <w:t xml:space="preserve">, toplam hibeye esas tutar 73.747.493,04 </w:t>
      </w:r>
      <w:r w:rsidR="00095A2B" w:rsidRPr="0042718F">
        <w:rPr>
          <w:rFonts w:ascii="Arial" w:hAnsi="Arial" w:cs="Arial"/>
          <w:sz w:val="24"/>
          <w:szCs w:val="24"/>
        </w:rPr>
        <w:t>TL’dir</w:t>
      </w:r>
      <w:r w:rsidRPr="0042718F">
        <w:rPr>
          <w:rFonts w:ascii="Arial" w:hAnsi="Arial" w:cs="Arial"/>
          <w:sz w:val="24"/>
          <w:szCs w:val="24"/>
        </w:rPr>
        <w:t>. Hibe tutarı 36.873.746,52 TL’dir.</w:t>
      </w:r>
    </w:p>
    <w:p w14:paraId="3CC9B96A" w14:textId="2F66C46D" w:rsidR="00BE0944" w:rsidRDefault="00BE0944" w:rsidP="00982DE3">
      <w:pPr>
        <w:spacing w:before="120" w:line="276" w:lineRule="auto"/>
        <w:jc w:val="both"/>
        <w:rPr>
          <w:rFonts w:ascii="Arial" w:hAnsi="Arial" w:cs="Arial"/>
          <w:sz w:val="24"/>
          <w:szCs w:val="24"/>
        </w:rPr>
      </w:pPr>
    </w:p>
    <w:p w14:paraId="148A4445" w14:textId="1769C729" w:rsidR="00720E6D" w:rsidRDefault="00720E6D" w:rsidP="00982DE3">
      <w:pPr>
        <w:spacing w:before="120" w:line="276" w:lineRule="auto"/>
        <w:jc w:val="both"/>
        <w:rPr>
          <w:rFonts w:ascii="Arial" w:hAnsi="Arial" w:cs="Arial"/>
          <w:sz w:val="24"/>
          <w:szCs w:val="24"/>
        </w:rPr>
      </w:pPr>
    </w:p>
    <w:p w14:paraId="500A3D4B" w14:textId="77777777" w:rsidR="00720E6D" w:rsidRDefault="00720E6D" w:rsidP="00982DE3">
      <w:pPr>
        <w:spacing w:before="120" w:line="276" w:lineRule="auto"/>
        <w:jc w:val="both"/>
        <w:rPr>
          <w:rFonts w:ascii="Arial" w:hAnsi="Arial" w:cs="Arial"/>
          <w:sz w:val="24"/>
          <w:szCs w:val="24"/>
        </w:rPr>
      </w:pPr>
    </w:p>
    <w:p w14:paraId="07CB8958" w14:textId="43C799D9" w:rsidR="00982DE3" w:rsidRPr="0042718F" w:rsidRDefault="00982DE3" w:rsidP="00986A86">
      <w:pPr>
        <w:pStyle w:val="ListeParagraf"/>
        <w:numPr>
          <w:ilvl w:val="0"/>
          <w:numId w:val="42"/>
        </w:numPr>
        <w:spacing w:after="60" w:line="240" w:lineRule="auto"/>
        <w:jc w:val="both"/>
        <w:rPr>
          <w:rFonts w:ascii="Arial" w:hAnsi="Arial" w:cs="Arial"/>
          <w:sz w:val="24"/>
          <w:szCs w:val="24"/>
        </w:rPr>
      </w:pPr>
      <w:bookmarkStart w:id="50" w:name="_Toc208488771"/>
      <w:r w:rsidRPr="0042718F">
        <w:rPr>
          <w:rFonts w:ascii="Arial" w:hAnsi="Arial" w:cs="Arial"/>
          <w:sz w:val="24"/>
          <w:szCs w:val="24"/>
        </w:rPr>
        <w:lastRenderedPageBreak/>
        <w:t xml:space="preserve">2025 Yılı KKYDP(Altyapı) Kapsamında Hibe Sözleşmesi İmzalanan </w:t>
      </w:r>
      <w:bookmarkEnd w:id="50"/>
      <w:r w:rsidRPr="0042718F">
        <w:rPr>
          <w:rFonts w:ascii="Arial" w:hAnsi="Arial" w:cs="Arial"/>
          <w:sz w:val="24"/>
          <w:szCs w:val="24"/>
        </w:rPr>
        <w:t>Yatırım Bilgileri</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3"/>
        <w:gridCol w:w="1371"/>
        <w:gridCol w:w="2329"/>
        <w:gridCol w:w="3071"/>
      </w:tblGrid>
      <w:tr w:rsidR="00982DE3" w:rsidRPr="0042718F" w14:paraId="144F4938" w14:textId="77777777" w:rsidTr="00775953">
        <w:trPr>
          <w:trHeight w:val="289"/>
          <w:tblHeader/>
        </w:trPr>
        <w:tc>
          <w:tcPr>
            <w:tcW w:w="2443" w:type="dxa"/>
            <w:shd w:val="clear" w:color="auto" w:fill="C5E0B3" w:themeFill="accent6" w:themeFillTint="66"/>
            <w:noWrap/>
            <w:vAlign w:val="center"/>
          </w:tcPr>
          <w:p w14:paraId="2660BA94"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Konu Dağılımı</w:t>
            </w:r>
          </w:p>
        </w:tc>
        <w:tc>
          <w:tcPr>
            <w:tcW w:w="1371" w:type="dxa"/>
            <w:shd w:val="clear" w:color="auto" w:fill="C5E0B3" w:themeFill="accent6" w:themeFillTint="66"/>
            <w:noWrap/>
            <w:vAlign w:val="center"/>
          </w:tcPr>
          <w:p w14:paraId="67E28FC9"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Başvuru Sayısı</w:t>
            </w:r>
          </w:p>
        </w:tc>
        <w:tc>
          <w:tcPr>
            <w:tcW w:w="2329" w:type="dxa"/>
            <w:shd w:val="clear" w:color="auto" w:fill="C5E0B3" w:themeFill="accent6" w:themeFillTint="66"/>
            <w:noWrap/>
            <w:vAlign w:val="center"/>
          </w:tcPr>
          <w:p w14:paraId="79B311EB"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Toplam Hibe Esas Tutar</w:t>
            </w:r>
          </w:p>
        </w:tc>
        <w:tc>
          <w:tcPr>
            <w:tcW w:w="3071" w:type="dxa"/>
            <w:shd w:val="clear" w:color="auto" w:fill="C5E0B3" w:themeFill="accent6" w:themeFillTint="66"/>
            <w:noWrap/>
            <w:vAlign w:val="center"/>
          </w:tcPr>
          <w:p w14:paraId="65C366E5"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Toplam Hibe Tutar</w:t>
            </w:r>
          </w:p>
        </w:tc>
      </w:tr>
      <w:tr w:rsidR="00982DE3" w:rsidRPr="0042718F" w14:paraId="3A4E1534" w14:textId="77777777" w:rsidTr="00775953">
        <w:trPr>
          <w:trHeight w:val="1071"/>
        </w:trPr>
        <w:tc>
          <w:tcPr>
            <w:tcW w:w="2443" w:type="dxa"/>
            <w:shd w:val="clear" w:color="auto" w:fill="auto"/>
            <w:noWrap/>
            <w:vAlign w:val="bottom"/>
          </w:tcPr>
          <w:p w14:paraId="40B89DA5"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Aile İşletmeciliği Faaliyetlerinin Geliştirilmesine Yönelik Altyapı Sistemleri Yatırımları</w:t>
            </w:r>
          </w:p>
        </w:tc>
        <w:tc>
          <w:tcPr>
            <w:tcW w:w="1371" w:type="dxa"/>
            <w:shd w:val="clear" w:color="auto" w:fill="auto"/>
            <w:noWrap/>
            <w:vAlign w:val="center"/>
          </w:tcPr>
          <w:p w14:paraId="0584948B"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4</w:t>
            </w:r>
          </w:p>
        </w:tc>
        <w:tc>
          <w:tcPr>
            <w:tcW w:w="2329" w:type="dxa"/>
            <w:shd w:val="clear" w:color="auto" w:fill="auto"/>
            <w:noWrap/>
            <w:vAlign w:val="center"/>
          </w:tcPr>
          <w:p w14:paraId="4A43448E"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19.280.000,00</w:t>
            </w:r>
          </w:p>
        </w:tc>
        <w:tc>
          <w:tcPr>
            <w:tcW w:w="3071" w:type="dxa"/>
            <w:shd w:val="clear" w:color="auto" w:fill="auto"/>
            <w:noWrap/>
            <w:vAlign w:val="center"/>
          </w:tcPr>
          <w:p w14:paraId="11A9CDEF"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9.640.000,00</w:t>
            </w:r>
          </w:p>
        </w:tc>
      </w:tr>
      <w:tr w:rsidR="00982DE3" w:rsidRPr="0042718F" w14:paraId="0C576073" w14:textId="77777777" w:rsidTr="00775953">
        <w:trPr>
          <w:trHeight w:val="289"/>
        </w:trPr>
        <w:tc>
          <w:tcPr>
            <w:tcW w:w="2443" w:type="dxa"/>
            <w:shd w:val="clear" w:color="auto" w:fill="auto"/>
            <w:noWrap/>
            <w:vAlign w:val="center"/>
            <w:hideMark/>
          </w:tcPr>
          <w:p w14:paraId="60903B63"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Arıcılık ve Arı Ürünlerinin İşlenmesi</w:t>
            </w:r>
          </w:p>
        </w:tc>
        <w:tc>
          <w:tcPr>
            <w:tcW w:w="1371" w:type="dxa"/>
            <w:shd w:val="clear" w:color="auto" w:fill="auto"/>
            <w:noWrap/>
            <w:vAlign w:val="center"/>
            <w:hideMark/>
          </w:tcPr>
          <w:p w14:paraId="18433A75"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1</w:t>
            </w:r>
          </w:p>
        </w:tc>
        <w:tc>
          <w:tcPr>
            <w:tcW w:w="2329" w:type="dxa"/>
            <w:shd w:val="clear" w:color="auto" w:fill="auto"/>
            <w:noWrap/>
            <w:vAlign w:val="center"/>
          </w:tcPr>
          <w:p w14:paraId="662646C9"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137,500,00</w:t>
            </w:r>
          </w:p>
        </w:tc>
        <w:tc>
          <w:tcPr>
            <w:tcW w:w="3071" w:type="dxa"/>
            <w:shd w:val="clear" w:color="auto" w:fill="auto"/>
            <w:noWrap/>
            <w:vAlign w:val="center"/>
          </w:tcPr>
          <w:p w14:paraId="65767445"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68.750,00</w:t>
            </w:r>
          </w:p>
        </w:tc>
      </w:tr>
      <w:tr w:rsidR="00982DE3" w:rsidRPr="0042718F" w14:paraId="17C42F61" w14:textId="77777777" w:rsidTr="00775953">
        <w:trPr>
          <w:trHeight w:val="289"/>
        </w:trPr>
        <w:tc>
          <w:tcPr>
            <w:tcW w:w="2443" w:type="dxa"/>
            <w:shd w:val="clear" w:color="auto" w:fill="auto"/>
            <w:noWrap/>
            <w:vAlign w:val="center"/>
            <w:hideMark/>
          </w:tcPr>
          <w:p w14:paraId="0F1BC60A" w14:textId="77777777" w:rsidR="00982DE3" w:rsidRPr="0042718F" w:rsidRDefault="00982DE3" w:rsidP="004249CF">
            <w:pPr>
              <w:rPr>
                <w:rFonts w:ascii="Arial" w:hAnsi="Arial" w:cs="Arial"/>
                <w:color w:val="000000"/>
                <w:sz w:val="24"/>
                <w:szCs w:val="24"/>
              </w:rPr>
            </w:pPr>
            <w:r w:rsidRPr="0042718F">
              <w:rPr>
                <w:rFonts w:ascii="Arial" w:hAnsi="Arial" w:cs="Arial"/>
                <w:color w:val="000000"/>
                <w:sz w:val="24"/>
                <w:szCs w:val="24"/>
              </w:rPr>
              <w:t>El Sanatları (Zanaatkarlık) ve Katma Değerli Ürünlere Yönelik Yatırımlar</w:t>
            </w:r>
          </w:p>
        </w:tc>
        <w:tc>
          <w:tcPr>
            <w:tcW w:w="1371" w:type="dxa"/>
            <w:shd w:val="clear" w:color="auto" w:fill="auto"/>
            <w:noWrap/>
            <w:vAlign w:val="center"/>
            <w:hideMark/>
          </w:tcPr>
          <w:p w14:paraId="37893231" w14:textId="77777777" w:rsidR="00982DE3" w:rsidRPr="0042718F" w:rsidRDefault="00982DE3" w:rsidP="004249CF">
            <w:pPr>
              <w:jc w:val="center"/>
              <w:rPr>
                <w:rFonts w:ascii="Arial" w:hAnsi="Arial" w:cs="Arial"/>
                <w:color w:val="000000"/>
                <w:sz w:val="24"/>
                <w:szCs w:val="24"/>
              </w:rPr>
            </w:pPr>
            <w:r w:rsidRPr="0042718F">
              <w:rPr>
                <w:rFonts w:ascii="Arial" w:hAnsi="Arial" w:cs="Arial"/>
                <w:color w:val="000000"/>
                <w:sz w:val="24"/>
                <w:szCs w:val="24"/>
              </w:rPr>
              <w:t>7</w:t>
            </w:r>
          </w:p>
        </w:tc>
        <w:tc>
          <w:tcPr>
            <w:tcW w:w="2329" w:type="dxa"/>
            <w:shd w:val="clear" w:color="auto" w:fill="auto"/>
            <w:noWrap/>
            <w:vAlign w:val="center"/>
          </w:tcPr>
          <w:p w14:paraId="2557635C"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54.329.993,04</w:t>
            </w:r>
          </w:p>
        </w:tc>
        <w:tc>
          <w:tcPr>
            <w:tcW w:w="3071" w:type="dxa"/>
            <w:shd w:val="clear" w:color="auto" w:fill="auto"/>
            <w:noWrap/>
            <w:vAlign w:val="center"/>
          </w:tcPr>
          <w:p w14:paraId="248B86EE" w14:textId="77777777" w:rsidR="00982DE3" w:rsidRPr="0042718F" w:rsidRDefault="00982DE3" w:rsidP="004249CF">
            <w:pPr>
              <w:jc w:val="right"/>
              <w:rPr>
                <w:rFonts w:ascii="Arial" w:hAnsi="Arial" w:cs="Arial"/>
                <w:color w:val="000000"/>
                <w:sz w:val="24"/>
                <w:szCs w:val="24"/>
              </w:rPr>
            </w:pPr>
            <w:r w:rsidRPr="0042718F">
              <w:rPr>
                <w:rFonts w:ascii="Arial" w:hAnsi="Arial" w:cs="Arial"/>
                <w:color w:val="000000"/>
                <w:sz w:val="24"/>
                <w:szCs w:val="24"/>
              </w:rPr>
              <w:t>27.164.996,52</w:t>
            </w:r>
          </w:p>
        </w:tc>
      </w:tr>
      <w:tr w:rsidR="00982DE3" w:rsidRPr="0042718F" w14:paraId="28B0E0F1" w14:textId="77777777" w:rsidTr="00775953">
        <w:trPr>
          <w:trHeight w:val="289"/>
        </w:trPr>
        <w:tc>
          <w:tcPr>
            <w:tcW w:w="2443" w:type="dxa"/>
            <w:shd w:val="clear" w:color="auto" w:fill="auto"/>
            <w:noWrap/>
            <w:vAlign w:val="center"/>
            <w:hideMark/>
          </w:tcPr>
          <w:p w14:paraId="5C5A6AB0" w14:textId="77777777" w:rsidR="00982DE3" w:rsidRPr="0042718F" w:rsidRDefault="00982DE3" w:rsidP="004249CF">
            <w:pPr>
              <w:rPr>
                <w:rFonts w:ascii="Arial" w:hAnsi="Arial" w:cs="Arial"/>
                <w:b/>
                <w:bCs/>
                <w:color w:val="000000"/>
                <w:sz w:val="24"/>
                <w:szCs w:val="24"/>
              </w:rPr>
            </w:pPr>
            <w:r w:rsidRPr="0042718F">
              <w:rPr>
                <w:rFonts w:ascii="Arial" w:hAnsi="Arial" w:cs="Arial"/>
                <w:b/>
                <w:bCs/>
                <w:color w:val="000000"/>
                <w:sz w:val="24"/>
                <w:szCs w:val="24"/>
              </w:rPr>
              <w:t>Genel Toplam</w:t>
            </w:r>
          </w:p>
        </w:tc>
        <w:tc>
          <w:tcPr>
            <w:tcW w:w="1371" w:type="dxa"/>
            <w:shd w:val="clear" w:color="auto" w:fill="auto"/>
            <w:noWrap/>
            <w:vAlign w:val="center"/>
            <w:hideMark/>
          </w:tcPr>
          <w:p w14:paraId="13BBC299" w14:textId="77777777" w:rsidR="00982DE3" w:rsidRPr="0042718F" w:rsidRDefault="00982DE3" w:rsidP="004249CF">
            <w:pPr>
              <w:jc w:val="center"/>
              <w:rPr>
                <w:rFonts w:ascii="Arial" w:hAnsi="Arial" w:cs="Arial"/>
                <w:b/>
                <w:bCs/>
                <w:color w:val="000000"/>
                <w:sz w:val="24"/>
                <w:szCs w:val="24"/>
              </w:rPr>
            </w:pPr>
            <w:r w:rsidRPr="0042718F">
              <w:rPr>
                <w:rFonts w:ascii="Arial" w:hAnsi="Arial" w:cs="Arial"/>
                <w:b/>
                <w:bCs/>
                <w:color w:val="000000"/>
                <w:sz w:val="24"/>
                <w:szCs w:val="24"/>
              </w:rPr>
              <w:t>12</w:t>
            </w:r>
          </w:p>
        </w:tc>
        <w:tc>
          <w:tcPr>
            <w:tcW w:w="2329" w:type="dxa"/>
            <w:shd w:val="clear" w:color="auto" w:fill="auto"/>
            <w:noWrap/>
            <w:vAlign w:val="center"/>
          </w:tcPr>
          <w:p w14:paraId="25252733" w14:textId="77777777" w:rsidR="00982DE3" w:rsidRPr="0042718F" w:rsidRDefault="00982DE3" w:rsidP="004249CF">
            <w:pPr>
              <w:jc w:val="right"/>
              <w:rPr>
                <w:rFonts w:ascii="Arial" w:hAnsi="Arial" w:cs="Arial"/>
                <w:b/>
                <w:bCs/>
                <w:color w:val="000000"/>
                <w:sz w:val="24"/>
                <w:szCs w:val="24"/>
              </w:rPr>
            </w:pPr>
            <w:r w:rsidRPr="0042718F">
              <w:rPr>
                <w:rFonts w:ascii="Arial" w:hAnsi="Arial" w:cs="Arial"/>
                <w:b/>
                <w:bCs/>
                <w:color w:val="000000"/>
                <w:sz w:val="24"/>
                <w:szCs w:val="24"/>
              </w:rPr>
              <w:t>73.747.493,04</w:t>
            </w:r>
          </w:p>
        </w:tc>
        <w:tc>
          <w:tcPr>
            <w:tcW w:w="3071" w:type="dxa"/>
            <w:shd w:val="clear" w:color="auto" w:fill="auto"/>
            <w:noWrap/>
            <w:vAlign w:val="center"/>
          </w:tcPr>
          <w:p w14:paraId="1D5D8B2C" w14:textId="77777777" w:rsidR="00982DE3" w:rsidRPr="0042718F" w:rsidRDefault="00982DE3" w:rsidP="004249CF">
            <w:pPr>
              <w:jc w:val="right"/>
              <w:rPr>
                <w:rFonts w:ascii="Arial" w:hAnsi="Arial" w:cs="Arial"/>
                <w:b/>
                <w:bCs/>
                <w:color w:val="000000"/>
                <w:sz w:val="24"/>
                <w:szCs w:val="24"/>
              </w:rPr>
            </w:pPr>
            <w:r w:rsidRPr="0042718F">
              <w:rPr>
                <w:rFonts w:ascii="Arial" w:hAnsi="Arial" w:cs="Arial"/>
                <w:b/>
                <w:bCs/>
                <w:color w:val="000000"/>
                <w:sz w:val="24"/>
                <w:szCs w:val="24"/>
              </w:rPr>
              <w:t>36.873.746,52</w:t>
            </w:r>
          </w:p>
        </w:tc>
      </w:tr>
    </w:tbl>
    <w:p w14:paraId="47BB1719" w14:textId="77777777" w:rsidR="00A07E66" w:rsidRDefault="00A07E66" w:rsidP="00982DE3">
      <w:pPr>
        <w:jc w:val="both"/>
        <w:rPr>
          <w:rFonts w:ascii="Arial" w:hAnsi="Arial" w:cs="Arial"/>
          <w:sz w:val="24"/>
          <w:szCs w:val="24"/>
        </w:rPr>
      </w:pPr>
    </w:p>
    <w:p w14:paraId="24B23BBE" w14:textId="3ABB8A72" w:rsidR="00982DE3" w:rsidRPr="0042718F" w:rsidRDefault="00982DE3" w:rsidP="00F41F1A">
      <w:pPr>
        <w:ind w:left="708"/>
        <w:jc w:val="both"/>
        <w:rPr>
          <w:rFonts w:ascii="Arial" w:hAnsi="Arial" w:cs="Arial"/>
          <w:sz w:val="24"/>
          <w:szCs w:val="24"/>
        </w:rPr>
      </w:pPr>
      <w:r w:rsidRPr="0042718F">
        <w:rPr>
          <w:rFonts w:ascii="Arial" w:hAnsi="Arial" w:cs="Arial"/>
          <w:sz w:val="24"/>
          <w:szCs w:val="24"/>
        </w:rPr>
        <w:t xml:space="preserve">2024 yılında uygulanan 15. Etap projelerinden devam eden ve 2025 yılı içerisinde tamamlanan 8 proje için ödenen hibe tutarı 44.074.075,35 TL, Ekonomik Altyapı Yatırımlarından ise tamamlanan 1 proje için ödenen hibe tutarı 1.386.000,00 TL. olmak üzere toplam 9 Proje için </w:t>
      </w:r>
      <w:r w:rsidRPr="00A07E66">
        <w:rPr>
          <w:rFonts w:ascii="Arial" w:hAnsi="Arial" w:cs="Arial"/>
          <w:bCs/>
          <w:sz w:val="24"/>
          <w:szCs w:val="24"/>
        </w:rPr>
        <w:t>45.460.075,35 TL</w:t>
      </w:r>
      <w:r w:rsidRPr="0042718F">
        <w:rPr>
          <w:rFonts w:ascii="Arial" w:hAnsi="Arial" w:cs="Arial"/>
          <w:sz w:val="24"/>
          <w:szCs w:val="24"/>
        </w:rPr>
        <w:t xml:space="preserve"> hibe ödemesi gerçekleştirilmiş, 15. Etap projeleri tamamlanmıştır. </w:t>
      </w:r>
    </w:p>
    <w:p w14:paraId="64AAB8B8" w14:textId="5E1304FB" w:rsidR="00982DE3" w:rsidRDefault="00982DE3" w:rsidP="00F41F1A">
      <w:pPr>
        <w:ind w:left="708"/>
        <w:jc w:val="both"/>
        <w:rPr>
          <w:rFonts w:ascii="Arial" w:hAnsi="Arial" w:cs="Arial"/>
          <w:sz w:val="24"/>
          <w:szCs w:val="24"/>
        </w:rPr>
      </w:pPr>
      <w:r w:rsidRPr="0042718F">
        <w:rPr>
          <w:rFonts w:ascii="Arial" w:hAnsi="Arial" w:cs="Arial"/>
          <w:sz w:val="24"/>
          <w:szCs w:val="24"/>
        </w:rPr>
        <w:t>Ekonomik ve Altyapı yatırımlarından 1 ‘er adet olmak üzere 2 yatırım tamamlanamamış olup, sözleşmeleri fesih edilmiştir.</w:t>
      </w:r>
    </w:p>
    <w:p w14:paraId="1AB30A32" w14:textId="77777777" w:rsidR="00B55CA6" w:rsidRPr="0042718F" w:rsidRDefault="00B55CA6" w:rsidP="00982DE3">
      <w:pPr>
        <w:ind w:firstLine="708"/>
        <w:jc w:val="both"/>
        <w:rPr>
          <w:rFonts w:ascii="Arial" w:hAnsi="Arial" w:cs="Arial"/>
          <w:sz w:val="24"/>
          <w:szCs w:val="24"/>
        </w:rPr>
      </w:pPr>
    </w:p>
    <w:p w14:paraId="047D5CBD" w14:textId="793C99CC" w:rsidR="00982DE3" w:rsidRPr="0042718F" w:rsidRDefault="00982DE3" w:rsidP="00986A86">
      <w:pPr>
        <w:pStyle w:val="ListeParagraf"/>
        <w:numPr>
          <w:ilvl w:val="0"/>
          <w:numId w:val="42"/>
        </w:numPr>
        <w:spacing w:after="60" w:line="240" w:lineRule="auto"/>
        <w:jc w:val="both"/>
        <w:rPr>
          <w:rFonts w:ascii="Arial" w:hAnsi="Arial" w:cs="Arial"/>
          <w:sz w:val="24"/>
          <w:szCs w:val="24"/>
        </w:rPr>
      </w:pPr>
      <w:r w:rsidRPr="0042718F">
        <w:rPr>
          <w:rFonts w:ascii="Arial" w:hAnsi="Arial" w:cs="Arial"/>
          <w:sz w:val="24"/>
          <w:szCs w:val="24"/>
        </w:rPr>
        <w:t>2025 Yılı KKYDP</w:t>
      </w:r>
      <w:r w:rsidRPr="00A07E66">
        <w:rPr>
          <w:rFonts w:ascii="Arial" w:hAnsi="Arial" w:cs="Arial"/>
          <w:bCs/>
          <w:iCs/>
          <w:sz w:val="24"/>
          <w:szCs w:val="24"/>
        </w:rPr>
        <w:t>(Ekonomik)</w:t>
      </w:r>
      <w:r w:rsidRPr="0042718F">
        <w:rPr>
          <w:rFonts w:ascii="Arial" w:hAnsi="Arial" w:cs="Arial"/>
          <w:sz w:val="24"/>
          <w:szCs w:val="24"/>
        </w:rPr>
        <w:t xml:space="preserve"> Gerçekleşme Tablosu</w:t>
      </w:r>
    </w:p>
    <w:tbl>
      <w:tblPr>
        <w:tblW w:w="9072" w:type="dxa"/>
        <w:tblInd w:w="704" w:type="dxa"/>
        <w:tblLayout w:type="fixed"/>
        <w:tblCellMar>
          <w:left w:w="0" w:type="dxa"/>
          <w:right w:w="0" w:type="dxa"/>
        </w:tblCellMar>
        <w:tblLook w:val="0420" w:firstRow="1" w:lastRow="0" w:firstColumn="0" w:lastColumn="0" w:noHBand="0" w:noVBand="1"/>
      </w:tblPr>
      <w:tblGrid>
        <w:gridCol w:w="1190"/>
        <w:gridCol w:w="3348"/>
        <w:gridCol w:w="4534"/>
      </w:tblGrid>
      <w:tr w:rsidR="00982DE3" w:rsidRPr="0042718F" w14:paraId="47C0742E" w14:textId="77777777" w:rsidTr="00F41F1A">
        <w:trPr>
          <w:trHeight w:val="476"/>
        </w:trPr>
        <w:tc>
          <w:tcPr>
            <w:tcW w:w="9072"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85B75BB"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16 ETAP EKONOMİK YATIRIMLAR GERÇEKLEŞME TABLOSU</w:t>
            </w:r>
          </w:p>
        </w:tc>
      </w:tr>
      <w:tr w:rsidR="00982DE3" w:rsidRPr="0042718F" w14:paraId="41412724" w14:textId="77777777" w:rsidTr="00F41F1A">
        <w:trPr>
          <w:trHeight w:val="1005"/>
        </w:trPr>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35DC1B" w14:textId="77777777" w:rsidR="00982DE3" w:rsidRPr="0042718F" w:rsidRDefault="00982DE3" w:rsidP="004249CF">
            <w:pPr>
              <w:spacing w:line="240" w:lineRule="atLeast"/>
              <w:jc w:val="both"/>
              <w:rPr>
                <w:rFonts w:ascii="Arial" w:eastAsia="MS PGothic" w:hAnsi="Arial" w:cs="Arial"/>
                <w:kern w:val="24"/>
                <w:sz w:val="24"/>
                <w:szCs w:val="24"/>
                <w:lang w:eastAsia="en-US"/>
              </w:rPr>
            </w:pPr>
          </w:p>
          <w:p w14:paraId="5649D804" w14:textId="77777777" w:rsidR="00982DE3" w:rsidRPr="0042718F" w:rsidRDefault="00982DE3" w:rsidP="004249CF">
            <w:pPr>
              <w:spacing w:line="240" w:lineRule="atLeast"/>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TOPLAM</w:t>
            </w:r>
          </w:p>
        </w:tc>
        <w:tc>
          <w:tcPr>
            <w:tcW w:w="3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69F0F3FB" w14:textId="77777777" w:rsidR="00982DE3" w:rsidRPr="0042718F" w:rsidRDefault="00982DE3" w:rsidP="004249CF">
            <w:pPr>
              <w:spacing w:line="240" w:lineRule="atLeast"/>
              <w:rPr>
                <w:rFonts w:ascii="Arial" w:hAnsi="Arial" w:cs="Arial"/>
                <w:sz w:val="24"/>
                <w:szCs w:val="24"/>
                <w:lang w:eastAsia="en-US"/>
              </w:rPr>
            </w:pPr>
            <w:r w:rsidRPr="0042718F">
              <w:rPr>
                <w:rFonts w:ascii="Arial" w:hAnsi="Arial" w:cs="Arial"/>
                <w:bCs/>
                <w:kern w:val="24"/>
                <w:sz w:val="24"/>
                <w:szCs w:val="24"/>
                <w:lang w:eastAsia="en-US"/>
              </w:rPr>
              <w:t>Proje Sayısı</w:t>
            </w:r>
          </w:p>
          <w:p w14:paraId="5BCCDEEA"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Bütçe</w:t>
            </w:r>
          </w:p>
          <w:p w14:paraId="5D90A513"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1119C397"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4712ABC" w14:textId="77777777" w:rsidR="00982DE3" w:rsidRPr="0042718F" w:rsidRDefault="00982DE3" w:rsidP="00F41F1A">
            <w:pPr>
              <w:spacing w:line="240" w:lineRule="atLeast"/>
              <w:jc w:val="right"/>
              <w:rPr>
                <w:rFonts w:ascii="Arial" w:hAnsi="Arial" w:cs="Arial"/>
                <w:sz w:val="24"/>
                <w:szCs w:val="24"/>
                <w:lang w:eastAsia="en-US"/>
              </w:rPr>
            </w:pPr>
            <w:r w:rsidRPr="0042718F">
              <w:rPr>
                <w:rFonts w:ascii="Arial" w:hAnsi="Arial" w:cs="Arial"/>
                <w:sz w:val="24"/>
                <w:szCs w:val="24"/>
                <w:lang w:eastAsia="en-US"/>
              </w:rPr>
              <w:t>11</w:t>
            </w:r>
          </w:p>
          <w:p w14:paraId="24812E96" w14:textId="77777777" w:rsidR="00982DE3" w:rsidRPr="0042718F" w:rsidRDefault="00982DE3" w:rsidP="00F41F1A">
            <w:pPr>
              <w:spacing w:line="240" w:lineRule="atLeast"/>
              <w:jc w:val="right"/>
              <w:rPr>
                <w:rFonts w:ascii="Arial" w:hAnsi="Arial" w:cs="Arial"/>
                <w:sz w:val="24"/>
                <w:szCs w:val="24"/>
              </w:rPr>
            </w:pPr>
            <w:r w:rsidRPr="0042718F">
              <w:rPr>
                <w:rFonts w:ascii="Arial" w:hAnsi="Arial" w:cs="Arial"/>
                <w:sz w:val="24"/>
                <w:szCs w:val="24"/>
              </w:rPr>
              <w:t>186.199.876,90</w:t>
            </w:r>
          </w:p>
          <w:p w14:paraId="0AE5047E" w14:textId="77777777" w:rsidR="00982DE3" w:rsidRPr="0042718F" w:rsidRDefault="00982DE3" w:rsidP="00F41F1A">
            <w:pPr>
              <w:spacing w:line="240" w:lineRule="atLeast"/>
              <w:jc w:val="right"/>
              <w:rPr>
                <w:rFonts w:ascii="Arial" w:hAnsi="Arial" w:cs="Arial"/>
                <w:sz w:val="24"/>
                <w:szCs w:val="24"/>
              </w:rPr>
            </w:pPr>
            <w:r w:rsidRPr="0042718F">
              <w:rPr>
                <w:rFonts w:ascii="Arial" w:hAnsi="Arial" w:cs="Arial"/>
                <w:sz w:val="24"/>
                <w:szCs w:val="24"/>
              </w:rPr>
              <w:t>174.531.876,90</w:t>
            </w:r>
          </w:p>
          <w:p w14:paraId="0EE9FAA4" w14:textId="77777777" w:rsidR="00982DE3" w:rsidRPr="0042718F" w:rsidRDefault="00982DE3" w:rsidP="00F41F1A">
            <w:pPr>
              <w:spacing w:line="240" w:lineRule="atLeast"/>
              <w:jc w:val="right"/>
              <w:rPr>
                <w:rFonts w:ascii="Arial" w:hAnsi="Arial" w:cs="Arial"/>
                <w:sz w:val="24"/>
                <w:szCs w:val="24"/>
                <w:lang w:eastAsia="en-US"/>
              </w:rPr>
            </w:pPr>
            <w:r w:rsidRPr="0042718F">
              <w:rPr>
                <w:rFonts w:ascii="Arial" w:hAnsi="Arial" w:cs="Arial"/>
                <w:sz w:val="24"/>
                <w:szCs w:val="24"/>
              </w:rPr>
              <w:t>87.265.938,45</w:t>
            </w:r>
          </w:p>
        </w:tc>
      </w:tr>
      <w:tr w:rsidR="00982DE3" w:rsidRPr="0042718F" w14:paraId="02D5792A" w14:textId="77777777" w:rsidTr="00F41F1A">
        <w:trPr>
          <w:trHeight w:val="192"/>
        </w:trPr>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76771" w14:textId="77777777" w:rsidR="00982DE3" w:rsidRPr="0042718F" w:rsidRDefault="00982DE3" w:rsidP="004249CF">
            <w:pPr>
              <w:spacing w:line="240" w:lineRule="atLeast"/>
              <w:jc w:val="both"/>
              <w:rPr>
                <w:rFonts w:ascii="Arial" w:eastAsia="MS PGothic" w:hAnsi="Arial" w:cs="Arial"/>
                <w:kern w:val="24"/>
                <w:sz w:val="24"/>
                <w:szCs w:val="24"/>
                <w:lang w:eastAsia="en-US"/>
              </w:rPr>
            </w:pPr>
          </w:p>
          <w:p w14:paraId="14985250" w14:textId="77777777" w:rsidR="00982DE3" w:rsidRPr="0042718F" w:rsidRDefault="00982DE3" w:rsidP="004249CF">
            <w:pPr>
              <w:spacing w:line="240" w:lineRule="atLeast"/>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TAMAMLANAN</w:t>
            </w:r>
          </w:p>
        </w:tc>
        <w:tc>
          <w:tcPr>
            <w:tcW w:w="3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329A8F12"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bCs/>
                <w:kern w:val="24"/>
                <w:sz w:val="24"/>
                <w:szCs w:val="24"/>
                <w:lang w:eastAsia="en-US"/>
              </w:rPr>
              <w:t>Proje Sayısı</w:t>
            </w:r>
          </w:p>
          <w:p w14:paraId="6E6F6E5E"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Bütçe</w:t>
            </w:r>
          </w:p>
          <w:p w14:paraId="43E9FB44"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025947EF"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6294257" w14:textId="77777777" w:rsidR="00982DE3" w:rsidRPr="0042718F" w:rsidRDefault="00982DE3" w:rsidP="00F41F1A">
            <w:pPr>
              <w:spacing w:line="240" w:lineRule="atLeast"/>
              <w:jc w:val="right"/>
              <w:rPr>
                <w:rFonts w:ascii="Arial" w:hAnsi="Arial" w:cs="Arial"/>
                <w:sz w:val="24"/>
                <w:szCs w:val="24"/>
                <w:lang w:eastAsia="en-US"/>
              </w:rPr>
            </w:pPr>
            <w:r w:rsidRPr="0042718F">
              <w:rPr>
                <w:rFonts w:ascii="Arial" w:hAnsi="Arial" w:cs="Arial"/>
                <w:sz w:val="24"/>
                <w:szCs w:val="24"/>
                <w:lang w:eastAsia="en-US"/>
              </w:rPr>
              <w:t>3</w:t>
            </w:r>
          </w:p>
          <w:p w14:paraId="67E2C505" w14:textId="77777777" w:rsidR="00982DE3" w:rsidRPr="0042718F" w:rsidRDefault="00982DE3" w:rsidP="00F41F1A">
            <w:pPr>
              <w:spacing w:line="240" w:lineRule="atLeast"/>
              <w:jc w:val="right"/>
              <w:rPr>
                <w:rFonts w:ascii="Arial" w:hAnsi="Arial" w:cs="Arial"/>
                <w:sz w:val="24"/>
                <w:szCs w:val="24"/>
                <w:lang w:eastAsia="en-US"/>
              </w:rPr>
            </w:pPr>
            <w:r w:rsidRPr="0042718F">
              <w:rPr>
                <w:rFonts w:ascii="Arial" w:hAnsi="Arial" w:cs="Arial"/>
                <w:sz w:val="24"/>
                <w:szCs w:val="24"/>
                <w:lang w:eastAsia="en-US"/>
              </w:rPr>
              <w:t>43.632.829,72</w:t>
            </w:r>
          </w:p>
          <w:p w14:paraId="01AD3141" w14:textId="77777777" w:rsidR="00982DE3" w:rsidRPr="0042718F" w:rsidRDefault="00982DE3" w:rsidP="00F41F1A">
            <w:pPr>
              <w:spacing w:line="240" w:lineRule="atLeast"/>
              <w:jc w:val="right"/>
              <w:rPr>
                <w:rFonts w:ascii="Arial" w:hAnsi="Arial" w:cs="Arial"/>
                <w:sz w:val="24"/>
                <w:szCs w:val="24"/>
                <w:lang w:eastAsia="en-US"/>
              </w:rPr>
            </w:pPr>
            <w:r w:rsidRPr="0042718F">
              <w:rPr>
                <w:rFonts w:ascii="Arial" w:hAnsi="Arial" w:cs="Arial"/>
                <w:sz w:val="24"/>
                <w:szCs w:val="24"/>
                <w:lang w:eastAsia="en-US"/>
              </w:rPr>
              <w:t>43.466.529,72</w:t>
            </w:r>
          </w:p>
          <w:p w14:paraId="6C473552" w14:textId="77777777" w:rsidR="00982DE3" w:rsidRPr="0042718F" w:rsidRDefault="00982DE3" w:rsidP="004249CF">
            <w:pPr>
              <w:spacing w:line="240" w:lineRule="atLeast"/>
              <w:rPr>
                <w:rFonts w:ascii="Arial" w:hAnsi="Arial" w:cs="Arial"/>
                <w:b/>
                <w:bCs/>
                <w:sz w:val="24"/>
                <w:szCs w:val="24"/>
                <w:lang w:eastAsia="en-US"/>
              </w:rPr>
            </w:pPr>
            <w:r w:rsidRPr="0042718F">
              <w:rPr>
                <w:rFonts w:ascii="Arial" w:hAnsi="Arial" w:cs="Arial"/>
                <w:b/>
                <w:bCs/>
                <w:sz w:val="24"/>
                <w:szCs w:val="24"/>
                <w:lang w:eastAsia="en-US"/>
              </w:rPr>
              <w:t>21.733.264,86</w:t>
            </w:r>
          </w:p>
        </w:tc>
      </w:tr>
      <w:tr w:rsidR="00982DE3" w:rsidRPr="0042718F" w14:paraId="13D98544" w14:textId="77777777" w:rsidTr="00F41F1A">
        <w:trPr>
          <w:trHeight w:val="84"/>
        </w:trPr>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95F9BA" w14:textId="77777777" w:rsidR="00982DE3" w:rsidRPr="0042718F" w:rsidRDefault="00982DE3" w:rsidP="004249CF">
            <w:pPr>
              <w:spacing w:line="240" w:lineRule="atLeast"/>
              <w:jc w:val="both"/>
              <w:rPr>
                <w:rFonts w:ascii="Arial" w:eastAsia="MS PGothic" w:hAnsi="Arial" w:cs="Arial"/>
                <w:kern w:val="24"/>
                <w:sz w:val="24"/>
                <w:szCs w:val="24"/>
                <w:lang w:eastAsia="en-US"/>
              </w:rPr>
            </w:pPr>
          </w:p>
          <w:p w14:paraId="5E9A3AA0" w14:textId="77777777" w:rsidR="00982DE3" w:rsidRPr="0042718F" w:rsidRDefault="00982DE3" w:rsidP="004249CF">
            <w:pPr>
              <w:spacing w:line="240" w:lineRule="atLeast"/>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DEVAM EDEN</w:t>
            </w:r>
          </w:p>
        </w:tc>
        <w:tc>
          <w:tcPr>
            <w:tcW w:w="33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5DC7E5BD"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bCs/>
                <w:kern w:val="24"/>
                <w:sz w:val="24"/>
                <w:szCs w:val="24"/>
                <w:lang w:eastAsia="en-US"/>
              </w:rPr>
              <w:t>Proje Sayısı</w:t>
            </w:r>
          </w:p>
          <w:p w14:paraId="58C566CA"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Bütçe</w:t>
            </w:r>
          </w:p>
          <w:p w14:paraId="28053923"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6B6DC0D0" w14:textId="77777777" w:rsidR="00982DE3" w:rsidRPr="0042718F" w:rsidRDefault="00982DE3" w:rsidP="004249CF">
            <w:pPr>
              <w:spacing w:line="240" w:lineRule="atLeast"/>
              <w:jc w:val="both"/>
              <w:rPr>
                <w:rFonts w:ascii="Arial" w:hAnsi="Arial" w:cs="Arial"/>
                <w:sz w:val="24"/>
                <w:szCs w:val="24"/>
                <w:lang w:eastAsia="en-US"/>
              </w:rPr>
            </w:pPr>
            <w:r w:rsidRPr="0042718F">
              <w:rPr>
                <w:rFonts w:ascii="Arial" w:hAnsi="Arial" w:cs="Arial"/>
                <w:kern w:val="24"/>
                <w:sz w:val="24"/>
                <w:szCs w:val="24"/>
                <w:lang w:eastAsia="en-US"/>
              </w:rPr>
              <w:t>Hibe</w:t>
            </w:r>
          </w:p>
        </w:tc>
        <w:tc>
          <w:tcPr>
            <w:tcW w:w="453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6C8AE83E" w14:textId="77777777" w:rsidR="00982DE3" w:rsidRPr="0042718F" w:rsidRDefault="00982DE3" w:rsidP="004249CF">
            <w:pPr>
              <w:spacing w:line="240" w:lineRule="atLeast"/>
              <w:rPr>
                <w:rFonts w:ascii="Arial" w:hAnsi="Arial" w:cs="Arial"/>
                <w:sz w:val="24"/>
                <w:szCs w:val="24"/>
                <w:lang w:eastAsia="en-US"/>
              </w:rPr>
            </w:pPr>
            <w:r w:rsidRPr="0042718F">
              <w:rPr>
                <w:rFonts w:ascii="Arial" w:hAnsi="Arial" w:cs="Arial"/>
                <w:sz w:val="24"/>
                <w:szCs w:val="24"/>
                <w:lang w:eastAsia="en-US"/>
              </w:rPr>
              <w:t>8</w:t>
            </w:r>
          </w:p>
          <w:p w14:paraId="27FC75F5" w14:textId="77777777" w:rsidR="00982DE3" w:rsidRPr="0042718F" w:rsidRDefault="00982DE3" w:rsidP="004249CF">
            <w:pPr>
              <w:spacing w:line="240" w:lineRule="atLeast"/>
              <w:rPr>
                <w:rFonts w:ascii="Arial" w:hAnsi="Arial" w:cs="Arial"/>
                <w:sz w:val="24"/>
                <w:szCs w:val="24"/>
                <w:lang w:eastAsia="en-US"/>
              </w:rPr>
            </w:pPr>
            <w:r w:rsidRPr="0042718F">
              <w:rPr>
                <w:rFonts w:ascii="Arial" w:hAnsi="Arial" w:cs="Arial"/>
                <w:sz w:val="24"/>
                <w:szCs w:val="24"/>
                <w:lang w:eastAsia="en-US"/>
              </w:rPr>
              <w:t>142.567.047,18</w:t>
            </w:r>
          </w:p>
          <w:p w14:paraId="1B45ECFB" w14:textId="77777777" w:rsidR="00982DE3" w:rsidRPr="0042718F" w:rsidRDefault="00982DE3" w:rsidP="004249CF">
            <w:pPr>
              <w:spacing w:line="240" w:lineRule="atLeast"/>
              <w:rPr>
                <w:rFonts w:ascii="Arial" w:hAnsi="Arial" w:cs="Arial"/>
                <w:sz w:val="24"/>
                <w:szCs w:val="24"/>
                <w:lang w:eastAsia="en-US"/>
              </w:rPr>
            </w:pPr>
            <w:r w:rsidRPr="0042718F">
              <w:rPr>
                <w:rFonts w:ascii="Arial" w:hAnsi="Arial" w:cs="Arial"/>
                <w:sz w:val="24"/>
                <w:szCs w:val="24"/>
                <w:lang w:eastAsia="en-US"/>
              </w:rPr>
              <w:t>131.065.347,18</w:t>
            </w:r>
          </w:p>
          <w:p w14:paraId="64A11CC4" w14:textId="77777777" w:rsidR="00982DE3" w:rsidRPr="0042718F" w:rsidRDefault="00982DE3" w:rsidP="004249CF">
            <w:pPr>
              <w:spacing w:line="240" w:lineRule="atLeast"/>
              <w:rPr>
                <w:rFonts w:ascii="Arial" w:hAnsi="Arial" w:cs="Arial"/>
                <w:sz w:val="24"/>
                <w:szCs w:val="24"/>
                <w:lang w:eastAsia="en-US"/>
              </w:rPr>
            </w:pPr>
            <w:r w:rsidRPr="0042718F">
              <w:rPr>
                <w:rFonts w:ascii="Arial" w:hAnsi="Arial" w:cs="Arial"/>
                <w:sz w:val="24"/>
                <w:szCs w:val="24"/>
                <w:lang w:eastAsia="en-US"/>
              </w:rPr>
              <w:t xml:space="preserve">  65.532.673,59</w:t>
            </w:r>
          </w:p>
        </w:tc>
      </w:tr>
    </w:tbl>
    <w:p w14:paraId="21ED4C7A" w14:textId="77777777" w:rsidR="00B55CA6" w:rsidRDefault="00B55CA6" w:rsidP="00982DE3">
      <w:pPr>
        <w:spacing w:before="120" w:after="120"/>
        <w:rPr>
          <w:rFonts w:ascii="Arial" w:hAnsi="Arial" w:cs="Arial"/>
          <w:sz w:val="24"/>
          <w:szCs w:val="24"/>
        </w:rPr>
      </w:pPr>
    </w:p>
    <w:p w14:paraId="1ADA310F" w14:textId="4A93431E" w:rsidR="00982DE3" w:rsidRPr="0042718F" w:rsidRDefault="00982DE3" w:rsidP="00986A86">
      <w:pPr>
        <w:pStyle w:val="ListeParagraf"/>
        <w:numPr>
          <w:ilvl w:val="0"/>
          <w:numId w:val="42"/>
        </w:numPr>
        <w:spacing w:after="60" w:line="240" w:lineRule="auto"/>
        <w:jc w:val="both"/>
        <w:rPr>
          <w:rFonts w:ascii="Arial" w:hAnsi="Arial" w:cs="Arial"/>
          <w:sz w:val="24"/>
          <w:szCs w:val="24"/>
        </w:rPr>
      </w:pPr>
      <w:r w:rsidRPr="0042718F">
        <w:rPr>
          <w:rFonts w:ascii="Arial" w:hAnsi="Arial" w:cs="Arial"/>
          <w:sz w:val="24"/>
          <w:szCs w:val="24"/>
        </w:rPr>
        <w:t xml:space="preserve">2025 Yılı KKYDP </w:t>
      </w:r>
      <w:r w:rsidRPr="0042718F">
        <w:rPr>
          <w:rFonts w:ascii="Arial" w:hAnsi="Arial" w:cs="Arial"/>
          <w:b/>
          <w:bCs/>
          <w:i/>
          <w:iCs/>
          <w:sz w:val="24"/>
          <w:szCs w:val="24"/>
        </w:rPr>
        <w:t>(Altyapı)</w:t>
      </w:r>
      <w:r w:rsidRPr="0042718F">
        <w:rPr>
          <w:rFonts w:ascii="Arial" w:hAnsi="Arial" w:cs="Arial"/>
          <w:sz w:val="24"/>
          <w:szCs w:val="24"/>
        </w:rPr>
        <w:t xml:space="preserve"> Gerçekleşme Tablosu</w:t>
      </w:r>
    </w:p>
    <w:tbl>
      <w:tblPr>
        <w:tblW w:w="9072" w:type="dxa"/>
        <w:tblInd w:w="704" w:type="dxa"/>
        <w:tblLayout w:type="fixed"/>
        <w:tblCellMar>
          <w:left w:w="0" w:type="dxa"/>
          <w:right w:w="0" w:type="dxa"/>
        </w:tblCellMar>
        <w:tblLook w:val="0420" w:firstRow="1" w:lastRow="0" w:firstColumn="0" w:lastColumn="0" w:noHBand="0" w:noVBand="1"/>
      </w:tblPr>
      <w:tblGrid>
        <w:gridCol w:w="1843"/>
        <w:gridCol w:w="2835"/>
        <w:gridCol w:w="4394"/>
      </w:tblGrid>
      <w:tr w:rsidR="00982DE3" w:rsidRPr="0042718F" w14:paraId="669C8401" w14:textId="77777777" w:rsidTr="006A5E55">
        <w:trPr>
          <w:trHeight w:val="228"/>
        </w:trPr>
        <w:tc>
          <w:tcPr>
            <w:tcW w:w="9072"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F98DE7F" w14:textId="77777777" w:rsidR="00982DE3" w:rsidRPr="00FC30A1" w:rsidRDefault="00982DE3" w:rsidP="00FC30A1">
            <w:pPr>
              <w:widowControl/>
              <w:autoSpaceDE/>
              <w:autoSpaceDN/>
              <w:adjustRightInd/>
              <w:jc w:val="center"/>
              <w:rPr>
                <w:rFonts w:ascii="Arial" w:hAnsi="Arial" w:cs="Arial"/>
                <w:b/>
                <w:bCs/>
                <w:color w:val="000000"/>
                <w:sz w:val="24"/>
                <w:szCs w:val="24"/>
              </w:rPr>
            </w:pPr>
            <w:r w:rsidRPr="00FC30A1">
              <w:rPr>
                <w:rFonts w:ascii="Arial" w:hAnsi="Arial" w:cs="Arial"/>
                <w:b/>
                <w:bCs/>
                <w:color w:val="000000"/>
                <w:sz w:val="24"/>
                <w:szCs w:val="24"/>
              </w:rPr>
              <w:t>16 ETAP EKONOMİK ALTYAPI YATIRIMLAR GERÇEKLEŞME TABLOSU</w:t>
            </w:r>
          </w:p>
        </w:tc>
      </w:tr>
      <w:tr w:rsidR="00982DE3" w:rsidRPr="0042718F" w14:paraId="73838567" w14:textId="77777777" w:rsidTr="00FC30A1">
        <w:trPr>
          <w:trHeight w:val="1004"/>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0FA59" w14:textId="77777777" w:rsidR="00982DE3" w:rsidRPr="0042718F" w:rsidRDefault="00982DE3" w:rsidP="004249CF">
            <w:pPr>
              <w:spacing w:line="276" w:lineRule="auto"/>
              <w:jc w:val="both"/>
              <w:rPr>
                <w:rFonts w:ascii="Arial" w:eastAsia="MS PGothic" w:hAnsi="Arial" w:cs="Arial"/>
                <w:kern w:val="24"/>
                <w:sz w:val="24"/>
                <w:szCs w:val="24"/>
                <w:lang w:eastAsia="en-US"/>
              </w:rPr>
            </w:pPr>
          </w:p>
          <w:p w14:paraId="7810F5F4" w14:textId="77777777" w:rsidR="00982DE3" w:rsidRPr="0042718F" w:rsidRDefault="00982DE3" w:rsidP="004249CF">
            <w:pPr>
              <w:spacing w:line="276" w:lineRule="auto"/>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TOPLAM</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3DB898BD"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bCs/>
                <w:kern w:val="24"/>
                <w:sz w:val="24"/>
                <w:szCs w:val="24"/>
                <w:lang w:eastAsia="en-US"/>
              </w:rPr>
              <w:t>Proje Sayısı</w:t>
            </w:r>
          </w:p>
          <w:p w14:paraId="6DC85151"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Bütçe</w:t>
            </w:r>
          </w:p>
          <w:p w14:paraId="38E47548"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2F741184"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lastRenderedPageBreak/>
              <w:t>Hibe</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2D0BDF0"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lastRenderedPageBreak/>
              <w:t>12</w:t>
            </w:r>
          </w:p>
          <w:p w14:paraId="6D135084"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85.562.733,04</w:t>
            </w:r>
          </w:p>
          <w:p w14:paraId="1904B7DD"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73.747.493,04</w:t>
            </w:r>
          </w:p>
          <w:p w14:paraId="650E5FF1"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lastRenderedPageBreak/>
              <w:t>37.348.746,52</w:t>
            </w:r>
          </w:p>
        </w:tc>
      </w:tr>
      <w:tr w:rsidR="00982DE3" w:rsidRPr="0042718F" w14:paraId="239BE916" w14:textId="77777777" w:rsidTr="00FC30A1">
        <w:trPr>
          <w:trHeight w:val="192"/>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A1ACFE" w14:textId="77777777" w:rsidR="00982DE3" w:rsidRPr="0042718F" w:rsidRDefault="00982DE3" w:rsidP="004249CF">
            <w:pPr>
              <w:spacing w:line="276" w:lineRule="auto"/>
              <w:jc w:val="both"/>
              <w:rPr>
                <w:rFonts w:ascii="Arial" w:eastAsia="MS PGothic" w:hAnsi="Arial" w:cs="Arial"/>
                <w:kern w:val="24"/>
                <w:sz w:val="24"/>
                <w:szCs w:val="24"/>
                <w:lang w:eastAsia="en-US"/>
              </w:rPr>
            </w:pPr>
          </w:p>
          <w:p w14:paraId="30764765" w14:textId="77777777" w:rsidR="00982DE3" w:rsidRPr="0042718F" w:rsidRDefault="00982DE3" w:rsidP="004249CF">
            <w:pPr>
              <w:spacing w:line="276" w:lineRule="auto"/>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TAMAMLANAN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49DAD3B"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bCs/>
                <w:kern w:val="24"/>
                <w:sz w:val="24"/>
                <w:szCs w:val="24"/>
                <w:lang w:eastAsia="en-US"/>
              </w:rPr>
              <w:t>Proje Sayısı</w:t>
            </w:r>
          </w:p>
          <w:p w14:paraId="700B8B78"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Bütçe</w:t>
            </w:r>
          </w:p>
          <w:p w14:paraId="05F26F09"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409A6A3C"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Hibe</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7EEA61F3"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8</w:t>
            </w:r>
          </w:p>
          <w:p w14:paraId="00BCA589"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43.408.070,00</w:t>
            </w:r>
          </w:p>
          <w:p w14:paraId="60272ECB"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42.308.070,00</w:t>
            </w:r>
          </w:p>
          <w:p w14:paraId="5A3AFA29" w14:textId="77777777" w:rsidR="00982DE3" w:rsidRPr="00897976" w:rsidRDefault="00982DE3" w:rsidP="00B55CA6">
            <w:pPr>
              <w:spacing w:line="276" w:lineRule="auto"/>
              <w:jc w:val="center"/>
              <w:rPr>
                <w:rFonts w:ascii="Arial" w:hAnsi="Arial" w:cs="Arial"/>
                <w:bCs/>
                <w:sz w:val="24"/>
                <w:szCs w:val="24"/>
                <w:lang w:eastAsia="en-US"/>
              </w:rPr>
            </w:pPr>
            <w:r w:rsidRPr="00897976">
              <w:rPr>
                <w:rFonts w:ascii="Arial" w:hAnsi="Arial" w:cs="Arial"/>
                <w:bCs/>
                <w:sz w:val="24"/>
                <w:szCs w:val="24"/>
                <w:lang w:eastAsia="en-US"/>
              </w:rPr>
              <w:t>21.154.035,00</w:t>
            </w:r>
          </w:p>
        </w:tc>
      </w:tr>
      <w:tr w:rsidR="00982DE3" w:rsidRPr="0042718F" w14:paraId="6873AEC8" w14:textId="77777777" w:rsidTr="00FC30A1">
        <w:trPr>
          <w:trHeight w:val="84"/>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49C3F0" w14:textId="77777777" w:rsidR="00982DE3" w:rsidRPr="0042718F" w:rsidRDefault="00982DE3" w:rsidP="004249CF">
            <w:pPr>
              <w:spacing w:line="276" w:lineRule="auto"/>
              <w:jc w:val="both"/>
              <w:rPr>
                <w:rFonts w:ascii="Arial" w:eastAsia="MS PGothic" w:hAnsi="Arial" w:cs="Arial"/>
                <w:kern w:val="24"/>
                <w:sz w:val="24"/>
                <w:szCs w:val="24"/>
                <w:lang w:eastAsia="en-US"/>
              </w:rPr>
            </w:pPr>
          </w:p>
          <w:p w14:paraId="3BEEAAF3" w14:textId="77777777" w:rsidR="00982DE3" w:rsidRPr="0042718F" w:rsidRDefault="00982DE3" w:rsidP="004249CF">
            <w:pPr>
              <w:spacing w:line="276" w:lineRule="auto"/>
              <w:jc w:val="both"/>
              <w:rPr>
                <w:rFonts w:ascii="Arial" w:eastAsia="MS PGothic" w:hAnsi="Arial" w:cs="Arial"/>
                <w:kern w:val="24"/>
                <w:sz w:val="24"/>
                <w:szCs w:val="24"/>
                <w:lang w:eastAsia="en-US"/>
              </w:rPr>
            </w:pPr>
            <w:r w:rsidRPr="0042718F">
              <w:rPr>
                <w:rFonts w:ascii="Arial" w:eastAsia="MS PGothic" w:hAnsi="Arial" w:cs="Arial"/>
                <w:kern w:val="24"/>
                <w:sz w:val="24"/>
                <w:szCs w:val="24"/>
                <w:lang w:eastAsia="en-US"/>
              </w:rPr>
              <w:t>DEVAM EDEN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14:paraId="4E21012C"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bCs/>
                <w:kern w:val="24"/>
                <w:sz w:val="24"/>
                <w:szCs w:val="24"/>
                <w:lang w:eastAsia="en-US"/>
              </w:rPr>
              <w:t>Proje Sayısı</w:t>
            </w:r>
          </w:p>
          <w:p w14:paraId="6336C71B"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Bütçe</w:t>
            </w:r>
          </w:p>
          <w:p w14:paraId="478133A5"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Hibeye Esas Bütçe</w:t>
            </w:r>
          </w:p>
          <w:p w14:paraId="42A71CCE" w14:textId="77777777" w:rsidR="00982DE3" w:rsidRPr="0042718F" w:rsidRDefault="00982DE3" w:rsidP="004249CF">
            <w:pPr>
              <w:spacing w:line="276" w:lineRule="auto"/>
              <w:jc w:val="both"/>
              <w:rPr>
                <w:rFonts w:ascii="Arial" w:hAnsi="Arial" w:cs="Arial"/>
                <w:sz w:val="24"/>
                <w:szCs w:val="24"/>
                <w:lang w:eastAsia="en-US"/>
              </w:rPr>
            </w:pPr>
            <w:r w:rsidRPr="0042718F">
              <w:rPr>
                <w:rFonts w:ascii="Arial" w:hAnsi="Arial" w:cs="Arial"/>
                <w:kern w:val="24"/>
                <w:sz w:val="24"/>
                <w:szCs w:val="24"/>
                <w:lang w:eastAsia="en-US"/>
              </w:rPr>
              <w:t>Hibe</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2008D8D7"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4</w:t>
            </w:r>
          </w:p>
          <w:p w14:paraId="0E7366F5"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42.154.663,04</w:t>
            </w:r>
          </w:p>
          <w:p w14:paraId="7C4176FA"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31.439.423,04</w:t>
            </w:r>
          </w:p>
          <w:p w14:paraId="767E5AF0" w14:textId="77777777" w:rsidR="00982DE3" w:rsidRPr="0042718F" w:rsidRDefault="00982DE3" w:rsidP="00B55CA6">
            <w:pPr>
              <w:spacing w:line="276" w:lineRule="auto"/>
              <w:jc w:val="center"/>
              <w:rPr>
                <w:rFonts w:ascii="Arial" w:hAnsi="Arial" w:cs="Arial"/>
                <w:sz w:val="24"/>
                <w:szCs w:val="24"/>
                <w:lang w:eastAsia="en-US"/>
              </w:rPr>
            </w:pPr>
            <w:r w:rsidRPr="0042718F">
              <w:rPr>
                <w:rFonts w:ascii="Arial" w:hAnsi="Arial" w:cs="Arial"/>
                <w:sz w:val="24"/>
                <w:szCs w:val="24"/>
                <w:lang w:eastAsia="en-US"/>
              </w:rPr>
              <w:t>15.719.711,52</w:t>
            </w:r>
          </w:p>
        </w:tc>
      </w:tr>
    </w:tbl>
    <w:p w14:paraId="390529C4" w14:textId="77777777" w:rsidR="00982DE3" w:rsidRPr="0042718F" w:rsidRDefault="00982DE3" w:rsidP="00982DE3">
      <w:pPr>
        <w:ind w:firstLine="708"/>
        <w:jc w:val="both"/>
        <w:rPr>
          <w:rFonts w:ascii="Arial" w:hAnsi="Arial" w:cs="Arial"/>
          <w:sz w:val="24"/>
          <w:szCs w:val="24"/>
        </w:rPr>
      </w:pPr>
    </w:p>
    <w:p w14:paraId="16200864" w14:textId="77777777" w:rsidR="00982DE3" w:rsidRPr="0042718F" w:rsidRDefault="00982DE3" w:rsidP="00982DE3">
      <w:pPr>
        <w:spacing w:after="160" w:line="256" w:lineRule="auto"/>
        <w:jc w:val="both"/>
        <w:rPr>
          <w:rFonts w:ascii="Arial" w:hAnsi="Arial" w:cs="Arial"/>
          <w:sz w:val="24"/>
          <w:szCs w:val="24"/>
        </w:rPr>
      </w:pPr>
    </w:p>
    <w:p w14:paraId="0EF1B81D" w14:textId="56377398" w:rsidR="00982DE3" w:rsidRPr="00960D43" w:rsidRDefault="00982DE3" w:rsidP="006A5E55">
      <w:pPr>
        <w:spacing w:after="160" w:line="256" w:lineRule="auto"/>
        <w:ind w:left="708"/>
        <w:jc w:val="both"/>
        <w:rPr>
          <w:rFonts w:ascii="Arial" w:hAnsi="Arial" w:cs="Arial"/>
          <w:sz w:val="24"/>
          <w:szCs w:val="24"/>
        </w:rPr>
      </w:pPr>
      <w:r w:rsidRPr="0042718F">
        <w:rPr>
          <w:rFonts w:ascii="Arial" w:hAnsi="Arial" w:cs="Arial"/>
          <w:sz w:val="24"/>
          <w:szCs w:val="24"/>
        </w:rPr>
        <w:t xml:space="preserve">2025 yılında KKYDP 16. Etap kapsamında ekonomik yatırımlardan 3, ekonomik altyapı yatırımlarından 8 olmak üzere toplam 11 yatırımcı projelerini tamamlamışlardır. Tamamlanan 11 proje için yatırımcılara </w:t>
      </w:r>
      <w:r w:rsidRPr="0042718F">
        <w:rPr>
          <w:rFonts w:ascii="Arial" w:hAnsi="Arial" w:cs="Arial"/>
          <w:b/>
          <w:bCs/>
          <w:sz w:val="24"/>
          <w:szCs w:val="24"/>
        </w:rPr>
        <w:t>42.887.299,86 TL</w:t>
      </w:r>
      <w:r w:rsidRPr="0042718F">
        <w:rPr>
          <w:rFonts w:ascii="Arial" w:hAnsi="Arial" w:cs="Arial"/>
          <w:sz w:val="24"/>
          <w:szCs w:val="24"/>
        </w:rPr>
        <w:t>. hibe ödemesi yapılmıştır.</w:t>
      </w:r>
    </w:p>
    <w:p w14:paraId="6A30DF37" w14:textId="7A23EC3C" w:rsidR="00982DE3" w:rsidRPr="0042718F" w:rsidRDefault="00B55CA6" w:rsidP="0080351C">
      <w:pPr>
        <w:pStyle w:val="Balk3"/>
        <w:numPr>
          <w:ilvl w:val="2"/>
          <w:numId w:val="13"/>
        </w:numPr>
        <w:spacing w:before="60"/>
        <w:rPr>
          <w:sz w:val="24"/>
          <w:szCs w:val="24"/>
        </w:rPr>
      </w:pPr>
      <w:r>
        <w:rPr>
          <w:sz w:val="24"/>
          <w:szCs w:val="24"/>
        </w:rPr>
        <w:t xml:space="preserve"> </w:t>
      </w:r>
      <w:r w:rsidR="00982DE3" w:rsidRPr="0042718F">
        <w:rPr>
          <w:sz w:val="24"/>
          <w:szCs w:val="24"/>
        </w:rPr>
        <w:t>Üretici Örgütleri (Birlik/Kooperatif)</w:t>
      </w:r>
    </w:p>
    <w:p w14:paraId="6FF02109" w14:textId="77777777" w:rsidR="00982DE3" w:rsidRPr="0042718F" w:rsidRDefault="00982DE3" w:rsidP="006A5E55">
      <w:pPr>
        <w:spacing w:before="120" w:line="276" w:lineRule="auto"/>
        <w:ind w:left="708"/>
        <w:jc w:val="both"/>
        <w:rPr>
          <w:rFonts w:ascii="Arial" w:hAnsi="Arial" w:cs="Arial"/>
          <w:color w:val="000000" w:themeColor="text1"/>
          <w:sz w:val="24"/>
          <w:szCs w:val="24"/>
        </w:rPr>
      </w:pPr>
      <w:r w:rsidRPr="0042718F">
        <w:rPr>
          <w:rFonts w:ascii="Arial" w:hAnsi="Arial" w:cs="Arial"/>
          <w:color w:val="000000" w:themeColor="text1"/>
          <w:sz w:val="24"/>
          <w:szCs w:val="24"/>
        </w:rPr>
        <w:t xml:space="preserve">İlimizde 5200 sayılı kanun kapsamında 1 Süt Üreticileri Birliği, 3 Bal Üreticileri Birliği,1 İç Su Ürünleri Tarımsal Üretici Birliği ve 1 Meyveler Üretici Birliği olmak üzere toplamda 6 üretici birliği kurulmuş olup üretici birliklerinin üye sayısı 1.451’dir. </w:t>
      </w:r>
    </w:p>
    <w:p w14:paraId="6A30513A" w14:textId="77777777" w:rsidR="00982DE3" w:rsidRPr="0042718F" w:rsidRDefault="00982DE3" w:rsidP="006A5E55">
      <w:pPr>
        <w:spacing w:before="120" w:line="276" w:lineRule="auto"/>
        <w:ind w:left="708"/>
        <w:jc w:val="both"/>
        <w:rPr>
          <w:rFonts w:ascii="Arial" w:hAnsi="Arial" w:cs="Arial"/>
          <w:color w:val="000000" w:themeColor="text1"/>
          <w:sz w:val="24"/>
          <w:szCs w:val="24"/>
        </w:rPr>
      </w:pPr>
      <w:r w:rsidRPr="0042718F">
        <w:rPr>
          <w:rFonts w:ascii="Arial" w:hAnsi="Arial" w:cs="Arial"/>
          <w:color w:val="000000" w:themeColor="text1"/>
          <w:sz w:val="24"/>
          <w:szCs w:val="24"/>
        </w:rPr>
        <w:t xml:space="preserve">İlimizde Arı Yetiştiricileri </w:t>
      </w:r>
      <w:proofErr w:type="spellStart"/>
      <w:proofErr w:type="gramStart"/>
      <w:r w:rsidRPr="0042718F">
        <w:rPr>
          <w:rFonts w:ascii="Arial" w:hAnsi="Arial" w:cs="Arial"/>
          <w:color w:val="000000" w:themeColor="text1"/>
          <w:sz w:val="24"/>
          <w:szCs w:val="24"/>
        </w:rPr>
        <w:t>Birliği,Koyun</w:t>
      </w:r>
      <w:proofErr w:type="spellEnd"/>
      <w:proofErr w:type="gramEnd"/>
      <w:r w:rsidRPr="0042718F">
        <w:rPr>
          <w:rFonts w:ascii="Arial" w:hAnsi="Arial" w:cs="Arial"/>
          <w:color w:val="000000" w:themeColor="text1"/>
          <w:sz w:val="24"/>
          <w:szCs w:val="24"/>
        </w:rPr>
        <w:t xml:space="preserve"> Keçi Yetiştiriciler Birliği ve Damızlık Sığır Yetiştiriciler birliği olmak üzere 3 yetiştirici birliği, </w:t>
      </w:r>
      <w:r w:rsidRPr="0042718F">
        <w:rPr>
          <w:rFonts w:ascii="Arial" w:eastAsia="+mn-ea" w:hAnsi="Arial" w:cs="Arial"/>
          <w:bCs/>
          <w:color w:val="000000" w:themeColor="text1"/>
          <w:kern w:val="24"/>
          <w:sz w:val="24"/>
          <w:szCs w:val="24"/>
        </w:rPr>
        <w:t xml:space="preserve">2 adet de Bölgesel Kooperatif Birliği faaliyet göstermektedir. (Trabzon Bölgesi Hayvancılık </w:t>
      </w:r>
      <w:proofErr w:type="spellStart"/>
      <w:r w:rsidRPr="0042718F">
        <w:rPr>
          <w:rFonts w:ascii="Arial" w:eastAsia="+mn-ea" w:hAnsi="Arial" w:cs="Arial"/>
          <w:bCs/>
          <w:color w:val="000000" w:themeColor="text1"/>
          <w:kern w:val="24"/>
          <w:sz w:val="24"/>
          <w:szCs w:val="24"/>
        </w:rPr>
        <w:t>Koop</w:t>
      </w:r>
      <w:proofErr w:type="spellEnd"/>
      <w:r w:rsidRPr="0042718F">
        <w:rPr>
          <w:rFonts w:ascii="Arial" w:eastAsia="+mn-ea" w:hAnsi="Arial" w:cs="Arial"/>
          <w:bCs/>
          <w:color w:val="000000" w:themeColor="text1"/>
          <w:kern w:val="24"/>
          <w:sz w:val="24"/>
          <w:szCs w:val="24"/>
        </w:rPr>
        <w:t>. Birliği (</w:t>
      </w:r>
      <w:r w:rsidRPr="0042718F">
        <w:rPr>
          <w:rFonts w:ascii="Arial" w:eastAsia="+mn-ea" w:hAnsi="Arial" w:cs="Arial"/>
          <w:color w:val="000000" w:themeColor="text1"/>
          <w:kern w:val="24"/>
          <w:sz w:val="24"/>
          <w:szCs w:val="24"/>
        </w:rPr>
        <w:t>Trabzon-Gümüşhane)</w:t>
      </w:r>
      <w:r w:rsidRPr="0042718F">
        <w:rPr>
          <w:rFonts w:ascii="Arial" w:eastAsia="+mn-ea" w:hAnsi="Arial" w:cs="Arial"/>
          <w:bCs/>
          <w:color w:val="000000" w:themeColor="text1"/>
          <w:kern w:val="24"/>
          <w:sz w:val="24"/>
          <w:szCs w:val="24"/>
        </w:rPr>
        <w:t xml:space="preserve"> ve Doğu Karadeniz Balıkçı Kooperatifleri Birliği (</w:t>
      </w:r>
      <w:r w:rsidRPr="0042718F">
        <w:rPr>
          <w:rFonts w:ascii="Arial" w:eastAsia="+mn-ea" w:hAnsi="Arial" w:cs="Arial"/>
          <w:color w:val="000000" w:themeColor="text1"/>
          <w:kern w:val="24"/>
          <w:sz w:val="24"/>
          <w:szCs w:val="24"/>
        </w:rPr>
        <w:t>Trabzon-Giresun-Gümüşhane</w:t>
      </w:r>
      <w:r w:rsidRPr="0042718F">
        <w:rPr>
          <w:rFonts w:ascii="Arial" w:eastAsia="+mn-ea" w:hAnsi="Arial" w:cs="Arial"/>
          <w:bCs/>
          <w:color w:val="000000" w:themeColor="text1"/>
          <w:kern w:val="24"/>
          <w:sz w:val="24"/>
          <w:szCs w:val="24"/>
        </w:rPr>
        <w:t>)</w:t>
      </w:r>
    </w:p>
    <w:p w14:paraId="56D22886" w14:textId="026C9AE5" w:rsidR="00960D43" w:rsidRPr="0042718F" w:rsidRDefault="00982DE3" w:rsidP="006A5E55">
      <w:pPr>
        <w:spacing w:before="120" w:line="276" w:lineRule="auto"/>
        <w:ind w:firstLine="708"/>
        <w:jc w:val="both"/>
        <w:rPr>
          <w:rFonts w:ascii="Arial" w:hAnsi="Arial" w:cs="Arial"/>
          <w:color w:val="000000" w:themeColor="text1"/>
          <w:sz w:val="24"/>
          <w:szCs w:val="24"/>
        </w:rPr>
      </w:pPr>
      <w:r w:rsidRPr="0042718F">
        <w:rPr>
          <w:rFonts w:ascii="Arial" w:hAnsi="Arial" w:cs="Arial"/>
          <w:color w:val="000000" w:themeColor="text1"/>
          <w:sz w:val="24"/>
          <w:szCs w:val="24"/>
        </w:rPr>
        <w:t>Ayrıca 17 adet Ziraat odası mevcut olup toplam üye sayısı 152.296’dir.</w:t>
      </w:r>
    </w:p>
    <w:p w14:paraId="1FA8B267" w14:textId="38A6A6F9" w:rsidR="00982DE3" w:rsidRPr="0042718F" w:rsidRDefault="00982DE3" w:rsidP="00986A86">
      <w:pPr>
        <w:pStyle w:val="ListeParagraf"/>
        <w:numPr>
          <w:ilvl w:val="0"/>
          <w:numId w:val="42"/>
        </w:numPr>
        <w:spacing w:after="60" w:line="240" w:lineRule="auto"/>
        <w:jc w:val="both"/>
        <w:rPr>
          <w:rFonts w:ascii="Arial" w:hAnsi="Arial" w:cs="Arial"/>
          <w:b/>
          <w:color w:val="000000" w:themeColor="text1"/>
          <w:sz w:val="24"/>
          <w:szCs w:val="24"/>
        </w:rPr>
      </w:pPr>
      <w:bookmarkStart w:id="51" w:name="_Toc208488772"/>
      <w:r w:rsidRPr="0042718F">
        <w:rPr>
          <w:rFonts w:ascii="Arial" w:hAnsi="Arial" w:cs="Arial"/>
          <w:color w:val="000000" w:themeColor="text1"/>
          <w:sz w:val="24"/>
          <w:szCs w:val="24"/>
        </w:rPr>
        <w:t>Trabzon İli Tarımsal Örgütlerin Dağılımı</w:t>
      </w:r>
      <w:bookmarkEnd w:id="51"/>
    </w:p>
    <w:tbl>
      <w:tblPr>
        <w:tblStyle w:val="DzTablo3"/>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3518"/>
      </w:tblGrid>
      <w:tr w:rsidR="00982DE3" w:rsidRPr="0042718F" w14:paraId="65856AF1" w14:textId="77777777" w:rsidTr="006A5E55">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5696" w:type="dxa"/>
            <w:tcBorders>
              <w:bottom w:val="none" w:sz="0" w:space="0" w:color="auto"/>
              <w:right w:val="none" w:sz="0" w:space="0" w:color="auto"/>
            </w:tcBorders>
            <w:shd w:val="clear" w:color="auto" w:fill="C5E0B3" w:themeFill="accent6" w:themeFillTint="66"/>
            <w:hideMark/>
          </w:tcPr>
          <w:p w14:paraId="25D0EFAA" w14:textId="77777777" w:rsidR="00982DE3" w:rsidRPr="00B55CA6" w:rsidRDefault="00982DE3" w:rsidP="004249CF">
            <w:pPr>
              <w:jc w:val="center"/>
              <w:rPr>
                <w:rFonts w:ascii="Arial" w:hAnsi="Arial" w:cs="Arial"/>
                <w:b w:val="0"/>
                <w:bCs w:val="0"/>
                <w:color w:val="000000" w:themeColor="text1"/>
                <w:sz w:val="24"/>
                <w:szCs w:val="24"/>
              </w:rPr>
            </w:pPr>
            <w:r w:rsidRPr="00B55CA6">
              <w:rPr>
                <w:rFonts w:ascii="Arial" w:hAnsi="Arial" w:cs="Arial"/>
                <w:b w:val="0"/>
                <w:bCs w:val="0"/>
                <w:caps w:val="0"/>
                <w:color w:val="000000" w:themeColor="text1"/>
                <w:sz w:val="24"/>
                <w:szCs w:val="24"/>
              </w:rPr>
              <w:t>Örgüt türü</w:t>
            </w:r>
          </w:p>
        </w:tc>
        <w:tc>
          <w:tcPr>
            <w:tcW w:w="3518" w:type="dxa"/>
            <w:tcBorders>
              <w:bottom w:val="none" w:sz="0" w:space="0" w:color="auto"/>
            </w:tcBorders>
            <w:shd w:val="clear" w:color="auto" w:fill="C5E0B3" w:themeFill="accent6" w:themeFillTint="66"/>
            <w:hideMark/>
          </w:tcPr>
          <w:p w14:paraId="5B8702DB" w14:textId="77777777" w:rsidR="00982DE3" w:rsidRPr="00B55CA6" w:rsidRDefault="00982DE3" w:rsidP="004249C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4"/>
              </w:rPr>
            </w:pPr>
            <w:r w:rsidRPr="00B55CA6">
              <w:rPr>
                <w:rFonts w:ascii="Arial" w:hAnsi="Arial" w:cs="Arial"/>
                <w:b w:val="0"/>
                <w:bCs w:val="0"/>
                <w:caps w:val="0"/>
                <w:color w:val="000000" w:themeColor="text1"/>
                <w:sz w:val="24"/>
                <w:szCs w:val="24"/>
              </w:rPr>
              <w:t>Sayısı</w:t>
            </w:r>
          </w:p>
        </w:tc>
      </w:tr>
      <w:tr w:rsidR="00982DE3" w:rsidRPr="0042718F" w14:paraId="58211599" w14:textId="77777777" w:rsidTr="006A5E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4A648228"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Tarımsal kalkınma kooperatifi</w:t>
            </w:r>
          </w:p>
        </w:tc>
        <w:tc>
          <w:tcPr>
            <w:tcW w:w="3518" w:type="dxa"/>
            <w:shd w:val="clear" w:color="auto" w:fill="auto"/>
            <w:hideMark/>
          </w:tcPr>
          <w:p w14:paraId="0CE213DF" w14:textId="77777777" w:rsidR="00982DE3" w:rsidRPr="00B55CA6" w:rsidRDefault="00982DE3" w:rsidP="00B55C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41</w:t>
            </w:r>
          </w:p>
        </w:tc>
      </w:tr>
      <w:tr w:rsidR="00982DE3" w:rsidRPr="0042718F" w14:paraId="023A5AA4" w14:textId="77777777" w:rsidTr="006A5E55">
        <w:trPr>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08466248"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Su Ürünleri kooperatifi</w:t>
            </w:r>
          </w:p>
        </w:tc>
        <w:tc>
          <w:tcPr>
            <w:tcW w:w="3518" w:type="dxa"/>
            <w:shd w:val="clear" w:color="auto" w:fill="auto"/>
            <w:hideMark/>
          </w:tcPr>
          <w:p w14:paraId="0F351384" w14:textId="77777777" w:rsidR="00982DE3" w:rsidRPr="00B55CA6" w:rsidRDefault="00982DE3" w:rsidP="00B55C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23</w:t>
            </w:r>
          </w:p>
        </w:tc>
      </w:tr>
      <w:tr w:rsidR="00982DE3" w:rsidRPr="0042718F" w14:paraId="6FE099A9" w14:textId="77777777" w:rsidTr="006A5E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13B3F516"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Pancar ekicileri birliği</w:t>
            </w:r>
          </w:p>
        </w:tc>
        <w:tc>
          <w:tcPr>
            <w:tcW w:w="3518" w:type="dxa"/>
            <w:shd w:val="clear" w:color="auto" w:fill="auto"/>
            <w:hideMark/>
          </w:tcPr>
          <w:p w14:paraId="79CE069C" w14:textId="77777777" w:rsidR="00982DE3" w:rsidRPr="00B55CA6" w:rsidRDefault="00982DE3" w:rsidP="00B55C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0</w:t>
            </w:r>
          </w:p>
        </w:tc>
      </w:tr>
      <w:tr w:rsidR="00982DE3" w:rsidRPr="0042718F" w14:paraId="01056CF0" w14:textId="77777777" w:rsidTr="006A5E55">
        <w:trPr>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1673E680"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 xml:space="preserve">Kooperatif bölge birliği </w:t>
            </w:r>
          </w:p>
        </w:tc>
        <w:tc>
          <w:tcPr>
            <w:tcW w:w="3518" w:type="dxa"/>
            <w:shd w:val="clear" w:color="auto" w:fill="auto"/>
            <w:hideMark/>
          </w:tcPr>
          <w:p w14:paraId="775E8AF2" w14:textId="77777777" w:rsidR="00982DE3" w:rsidRPr="00B55CA6" w:rsidRDefault="00982DE3" w:rsidP="00B55C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2</w:t>
            </w:r>
          </w:p>
        </w:tc>
      </w:tr>
      <w:tr w:rsidR="00982DE3" w:rsidRPr="0042718F" w14:paraId="2E770BE2" w14:textId="77777777" w:rsidTr="006A5E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4830F2F4"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 xml:space="preserve">Yetiştirici birliği </w:t>
            </w:r>
          </w:p>
        </w:tc>
        <w:tc>
          <w:tcPr>
            <w:tcW w:w="3518" w:type="dxa"/>
            <w:shd w:val="clear" w:color="auto" w:fill="auto"/>
            <w:hideMark/>
          </w:tcPr>
          <w:p w14:paraId="18E54439" w14:textId="77777777" w:rsidR="00982DE3" w:rsidRPr="00B55CA6" w:rsidRDefault="00982DE3" w:rsidP="00B55C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3</w:t>
            </w:r>
          </w:p>
        </w:tc>
      </w:tr>
      <w:tr w:rsidR="00982DE3" w:rsidRPr="0042718F" w14:paraId="67B12411" w14:textId="77777777" w:rsidTr="006A5E55">
        <w:trPr>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280FBA64" w14:textId="77777777" w:rsidR="00982DE3" w:rsidRPr="00B55CA6" w:rsidRDefault="00982DE3" w:rsidP="004249CF">
            <w:pPr>
              <w:jc w:val="both"/>
              <w:rPr>
                <w:rFonts w:ascii="Arial" w:hAnsi="Arial" w:cs="Arial"/>
                <w:b w:val="0"/>
                <w:color w:val="000000" w:themeColor="text1"/>
                <w:sz w:val="24"/>
                <w:szCs w:val="24"/>
              </w:rPr>
            </w:pPr>
            <w:r w:rsidRPr="00B55CA6">
              <w:rPr>
                <w:rFonts w:ascii="Arial" w:hAnsi="Arial" w:cs="Arial"/>
                <w:b w:val="0"/>
                <w:caps w:val="0"/>
                <w:color w:val="000000" w:themeColor="text1"/>
                <w:sz w:val="24"/>
                <w:szCs w:val="24"/>
              </w:rPr>
              <w:t xml:space="preserve">Tarımsal üretici birliği </w:t>
            </w:r>
          </w:p>
        </w:tc>
        <w:tc>
          <w:tcPr>
            <w:tcW w:w="3518" w:type="dxa"/>
            <w:shd w:val="clear" w:color="auto" w:fill="auto"/>
            <w:hideMark/>
          </w:tcPr>
          <w:p w14:paraId="7E6E4745" w14:textId="77777777" w:rsidR="00982DE3" w:rsidRPr="00B55CA6" w:rsidRDefault="00982DE3" w:rsidP="00B55C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B55CA6">
              <w:rPr>
                <w:rFonts w:ascii="Arial" w:hAnsi="Arial" w:cs="Arial"/>
                <w:color w:val="000000" w:themeColor="text1"/>
                <w:sz w:val="24"/>
                <w:szCs w:val="24"/>
              </w:rPr>
              <w:t>6</w:t>
            </w:r>
          </w:p>
        </w:tc>
      </w:tr>
      <w:tr w:rsidR="00982DE3" w:rsidRPr="0042718F" w14:paraId="77B5BDB4" w14:textId="77777777" w:rsidTr="006A5E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5696" w:type="dxa"/>
            <w:tcBorders>
              <w:right w:val="none" w:sz="0" w:space="0" w:color="auto"/>
            </w:tcBorders>
            <w:shd w:val="clear" w:color="auto" w:fill="auto"/>
            <w:hideMark/>
          </w:tcPr>
          <w:p w14:paraId="11C17FB6" w14:textId="77777777" w:rsidR="00982DE3" w:rsidRPr="00B55CA6" w:rsidRDefault="00982DE3" w:rsidP="004249CF">
            <w:pPr>
              <w:jc w:val="both"/>
              <w:rPr>
                <w:rFonts w:ascii="Arial" w:hAnsi="Arial" w:cs="Arial"/>
                <w:b w:val="0"/>
                <w:bCs w:val="0"/>
                <w:color w:val="000000" w:themeColor="text1"/>
                <w:sz w:val="24"/>
                <w:szCs w:val="24"/>
              </w:rPr>
            </w:pPr>
            <w:r w:rsidRPr="00B55CA6">
              <w:rPr>
                <w:rFonts w:ascii="Arial" w:hAnsi="Arial" w:cs="Arial"/>
                <w:b w:val="0"/>
                <w:bCs w:val="0"/>
                <w:caps w:val="0"/>
                <w:color w:val="000000" w:themeColor="text1"/>
                <w:sz w:val="24"/>
                <w:szCs w:val="24"/>
              </w:rPr>
              <w:t>Toplam</w:t>
            </w:r>
          </w:p>
        </w:tc>
        <w:tc>
          <w:tcPr>
            <w:tcW w:w="3518" w:type="dxa"/>
            <w:shd w:val="clear" w:color="auto" w:fill="auto"/>
            <w:hideMark/>
          </w:tcPr>
          <w:p w14:paraId="474D334C" w14:textId="77777777" w:rsidR="00982DE3" w:rsidRPr="00B55CA6" w:rsidRDefault="00982DE3" w:rsidP="00B55C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4"/>
                <w:szCs w:val="24"/>
              </w:rPr>
            </w:pPr>
            <w:r w:rsidRPr="00B55CA6">
              <w:rPr>
                <w:rFonts w:ascii="Arial" w:hAnsi="Arial" w:cs="Arial"/>
                <w:bCs/>
                <w:color w:val="000000" w:themeColor="text1"/>
                <w:sz w:val="24"/>
                <w:szCs w:val="24"/>
              </w:rPr>
              <w:t>75</w:t>
            </w:r>
          </w:p>
        </w:tc>
      </w:tr>
    </w:tbl>
    <w:p w14:paraId="123B8D17" w14:textId="77777777" w:rsidR="00982DE3" w:rsidRPr="0042718F" w:rsidRDefault="00982DE3" w:rsidP="00982DE3">
      <w:pPr>
        <w:spacing w:before="72"/>
        <w:jc w:val="both"/>
        <w:textAlignment w:val="baseline"/>
        <w:rPr>
          <w:rFonts w:ascii="Arial" w:eastAsiaTheme="minorEastAsia" w:hAnsi="Arial" w:cs="Arial"/>
          <w:bCs/>
          <w:kern w:val="24"/>
          <w:sz w:val="24"/>
          <w:szCs w:val="24"/>
        </w:rPr>
      </w:pPr>
    </w:p>
    <w:p w14:paraId="11A07803" w14:textId="77777777" w:rsidR="00982DE3" w:rsidRPr="0042718F" w:rsidRDefault="00982DE3" w:rsidP="00742BA9">
      <w:pPr>
        <w:spacing w:before="72"/>
        <w:ind w:left="708"/>
        <w:jc w:val="both"/>
        <w:textAlignment w:val="baseline"/>
        <w:rPr>
          <w:rFonts w:ascii="Arial" w:eastAsiaTheme="minorEastAsia" w:hAnsi="Arial" w:cs="Arial"/>
          <w:bCs/>
          <w:kern w:val="24"/>
          <w:sz w:val="24"/>
          <w:szCs w:val="24"/>
        </w:rPr>
      </w:pPr>
      <w:r w:rsidRPr="0042718F">
        <w:rPr>
          <w:rFonts w:ascii="Arial" w:eastAsiaTheme="minorEastAsia" w:hAnsi="Arial" w:cs="Arial"/>
          <w:bCs/>
          <w:kern w:val="24"/>
          <w:sz w:val="24"/>
          <w:szCs w:val="24"/>
        </w:rPr>
        <w:t xml:space="preserve">2025 yılı on iki aylık dönemde 21 tarımsal kalkınma kooperatifi, 18 su ürünleri kooperatifi, 1 kooperatif birliği, 4 üretici birliği ve 2 yetiştirici birliği olmak üzere toplam 46 tüzel kişilik genel kurul toplantısı yapmıştır. Toplantılara toplam 2.023 ortak katılmıştır. Bölge birliğinin genel kurul toplantısına 10 birim kooperatif temsilcisi katılmıştır. </w:t>
      </w:r>
    </w:p>
    <w:p w14:paraId="5428B799" w14:textId="7BE549AF" w:rsidR="00982DE3" w:rsidRPr="0042718F" w:rsidRDefault="00982DE3" w:rsidP="0080351C">
      <w:pPr>
        <w:pStyle w:val="Balk3"/>
        <w:numPr>
          <w:ilvl w:val="2"/>
          <w:numId w:val="13"/>
        </w:numPr>
        <w:spacing w:before="60"/>
        <w:rPr>
          <w:b w:val="0"/>
          <w:bCs w:val="0"/>
          <w:sz w:val="24"/>
          <w:szCs w:val="24"/>
        </w:rPr>
      </w:pPr>
      <w:r w:rsidRPr="0042718F">
        <w:rPr>
          <w:sz w:val="24"/>
          <w:szCs w:val="24"/>
        </w:rPr>
        <w:lastRenderedPageBreak/>
        <w:t xml:space="preserve"> Kredi Takip İşlemleri</w:t>
      </w:r>
    </w:p>
    <w:p w14:paraId="721DC1E3" w14:textId="4270A872" w:rsidR="00982DE3" w:rsidRPr="0042718F" w:rsidRDefault="00982DE3" w:rsidP="00742BA9">
      <w:pPr>
        <w:spacing w:before="72"/>
        <w:ind w:left="708"/>
        <w:jc w:val="both"/>
        <w:textAlignment w:val="baseline"/>
        <w:rPr>
          <w:rFonts w:ascii="Arial" w:eastAsiaTheme="minorEastAsia" w:hAnsi="Arial" w:cs="Arial"/>
          <w:bCs/>
          <w:kern w:val="24"/>
          <w:sz w:val="24"/>
          <w:szCs w:val="24"/>
        </w:rPr>
      </w:pPr>
      <w:r w:rsidRPr="0042718F">
        <w:rPr>
          <w:rFonts w:ascii="Arial" w:eastAsiaTheme="minorEastAsia" w:hAnsi="Arial" w:cs="Arial"/>
          <w:bCs/>
          <w:kern w:val="24"/>
          <w:sz w:val="24"/>
          <w:szCs w:val="24"/>
        </w:rPr>
        <w:t xml:space="preserve">Kooperatiflerin Bakanlığımıza olan kredilerinin takip işlemlerine devam edildi. 2025 yılında Maçka İlçesi </w:t>
      </w:r>
      <w:proofErr w:type="spellStart"/>
      <w:r w:rsidRPr="0042718F">
        <w:rPr>
          <w:rFonts w:ascii="Arial" w:eastAsiaTheme="minorEastAsia" w:hAnsi="Arial" w:cs="Arial"/>
          <w:bCs/>
          <w:kern w:val="24"/>
          <w:sz w:val="24"/>
          <w:szCs w:val="24"/>
        </w:rPr>
        <w:t>Hasko</w:t>
      </w:r>
      <w:proofErr w:type="spellEnd"/>
      <w:r w:rsidRPr="0042718F">
        <w:rPr>
          <w:rFonts w:ascii="Arial" w:eastAsiaTheme="minorEastAsia" w:hAnsi="Arial" w:cs="Arial"/>
          <w:bCs/>
          <w:kern w:val="24"/>
          <w:sz w:val="24"/>
          <w:szCs w:val="24"/>
        </w:rPr>
        <w:t xml:space="preserve"> (Hamsiköy) Tarımsal Kalkınma Kooperatifi Bakanlığımıza olan kredi borçlarının tamamını ödemiştir. Tonya ve Bütün Köyleri Tarımsal Kalkınma Kooperatifi kredi borcunu ödeyememiştir. </w:t>
      </w:r>
    </w:p>
    <w:p w14:paraId="7AA41992" w14:textId="77777777" w:rsidR="00982DE3" w:rsidRPr="0042718F" w:rsidRDefault="00982DE3" w:rsidP="005E52C9">
      <w:pPr>
        <w:spacing w:before="72"/>
        <w:ind w:firstLine="708"/>
        <w:jc w:val="both"/>
        <w:textAlignment w:val="baseline"/>
        <w:rPr>
          <w:rFonts w:ascii="Arial" w:eastAsiaTheme="minorEastAsia" w:hAnsi="Arial" w:cs="Arial"/>
          <w:bCs/>
          <w:kern w:val="24"/>
          <w:sz w:val="24"/>
          <w:szCs w:val="24"/>
        </w:rPr>
      </w:pPr>
      <w:proofErr w:type="spellStart"/>
      <w:r w:rsidRPr="0042718F">
        <w:rPr>
          <w:rFonts w:ascii="Arial" w:eastAsiaTheme="minorEastAsia" w:hAnsi="Arial" w:cs="Arial"/>
          <w:bCs/>
          <w:kern w:val="24"/>
          <w:sz w:val="24"/>
          <w:szCs w:val="24"/>
        </w:rPr>
        <w:t>Hasko</w:t>
      </w:r>
      <w:proofErr w:type="spellEnd"/>
      <w:r w:rsidRPr="0042718F">
        <w:rPr>
          <w:rFonts w:ascii="Arial" w:eastAsiaTheme="minorEastAsia" w:hAnsi="Arial" w:cs="Arial"/>
          <w:bCs/>
          <w:kern w:val="24"/>
          <w:sz w:val="24"/>
          <w:szCs w:val="24"/>
        </w:rPr>
        <w:t xml:space="preserve"> (Hamsiköy) Tarımsal Kalkınma Kooperatifi ortaklarının kredi borcu kapanmıştır.</w:t>
      </w:r>
    </w:p>
    <w:p w14:paraId="0475FCD7" w14:textId="77777777" w:rsidR="00982DE3" w:rsidRPr="0042718F" w:rsidRDefault="00982DE3" w:rsidP="00742BA9">
      <w:pPr>
        <w:spacing w:before="72"/>
        <w:ind w:left="708"/>
        <w:jc w:val="both"/>
        <w:textAlignment w:val="baseline"/>
        <w:rPr>
          <w:rFonts w:ascii="Arial" w:eastAsiaTheme="minorEastAsia" w:hAnsi="Arial" w:cs="Arial"/>
          <w:bCs/>
          <w:kern w:val="24"/>
          <w:sz w:val="24"/>
          <w:szCs w:val="24"/>
        </w:rPr>
      </w:pPr>
      <w:r w:rsidRPr="0042718F">
        <w:rPr>
          <w:rFonts w:ascii="Arial" w:eastAsiaTheme="minorEastAsia" w:hAnsi="Arial" w:cs="Arial"/>
          <w:bCs/>
          <w:kern w:val="24"/>
          <w:sz w:val="24"/>
          <w:szCs w:val="24"/>
        </w:rPr>
        <w:t>Arsin Tarımsal Kalkınma Kooperatifinin beş ortağının kredi borcu devam etmekte olup, üç ortağın kredi borcu için icra takibi yapılmaktadır. Diğer ortaklar kredi borçlarını kapatmıştır.</w:t>
      </w:r>
    </w:p>
    <w:p w14:paraId="29F4BB44" w14:textId="07F4F80F" w:rsidR="004249CF" w:rsidRPr="0042718F" w:rsidRDefault="004249CF" w:rsidP="00982DE3">
      <w:pPr>
        <w:spacing w:before="120" w:line="276" w:lineRule="auto"/>
        <w:jc w:val="both"/>
        <w:rPr>
          <w:rFonts w:ascii="Arial" w:hAnsi="Arial" w:cs="Arial"/>
          <w:sz w:val="24"/>
          <w:szCs w:val="24"/>
        </w:rPr>
      </w:pPr>
    </w:p>
    <w:p w14:paraId="43B7EFCD" w14:textId="785BC0E1" w:rsidR="00982DE3" w:rsidRPr="00106214" w:rsidRDefault="00106214" w:rsidP="0080351C">
      <w:pPr>
        <w:pStyle w:val="Balk3"/>
        <w:numPr>
          <w:ilvl w:val="2"/>
          <w:numId w:val="13"/>
        </w:numPr>
        <w:spacing w:before="60"/>
        <w:rPr>
          <w:b w:val="0"/>
          <w:sz w:val="24"/>
          <w:szCs w:val="24"/>
        </w:rPr>
      </w:pPr>
      <w:r w:rsidRPr="00106214">
        <w:rPr>
          <w:sz w:val="24"/>
          <w:szCs w:val="24"/>
        </w:rPr>
        <w:t>D</w:t>
      </w:r>
      <w:r w:rsidR="00DE052F">
        <w:rPr>
          <w:sz w:val="24"/>
          <w:szCs w:val="24"/>
        </w:rPr>
        <w:t>OKAP</w:t>
      </w:r>
      <w:r w:rsidRPr="00106214">
        <w:rPr>
          <w:sz w:val="24"/>
          <w:szCs w:val="24"/>
        </w:rPr>
        <w:t xml:space="preserve"> Birimi 2025 Yılı Çalışmaları</w:t>
      </w:r>
    </w:p>
    <w:p w14:paraId="036E0840" w14:textId="77777777" w:rsidR="005E52C9" w:rsidRPr="00106214" w:rsidRDefault="005E52C9" w:rsidP="004A5E06">
      <w:pPr>
        <w:spacing w:before="120"/>
        <w:jc w:val="both"/>
        <w:rPr>
          <w:rFonts w:ascii="Arial" w:hAnsi="Arial" w:cs="Arial"/>
          <w:sz w:val="24"/>
          <w:szCs w:val="24"/>
        </w:rPr>
      </w:pPr>
    </w:p>
    <w:p w14:paraId="3C0BA1FD" w14:textId="29DE1656" w:rsidR="00982DE3" w:rsidRPr="005E52C9" w:rsidRDefault="000D3383" w:rsidP="00986A86">
      <w:pPr>
        <w:pStyle w:val="ListeParagraf"/>
        <w:numPr>
          <w:ilvl w:val="0"/>
          <w:numId w:val="42"/>
        </w:numPr>
        <w:spacing w:after="60" w:line="240" w:lineRule="auto"/>
        <w:jc w:val="both"/>
        <w:rPr>
          <w:rFonts w:ascii="Arial" w:hAnsi="Arial" w:cs="Arial"/>
          <w:bCs/>
          <w:sz w:val="24"/>
          <w:szCs w:val="24"/>
        </w:rPr>
      </w:pPr>
      <w:r>
        <w:rPr>
          <w:rFonts w:ascii="Arial" w:hAnsi="Arial" w:cs="Arial"/>
          <w:bCs/>
          <w:sz w:val="24"/>
          <w:szCs w:val="24"/>
        </w:rPr>
        <w:t xml:space="preserve"> </w:t>
      </w:r>
      <w:r w:rsidR="005E52C9" w:rsidRPr="005E52C9">
        <w:rPr>
          <w:rFonts w:ascii="Arial" w:hAnsi="Arial" w:cs="Arial"/>
          <w:bCs/>
          <w:sz w:val="24"/>
          <w:szCs w:val="24"/>
        </w:rPr>
        <w:t>2025 Yılı İçerisinde Devam Eden Projelere Ödenen Hibe Destek Tutarları</w:t>
      </w:r>
    </w:p>
    <w:tbl>
      <w:tblPr>
        <w:tblW w:w="9209" w:type="dxa"/>
        <w:tblInd w:w="759" w:type="dxa"/>
        <w:tblCellMar>
          <w:left w:w="0" w:type="dxa"/>
          <w:right w:w="0" w:type="dxa"/>
        </w:tblCellMar>
        <w:tblLook w:val="0420" w:firstRow="1" w:lastRow="0" w:firstColumn="0" w:lastColumn="0" w:noHBand="0" w:noVBand="1"/>
      </w:tblPr>
      <w:tblGrid>
        <w:gridCol w:w="7078"/>
        <w:gridCol w:w="2131"/>
      </w:tblGrid>
      <w:tr w:rsidR="00982DE3" w:rsidRPr="0042718F" w14:paraId="77852C2C" w14:textId="77777777" w:rsidTr="00742BA9">
        <w:trPr>
          <w:trHeight w:val="476"/>
        </w:trPr>
        <w:tc>
          <w:tcPr>
            <w:tcW w:w="7078"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108" w:type="dxa"/>
              <w:bottom w:w="0" w:type="dxa"/>
              <w:right w:w="108" w:type="dxa"/>
            </w:tcMar>
            <w:vAlign w:val="center"/>
            <w:hideMark/>
          </w:tcPr>
          <w:p w14:paraId="25524B8B" w14:textId="77777777" w:rsidR="00982DE3" w:rsidRPr="0042718F" w:rsidRDefault="00982DE3" w:rsidP="004249CF">
            <w:pPr>
              <w:spacing w:line="256" w:lineRule="auto"/>
              <w:jc w:val="both"/>
              <w:rPr>
                <w:rFonts w:ascii="Arial" w:hAnsi="Arial" w:cs="Arial"/>
                <w:b/>
                <w:sz w:val="24"/>
                <w:szCs w:val="24"/>
                <w:lang w:eastAsia="en-US"/>
              </w:rPr>
            </w:pPr>
            <w:r w:rsidRPr="0042718F">
              <w:rPr>
                <w:rFonts w:ascii="Arial" w:eastAsia="MS PGothic" w:hAnsi="Arial" w:cs="Arial"/>
                <w:b/>
                <w:bCs/>
                <w:kern w:val="24"/>
                <w:sz w:val="24"/>
                <w:szCs w:val="24"/>
                <w:lang w:eastAsia="en-US"/>
              </w:rPr>
              <w:t>Hibe Konusu</w:t>
            </w:r>
          </w:p>
        </w:tc>
        <w:tc>
          <w:tcPr>
            <w:tcW w:w="2131"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15" w:type="dxa"/>
              <w:left w:w="108" w:type="dxa"/>
              <w:bottom w:w="0" w:type="dxa"/>
              <w:right w:w="108" w:type="dxa"/>
            </w:tcMar>
            <w:vAlign w:val="center"/>
            <w:hideMark/>
          </w:tcPr>
          <w:p w14:paraId="6128DBCD" w14:textId="7BE28E90" w:rsidR="00982DE3" w:rsidRPr="0042718F" w:rsidRDefault="00982DE3" w:rsidP="004249CF">
            <w:pPr>
              <w:spacing w:line="276" w:lineRule="auto"/>
              <w:jc w:val="both"/>
              <w:rPr>
                <w:rFonts w:ascii="Arial" w:hAnsi="Arial" w:cs="Arial"/>
                <w:b/>
                <w:sz w:val="24"/>
                <w:szCs w:val="24"/>
                <w:lang w:eastAsia="en-US"/>
              </w:rPr>
            </w:pPr>
            <w:r w:rsidRPr="0042718F">
              <w:rPr>
                <w:rFonts w:ascii="Arial" w:eastAsia="MS PGothic" w:hAnsi="Arial" w:cs="Arial"/>
                <w:b/>
                <w:bCs/>
                <w:kern w:val="24"/>
                <w:sz w:val="24"/>
                <w:szCs w:val="24"/>
                <w:lang w:eastAsia="en-US"/>
              </w:rPr>
              <w:t xml:space="preserve">Hibe </w:t>
            </w:r>
            <w:r w:rsidR="00FC30A1" w:rsidRPr="0042718F">
              <w:rPr>
                <w:rFonts w:ascii="Arial" w:eastAsia="MS PGothic" w:hAnsi="Arial" w:cs="Arial"/>
                <w:b/>
                <w:bCs/>
                <w:kern w:val="24"/>
                <w:sz w:val="24"/>
                <w:szCs w:val="24"/>
                <w:lang w:eastAsia="en-US"/>
              </w:rPr>
              <w:t>Tutarı (</w:t>
            </w:r>
            <w:r w:rsidRPr="0042718F">
              <w:rPr>
                <w:rFonts w:ascii="Arial" w:eastAsia="MS PGothic" w:hAnsi="Arial" w:cs="Arial"/>
                <w:b/>
                <w:bCs/>
                <w:kern w:val="24"/>
                <w:sz w:val="24"/>
                <w:szCs w:val="24"/>
                <w:lang w:eastAsia="en-US"/>
              </w:rPr>
              <w:t>TL)</w:t>
            </w:r>
          </w:p>
        </w:tc>
      </w:tr>
      <w:tr w:rsidR="00982DE3" w:rsidRPr="0042718F" w14:paraId="41AAC1B4" w14:textId="77777777" w:rsidTr="00742BA9">
        <w:trPr>
          <w:trHeight w:val="192"/>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AFC98FB" w14:textId="7173A534" w:rsidR="00982DE3" w:rsidRPr="0042718F" w:rsidRDefault="00982DE3" w:rsidP="003706EE">
            <w:pPr>
              <w:spacing w:line="200" w:lineRule="atLeast"/>
              <w:rPr>
                <w:rFonts w:ascii="Arial" w:hAnsi="Arial" w:cs="Arial"/>
                <w:sz w:val="24"/>
                <w:szCs w:val="24"/>
                <w:lang w:eastAsia="en-US"/>
              </w:rPr>
            </w:pPr>
            <w:proofErr w:type="spellStart"/>
            <w:r w:rsidRPr="0042718F">
              <w:rPr>
                <w:rFonts w:ascii="Arial" w:hAnsi="Arial" w:cs="Arial"/>
                <w:bCs/>
                <w:kern w:val="24"/>
                <w:sz w:val="24"/>
                <w:szCs w:val="24"/>
                <w:lang w:eastAsia="en-US"/>
              </w:rPr>
              <w:t>Örtüaltı</w:t>
            </w:r>
            <w:proofErr w:type="spellEnd"/>
            <w:r w:rsidRPr="0042718F">
              <w:rPr>
                <w:rFonts w:ascii="Arial" w:hAnsi="Arial" w:cs="Arial"/>
                <w:bCs/>
                <w:kern w:val="24"/>
                <w:sz w:val="24"/>
                <w:szCs w:val="24"/>
                <w:lang w:eastAsia="en-US"/>
              </w:rPr>
              <w:t xml:space="preserve"> Yetiştiriciliğinin Geliştirilmesi Projesi</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hideMark/>
          </w:tcPr>
          <w:p w14:paraId="5785BEE8" w14:textId="7C95AAEE" w:rsidR="00982DE3" w:rsidRPr="0042718F" w:rsidRDefault="00982DE3" w:rsidP="003706EE">
            <w:pPr>
              <w:jc w:val="center"/>
              <w:rPr>
                <w:rFonts w:ascii="Arial" w:hAnsi="Arial" w:cs="Arial"/>
                <w:color w:val="000000"/>
                <w:sz w:val="24"/>
                <w:szCs w:val="24"/>
              </w:rPr>
            </w:pPr>
          </w:p>
          <w:p w14:paraId="40F9AF6F" w14:textId="77777777" w:rsidR="00982DE3" w:rsidRPr="0042718F" w:rsidRDefault="00982DE3" w:rsidP="003706EE">
            <w:pPr>
              <w:jc w:val="center"/>
              <w:rPr>
                <w:rFonts w:ascii="Arial" w:hAnsi="Arial" w:cs="Arial"/>
                <w:color w:val="000000"/>
                <w:sz w:val="24"/>
                <w:szCs w:val="24"/>
              </w:rPr>
            </w:pPr>
            <w:r w:rsidRPr="0042718F">
              <w:rPr>
                <w:rFonts w:ascii="Arial" w:hAnsi="Arial" w:cs="Arial"/>
                <w:color w:val="000000"/>
                <w:sz w:val="24"/>
                <w:szCs w:val="24"/>
              </w:rPr>
              <w:t>3.099.670,00</w:t>
            </w:r>
          </w:p>
          <w:p w14:paraId="45CC1768" w14:textId="77777777" w:rsidR="00982DE3" w:rsidRPr="0042718F" w:rsidRDefault="00982DE3" w:rsidP="003706EE">
            <w:pPr>
              <w:spacing w:line="200" w:lineRule="atLeast"/>
              <w:jc w:val="center"/>
              <w:rPr>
                <w:rFonts w:ascii="Arial" w:hAnsi="Arial" w:cs="Arial"/>
                <w:sz w:val="24"/>
                <w:szCs w:val="24"/>
                <w:lang w:eastAsia="en-US"/>
              </w:rPr>
            </w:pPr>
          </w:p>
        </w:tc>
      </w:tr>
      <w:tr w:rsidR="00982DE3" w:rsidRPr="0042718F" w14:paraId="79632093" w14:textId="77777777" w:rsidTr="00742BA9">
        <w:trPr>
          <w:trHeight w:val="192"/>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ED5F6D3" w14:textId="14CB7429" w:rsidR="00982DE3" w:rsidRPr="0042718F" w:rsidRDefault="00982DE3" w:rsidP="003706EE">
            <w:pPr>
              <w:spacing w:line="200" w:lineRule="atLeast"/>
              <w:rPr>
                <w:rFonts w:ascii="Arial" w:hAnsi="Arial" w:cs="Arial"/>
                <w:sz w:val="24"/>
                <w:szCs w:val="24"/>
                <w:lang w:eastAsia="en-US"/>
              </w:rPr>
            </w:pPr>
            <w:proofErr w:type="spellStart"/>
            <w:r w:rsidRPr="0042718F">
              <w:rPr>
                <w:rFonts w:ascii="Arial" w:hAnsi="Arial" w:cs="Arial"/>
                <w:kern w:val="24"/>
                <w:sz w:val="24"/>
                <w:szCs w:val="24"/>
                <w:lang w:eastAsia="en-US"/>
              </w:rPr>
              <w:t>İzabella</w:t>
            </w:r>
            <w:proofErr w:type="spellEnd"/>
            <w:r w:rsidRPr="0042718F">
              <w:rPr>
                <w:rFonts w:ascii="Arial" w:hAnsi="Arial" w:cs="Arial"/>
                <w:kern w:val="24"/>
                <w:sz w:val="24"/>
                <w:szCs w:val="24"/>
                <w:lang w:eastAsia="en-US"/>
              </w:rPr>
              <w:t xml:space="preserve"> (</w:t>
            </w:r>
            <w:proofErr w:type="spellStart"/>
            <w:r w:rsidRPr="0042718F">
              <w:rPr>
                <w:rFonts w:ascii="Arial" w:hAnsi="Arial" w:cs="Arial"/>
                <w:kern w:val="24"/>
                <w:sz w:val="24"/>
                <w:szCs w:val="24"/>
                <w:lang w:eastAsia="en-US"/>
              </w:rPr>
              <w:t>Vitis</w:t>
            </w:r>
            <w:proofErr w:type="spellEnd"/>
            <w:r w:rsidRPr="0042718F">
              <w:rPr>
                <w:rFonts w:ascii="Arial" w:hAnsi="Arial" w:cs="Arial"/>
                <w:kern w:val="24"/>
                <w:sz w:val="24"/>
                <w:szCs w:val="24"/>
                <w:lang w:eastAsia="en-US"/>
              </w:rPr>
              <w:t xml:space="preserve"> </w:t>
            </w:r>
            <w:proofErr w:type="spellStart"/>
            <w:r w:rsidRPr="0042718F">
              <w:rPr>
                <w:rFonts w:ascii="Arial" w:hAnsi="Arial" w:cs="Arial"/>
                <w:kern w:val="24"/>
                <w:sz w:val="24"/>
                <w:szCs w:val="24"/>
                <w:lang w:eastAsia="en-US"/>
              </w:rPr>
              <w:t>Vinifera</w:t>
            </w:r>
            <w:proofErr w:type="spellEnd"/>
            <w:r w:rsidRPr="0042718F">
              <w:rPr>
                <w:rFonts w:ascii="Arial" w:hAnsi="Arial" w:cs="Arial"/>
                <w:kern w:val="24"/>
                <w:sz w:val="24"/>
                <w:szCs w:val="24"/>
                <w:lang w:eastAsia="en-US"/>
              </w:rPr>
              <w:t>) Üzüm Yetiştiriciliğinin Yaygınlaştırılması Projesi</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hideMark/>
          </w:tcPr>
          <w:p w14:paraId="016ACDBB"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kern w:val="24"/>
                <w:sz w:val="24"/>
                <w:szCs w:val="24"/>
                <w:lang w:eastAsia="en-US"/>
              </w:rPr>
              <w:t>387.000,00</w:t>
            </w:r>
          </w:p>
        </w:tc>
      </w:tr>
      <w:tr w:rsidR="00982DE3" w:rsidRPr="0042718F" w14:paraId="1DD25B8E"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AE59698" w14:textId="5C33FA92" w:rsidR="00982DE3" w:rsidRPr="0042718F" w:rsidRDefault="00982DE3" w:rsidP="003706EE">
            <w:pPr>
              <w:spacing w:line="200" w:lineRule="atLeast"/>
              <w:rPr>
                <w:rFonts w:ascii="Arial" w:hAnsi="Arial" w:cs="Arial"/>
                <w:kern w:val="24"/>
                <w:sz w:val="24"/>
                <w:szCs w:val="24"/>
                <w:lang w:eastAsia="en-US"/>
              </w:rPr>
            </w:pPr>
            <w:r w:rsidRPr="0042718F">
              <w:rPr>
                <w:rFonts w:ascii="Arial" w:hAnsi="Arial" w:cs="Arial"/>
                <w:kern w:val="24"/>
                <w:sz w:val="24"/>
                <w:szCs w:val="24"/>
                <w:lang w:eastAsia="en-US"/>
              </w:rPr>
              <w:t xml:space="preserve">S.S. </w:t>
            </w:r>
            <w:proofErr w:type="spellStart"/>
            <w:r w:rsidRPr="0042718F">
              <w:rPr>
                <w:rFonts w:ascii="Arial" w:hAnsi="Arial" w:cs="Arial"/>
                <w:kern w:val="24"/>
                <w:sz w:val="24"/>
                <w:szCs w:val="24"/>
                <w:lang w:eastAsia="en-US"/>
              </w:rPr>
              <w:t>Sütpınar</w:t>
            </w:r>
            <w:proofErr w:type="spellEnd"/>
            <w:r w:rsidRPr="0042718F">
              <w:rPr>
                <w:rFonts w:ascii="Arial" w:hAnsi="Arial" w:cs="Arial"/>
                <w:kern w:val="24"/>
                <w:sz w:val="24"/>
                <w:szCs w:val="24"/>
                <w:lang w:eastAsia="en-US"/>
              </w:rPr>
              <w:t xml:space="preserve"> </w:t>
            </w:r>
            <w:proofErr w:type="spellStart"/>
            <w:r w:rsidRPr="0042718F">
              <w:rPr>
                <w:rFonts w:ascii="Arial" w:hAnsi="Arial" w:cs="Arial"/>
                <w:kern w:val="24"/>
                <w:sz w:val="24"/>
                <w:szCs w:val="24"/>
                <w:lang w:eastAsia="en-US"/>
              </w:rPr>
              <w:t>Simenli</w:t>
            </w:r>
            <w:proofErr w:type="spellEnd"/>
            <w:r w:rsidRPr="0042718F">
              <w:rPr>
                <w:rFonts w:ascii="Arial" w:hAnsi="Arial" w:cs="Arial"/>
                <w:kern w:val="24"/>
                <w:sz w:val="24"/>
                <w:szCs w:val="24"/>
                <w:lang w:eastAsia="en-US"/>
              </w:rPr>
              <w:t xml:space="preserve"> Köyleri Tarımsal Kalkınma Kooperatifi Süt İşleme Tesisi Projesi</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hideMark/>
          </w:tcPr>
          <w:p w14:paraId="04CF3FE1"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sz w:val="24"/>
                <w:szCs w:val="24"/>
                <w:lang w:eastAsia="en-US"/>
              </w:rPr>
              <w:t>503.890,72</w:t>
            </w:r>
          </w:p>
        </w:tc>
      </w:tr>
      <w:tr w:rsidR="00982DE3" w:rsidRPr="0042718F" w14:paraId="0EC87EC5"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A0F0EA2" w14:textId="77777777" w:rsidR="00982DE3" w:rsidRPr="0042718F" w:rsidRDefault="00982DE3" w:rsidP="003706EE">
            <w:pPr>
              <w:spacing w:line="200" w:lineRule="atLeast"/>
              <w:rPr>
                <w:rFonts w:ascii="Arial" w:hAnsi="Arial" w:cs="Arial"/>
                <w:kern w:val="24"/>
                <w:sz w:val="24"/>
                <w:szCs w:val="24"/>
                <w:lang w:eastAsia="en-US"/>
              </w:rPr>
            </w:pPr>
            <w:r w:rsidRPr="0042718F">
              <w:rPr>
                <w:rFonts w:ascii="Arial" w:hAnsi="Arial" w:cs="Arial"/>
                <w:sz w:val="24"/>
                <w:szCs w:val="24"/>
              </w:rPr>
              <w:t>Maviyemiş Yetiştiriciliğinin Geliştirilmesi Projesi</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1EB13199"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sz w:val="24"/>
                <w:szCs w:val="24"/>
              </w:rPr>
              <w:t>1.730.400,00</w:t>
            </w:r>
          </w:p>
        </w:tc>
      </w:tr>
      <w:tr w:rsidR="00982DE3" w:rsidRPr="0042718F" w14:paraId="7FE9F71B"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CB40A48" w14:textId="77777777" w:rsidR="00982DE3" w:rsidRPr="0042718F" w:rsidRDefault="00982DE3" w:rsidP="003706EE">
            <w:pPr>
              <w:spacing w:line="200" w:lineRule="atLeast"/>
              <w:rPr>
                <w:rFonts w:ascii="Arial" w:hAnsi="Arial" w:cs="Arial"/>
                <w:sz w:val="24"/>
                <w:szCs w:val="24"/>
              </w:rPr>
            </w:pPr>
            <w:r w:rsidRPr="0042718F">
              <w:rPr>
                <w:rFonts w:ascii="Arial" w:hAnsi="Arial" w:cs="Arial"/>
                <w:sz w:val="24"/>
                <w:szCs w:val="24"/>
              </w:rPr>
              <w:t>Koyunculuk Altyapısının Geliştirmesi Projesi (%70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61FB4744" w14:textId="77777777" w:rsidR="00982DE3" w:rsidRPr="0042718F" w:rsidRDefault="00982DE3" w:rsidP="003706EE">
            <w:pPr>
              <w:spacing w:line="200" w:lineRule="atLeast"/>
              <w:jc w:val="center"/>
              <w:rPr>
                <w:rFonts w:ascii="Arial" w:hAnsi="Arial" w:cs="Arial"/>
                <w:sz w:val="24"/>
                <w:szCs w:val="24"/>
              </w:rPr>
            </w:pPr>
            <w:r w:rsidRPr="0042718F">
              <w:rPr>
                <w:rFonts w:ascii="Arial" w:hAnsi="Arial" w:cs="Arial"/>
                <w:bCs/>
                <w:color w:val="000000" w:themeColor="text1"/>
                <w:sz w:val="24"/>
                <w:szCs w:val="24"/>
              </w:rPr>
              <w:t>1.713.600,00</w:t>
            </w:r>
          </w:p>
        </w:tc>
      </w:tr>
      <w:tr w:rsidR="00982DE3" w:rsidRPr="0042718F" w14:paraId="4FB619E5"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DB9CD3B" w14:textId="77777777" w:rsidR="00982DE3" w:rsidRPr="0042718F" w:rsidRDefault="00982DE3" w:rsidP="003706EE">
            <w:pPr>
              <w:spacing w:line="200" w:lineRule="atLeast"/>
              <w:rPr>
                <w:rFonts w:ascii="Arial" w:hAnsi="Arial" w:cs="Arial"/>
                <w:sz w:val="24"/>
                <w:szCs w:val="24"/>
              </w:rPr>
            </w:pPr>
            <w:r w:rsidRPr="0042718F">
              <w:rPr>
                <w:rFonts w:ascii="Arial" w:hAnsi="Arial" w:cs="Arial"/>
                <w:sz w:val="24"/>
                <w:szCs w:val="24"/>
              </w:rPr>
              <w:t xml:space="preserve">Damızlık Ana Arı Üretim </w:t>
            </w:r>
            <w:proofErr w:type="gramStart"/>
            <w:r w:rsidRPr="0042718F">
              <w:rPr>
                <w:rFonts w:ascii="Arial" w:hAnsi="Arial" w:cs="Arial"/>
                <w:sz w:val="24"/>
                <w:szCs w:val="24"/>
              </w:rPr>
              <w:t>projesi :</w:t>
            </w:r>
            <w:proofErr w:type="gramEnd"/>
            <w:r w:rsidRPr="0042718F">
              <w:rPr>
                <w:rFonts w:ascii="Arial" w:hAnsi="Arial" w:cs="Arial"/>
                <w:sz w:val="24"/>
                <w:szCs w:val="24"/>
              </w:rPr>
              <w:t xml:space="preserve"> (%70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6C03252D" w14:textId="77777777" w:rsidR="00982DE3" w:rsidRPr="0042718F" w:rsidRDefault="00982DE3" w:rsidP="003706EE">
            <w:pPr>
              <w:spacing w:line="200" w:lineRule="atLeast"/>
              <w:jc w:val="center"/>
              <w:rPr>
                <w:rFonts w:ascii="Arial" w:hAnsi="Arial" w:cs="Arial"/>
                <w:sz w:val="24"/>
                <w:szCs w:val="24"/>
              </w:rPr>
            </w:pPr>
            <w:r w:rsidRPr="0042718F">
              <w:rPr>
                <w:rFonts w:ascii="Arial" w:hAnsi="Arial" w:cs="Arial"/>
                <w:bCs/>
                <w:color w:val="000000" w:themeColor="text1"/>
                <w:sz w:val="24"/>
                <w:szCs w:val="24"/>
              </w:rPr>
              <w:t>753.480,00</w:t>
            </w:r>
          </w:p>
        </w:tc>
      </w:tr>
      <w:tr w:rsidR="00982DE3" w:rsidRPr="0042718F" w14:paraId="2A7F9A8A"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80C4B6C" w14:textId="77777777" w:rsidR="00982DE3" w:rsidRPr="0042718F" w:rsidRDefault="00982DE3" w:rsidP="003706EE">
            <w:pPr>
              <w:spacing w:line="200" w:lineRule="atLeast"/>
              <w:rPr>
                <w:rFonts w:ascii="Arial" w:hAnsi="Arial" w:cs="Arial"/>
                <w:sz w:val="24"/>
                <w:szCs w:val="24"/>
              </w:rPr>
            </w:pPr>
            <w:r w:rsidRPr="0042718F">
              <w:rPr>
                <w:rFonts w:ascii="Arial" w:hAnsi="Arial" w:cs="Arial"/>
                <w:sz w:val="24"/>
                <w:szCs w:val="24"/>
              </w:rPr>
              <w:t>Arıcılığı Geliştirilmesi Projesi (%70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2AB630EC" w14:textId="77777777" w:rsidR="00982DE3" w:rsidRPr="0042718F" w:rsidRDefault="00982DE3" w:rsidP="003706EE">
            <w:pPr>
              <w:spacing w:line="200" w:lineRule="atLeast"/>
              <w:jc w:val="center"/>
              <w:rPr>
                <w:rFonts w:ascii="Arial" w:hAnsi="Arial" w:cs="Arial"/>
                <w:sz w:val="24"/>
                <w:szCs w:val="24"/>
              </w:rPr>
            </w:pPr>
            <w:r w:rsidRPr="0042718F">
              <w:rPr>
                <w:rFonts w:ascii="Arial" w:hAnsi="Arial" w:cs="Arial"/>
                <w:bCs/>
                <w:color w:val="000000" w:themeColor="text1"/>
                <w:sz w:val="24"/>
                <w:szCs w:val="24"/>
              </w:rPr>
              <w:t>2.031.136,10</w:t>
            </w:r>
          </w:p>
        </w:tc>
      </w:tr>
      <w:tr w:rsidR="00982DE3" w:rsidRPr="0042718F" w14:paraId="29E0D644"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585A93" w14:textId="77777777" w:rsidR="00982DE3" w:rsidRPr="0042718F" w:rsidRDefault="00982DE3" w:rsidP="003706EE">
            <w:pPr>
              <w:spacing w:line="200" w:lineRule="atLeast"/>
              <w:rPr>
                <w:rFonts w:ascii="Arial" w:hAnsi="Arial" w:cs="Arial"/>
                <w:sz w:val="24"/>
                <w:szCs w:val="24"/>
              </w:rPr>
            </w:pPr>
            <w:r w:rsidRPr="0042718F">
              <w:rPr>
                <w:rFonts w:ascii="Arial" w:hAnsi="Arial" w:cs="Arial"/>
                <w:sz w:val="24"/>
                <w:szCs w:val="24"/>
              </w:rPr>
              <w:t>Temel Arıcılık ve Arı Sütü Üretimi Projesi (%70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6497AD51" w14:textId="77777777" w:rsidR="00982DE3" w:rsidRPr="0042718F" w:rsidRDefault="00982DE3" w:rsidP="003706EE">
            <w:pPr>
              <w:spacing w:line="200" w:lineRule="atLeast"/>
              <w:jc w:val="center"/>
              <w:rPr>
                <w:rFonts w:ascii="Arial" w:hAnsi="Arial" w:cs="Arial"/>
                <w:bCs/>
                <w:color w:val="000000" w:themeColor="text1"/>
                <w:sz w:val="24"/>
                <w:szCs w:val="24"/>
              </w:rPr>
            </w:pPr>
            <w:r w:rsidRPr="0042718F">
              <w:rPr>
                <w:rFonts w:ascii="Arial" w:hAnsi="Arial" w:cs="Arial"/>
                <w:bCs/>
                <w:color w:val="000000" w:themeColor="text1"/>
                <w:sz w:val="24"/>
                <w:szCs w:val="24"/>
              </w:rPr>
              <w:t>1.019.385,92</w:t>
            </w:r>
          </w:p>
        </w:tc>
      </w:tr>
      <w:tr w:rsidR="00982DE3" w:rsidRPr="0042718F" w14:paraId="19028AEE"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88C060" w14:textId="77777777" w:rsidR="00982DE3" w:rsidRPr="0042718F" w:rsidRDefault="00982DE3" w:rsidP="003706EE">
            <w:pPr>
              <w:spacing w:line="200" w:lineRule="atLeast"/>
              <w:rPr>
                <w:rFonts w:ascii="Arial" w:hAnsi="Arial" w:cs="Arial"/>
                <w:sz w:val="24"/>
                <w:szCs w:val="24"/>
              </w:rPr>
            </w:pPr>
            <w:proofErr w:type="spellStart"/>
            <w:r w:rsidRPr="0042718F">
              <w:rPr>
                <w:rFonts w:ascii="Arial" w:hAnsi="Arial" w:cs="Arial"/>
                <w:sz w:val="24"/>
                <w:szCs w:val="24"/>
              </w:rPr>
              <w:t>Örtüaltı</w:t>
            </w:r>
            <w:proofErr w:type="spellEnd"/>
            <w:r w:rsidRPr="0042718F">
              <w:rPr>
                <w:rFonts w:ascii="Arial" w:hAnsi="Arial" w:cs="Arial"/>
                <w:sz w:val="24"/>
                <w:szCs w:val="24"/>
              </w:rPr>
              <w:t xml:space="preserve"> Üretiminin Geliştirilmesi Projesi (%50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6648FC43" w14:textId="77777777" w:rsidR="00982DE3" w:rsidRPr="0042718F" w:rsidRDefault="00982DE3" w:rsidP="003706EE">
            <w:pPr>
              <w:spacing w:line="200" w:lineRule="atLeast"/>
              <w:jc w:val="center"/>
              <w:rPr>
                <w:rFonts w:ascii="Arial" w:hAnsi="Arial" w:cs="Arial"/>
                <w:bCs/>
                <w:color w:val="000000" w:themeColor="text1"/>
                <w:sz w:val="24"/>
                <w:szCs w:val="24"/>
              </w:rPr>
            </w:pPr>
            <w:r w:rsidRPr="0042718F">
              <w:rPr>
                <w:rFonts w:ascii="Arial" w:hAnsi="Arial" w:cs="Arial"/>
                <w:bCs/>
                <w:color w:val="000000" w:themeColor="text1"/>
                <w:sz w:val="24"/>
                <w:szCs w:val="24"/>
              </w:rPr>
              <w:t>2.468.400,00</w:t>
            </w:r>
          </w:p>
        </w:tc>
      </w:tr>
      <w:tr w:rsidR="00982DE3" w:rsidRPr="0042718F" w14:paraId="723334E2"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989837" w14:textId="77777777" w:rsidR="00982DE3" w:rsidRPr="0042718F" w:rsidRDefault="00982DE3" w:rsidP="003706EE">
            <w:pPr>
              <w:spacing w:line="200" w:lineRule="atLeast"/>
              <w:rPr>
                <w:rFonts w:ascii="Arial" w:hAnsi="Arial" w:cs="Arial"/>
                <w:sz w:val="24"/>
                <w:szCs w:val="24"/>
              </w:rPr>
            </w:pPr>
            <w:r w:rsidRPr="0042718F">
              <w:rPr>
                <w:rFonts w:ascii="Arial" w:hAnsi="Arial" w:cs="Arial"/>
                <w:sz w:val="24"/>
                <w:szCs w:val="24"/>
              </w:rPr>
              <w:t>Su Ürünleri Yetiştiriciliği Üretim Sistemlerinin Modernizasyonu Projesi (%70 hibe)</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261441F6" w14:textId="77777777" w:rsidR="00982DE3" w:rsidRPr="0042718F" w:rsidRDefault="00982DE3" w:rsidP="003706EE">
            <w:pPr>
              <w:spacing w:line="200" w:lineRule="atLeast"/>
              <w:jc w:val="center"/>
              <w:rPr>
                <w:rFonts w:ascii="Arial" w:hAnsi="Arial" w:cs="Arial"/>
                <w:sz w:val="24"/>
                <w:szCs w:val="24"/>
              </w:rPr>
            </w:pPr>
            <w:r w:rsidRPr="0042718F">
              <w:rPr>
                <w:rFonts w:ascii="Arial" w:hAnsi="Arial" w:cs="Arial"/>
                <w:bCs/>
                <w:color w:val="000000" w:themeColor="text1"/>
                <w:sz w:val="24"/>
                <w:szCs w:val="24"/>
              </w:rPr>
              <w:t>3.004.680,00</w:t>
            </w:r>
          </w:p>
        </w:tc>
      </w:tr>
      <w:tr w:rsidR="00982DE3" w:rsidRPr="0042718F" w14:paraId="2C0B53E1"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180BCFC" w14:textId="77777777" w:rsidR="00982DE3" w:rsidRPr="0042718F" w:rsidRDefault="00982DE3" w:rsidP="003706EE">
            <w:pPr>
              <w:spacing w:line="200" w:lineRule="atLeast"/>
              <w:rPr>
                <w:rFonts w:ascii="Arial" w:hAnsi="Arial" w:cs="Arial"/>
                <w:kern w:val="24"/>
                <w:sz w:val="24"/>
                <w:szCs w:val="24"/>
                <w:lang w:eastAsia="en-US"/>
              </w:rPr>
            </w:pPr>
            <w:r w:rsidRPr="0042718F">
              <w:rPr>
                <w:rFonts w:ascii="Arial" w:hAnsi="Arial" w:cs="Arial"/>
                <w:kern w:val="24"/>
                <w:sz w:val="24"/>
                <w:szCs w:val="24"/>
                <w:lang w:eastAsia="en-US"/>
              </w:rPr>
              <w:t>KKYDP</w:t>
            </w:r>
            <w:r w:rsidRPr="0042718F">
              <w:rPr>
                <w:rFonts w:ascii="Arial" w:eastAsia="MS PGothic" w:hAnsi="Arial" w:cs="Arial"/>
                <w:kern w:val="24"/>
                <w:sz w:val="24"/>
                <w:szCs w:val="24"/>
                <w:lang w:eastAsia="en-US"/>
              </w:rPr>
              <w:t xml:space="preserve"> Ekonomik Yatırımlar 15. Etap</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hideMark/>
          </w:tcPr>
          <w:p w14:paraId="32DEE531" w14:textId="77777777" w:rsidR="00982DE3" w:rsidRPr="0042718F" w:rsidRDefault="00982DE3" w:rsidP="003706EE">
            <w:pPr>
              <w:spacing w:line="200" w:lineRule="atLeast"/>
              <w:jc w:val="center"/>
              <w:rPr>
                <w:rFonts w:ascii="Arial" w:hAnsi="Arial" w:cs="Arial"/>
                <w:kern w:val="24"/>
                <w:sz w:val="24"/>
                <w:szCs w:val="24"/>
                <w:lang w:eastAsia="en-US"/>
              </w:rPr>
            </w:pPr>
            <w:r w:rsidRPr="0042718F">
              <w:rPr>
                <w:rFonts w:ascii="Arial" w:hAnsi="Arial" w:cs="Arial"/>
                <w:sz w:val="24"/>
                <w:szCs w:val="24"/>
                <w:lang w:eastAsia="en-US"/>
              </w:rPr>
              <w:t>41.074.075,35</w:t>
            </w:r>
          </w:p>
        </w:tc>
      </w:tr>
      <w:tr w:rsidR="00982DE3" w:rsidRPr="0042718F" w14:paraId="0AE890DD"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99DB8BA" w14:textId="77777777" w:rsidR="00982DE3" w:rsidRPr="0042718F" w:rsidRDefault="00982DE3" w:rsidP="003706EE">
            <w:pPr>
              <w:spacing w:line="200" w:lineRule="atLeast"/>
              <w:rPr>
                <w:rFonts w:ascii="Arial" w:hAnsi="Arial" w:cs="Arial"/>
                <w:sz w:val="24"/>
                <w:szCs w:val="24"/>
                <w:lang w:eastAsia="en-US"/>
              </w:rPr>
            </w:pPr>
            <w:r w:rsidRPr="0042718F">
              <w:rPr>
                <w:rFonts w:ascii="Arial" w:hAnsi="Arial" w:cs="Arial"/>
                <w:kern w:val="24"/>
                <w:sz w:val="24"/>
                <w:szCs w:val="24"/>
                <w:lang w:eastAsia="en-US"/>
              </w:rPr>
              <w:t>KKYDP Ekonomik Altyapı Yatırımları 15. Etap</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hideMark/>
          </w:tcPr>
          <w:p w14:paraId="42C4972E"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sz w:val="24"/>
                <w:szCs w:val="24"/>
                <w:lang w:eastAsia="en-US"/>
              </w:rPr>
              <w:t>1.386.000,00</w:t>
            </w:r>
          </w:p>
        </w:tc>
      </w:tr>
      <w:tr w:rsidR="00982DE3" w:rsidRPr="0042718F" w14:paraId="71510BD5"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70A16E6" w14:textId="77777777" w:rsidR="00982DE3" w:rsidRPr="0042718F" w:rsidRDefault="00982DE3" w:rsidP="003706EE">
            <w:pPr>
              <w:spacing w:line="200" w:lineRule="atLeast"/>
              <w:rPr>
                <w:rFonts w:ascii="Arial" w:hAnsi="Arial" w:cs="Arial"/>
                <w:kern w:val="24"/>
                <w:sz w:val="24"/>
                <w:szCs w:val="24"/>
                <w:lang w:eastAsia="en-US"/>
              </w:rPr>
            </w:pPr>
            <w:r w:rsidRPr="0042718F">
              <w:rPr>
                <w:rFonts w:ascii="Arial" w:hAnsi="Arial" w:cs="Arial"/>
                <w:kern w:val="24"/>
                <w:sz w:val="24"/>
                <w:szCs w:val="24"/>
                <w:lang w:eastAsia="en-US"/>
              </w:rPr>
              <w:t>KKYDP</w:t>
            </w:r>
            <w:r w:rsidRPr="0042718F">
              <w:rPr>
                <w:rFonts w:ascii="Arial" w:eastAsia="MS PGothic" w:hAnsi="Arial" w:cs="Arial"/>
                <w:kern w:val="24"/>
                <w:sz w:val="24"/>
                <w:szCs w:val="24"/>
                <w:lang w:eastAsia="en-US"/>
              </w:rPr>
              <w:t xml:space="preserve"> Ekonomik Yatırımlar 16. Etap</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791D3A43"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sz w:val="24"/>
                <w:szCs w:val="24"/>
                <w:lang w:eastAsia="en-US"/>
              </w:rPr>
              <w:t>21.733.264,86</w:t>
            </w:r>
          </w:p>
        </w:tc>
      </w:tr>
      <w:tr w:rsidR="00982DE3" w:rsidRPr="0042718F" w14:paraId="162964F9" w14:textId="77777777" w:rsidTr="00742BA9">
        <w:trPr>
          <w:trHeight w:val="84"/>
        </w:trPr>
        <w:tc>
          <w:tcPr>
            <w:tcW w:w="70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D3FCF02" w14:textId="77777777" w:rsidR="00982DE3" w:rsidRPr="0042718F" w:rsidRDefault="00982DE3" w:rsidP="003706EE">
            <w:pPr>
              <w:spacing w:line="200" w:lineRule="atLeast"/>
              <w:rPr>
                <w:rFonts w:ascii="Arial" w:hAnsi="Arial" w:cs="Arial"/>
                <w:kern w:val="24"/>
                <w:sz w:val="24"/>
                <w:szCs w:val="24"/>
                <w:lang w:eastAsia="en-US"/>
              </w:rPr>
            </w:pPr>
            <w:r w:rsidRPr="0042718F">
              <w:rPr>
                <w:rFonts w:ascii="Arial" w:hAnsi="Arial" w:cs="Arial"/>
                <w:kern w:val="24"/>
                <w:sz w:val="24"/>
                <w:szCs w:val="24"/>
                <w:lang w:eastAsia="en-US"/>
              </w:rPr>
              <w:t>KKYDP Ekonomik Altyapı Yatırımları 16. Etap</w:t>
            </w:r>
          </w:p>
        </w:tc>
        <w:tc>
          <w:tcPr>
            <w:tcW w:w="213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0" w:type="dxa"/>
              <w:right w:w="57" w:type="dxa"/>
            </w:tcMar>
            <w:vAlign w:val="center"/>
          </w:tcPr>
          <w:p w14:paraId="23F55778" w14:textId="77777777" w:rsidR="00982DE3" w:rsidRPr="0042718F" w:rsidRDefault="00982DE3" w:rsidP="003706EE">
            <w:pPr>
              <w:spacing w:line="200" w:lineRule="atLeast"/>
              <w:jc w:val="center"/>
              <w:rPr>
                <w:rFonts w:ascii="Arial" w:hAnsi="Arial" w:cs="Arial"/>
                <w:sz w:val="24"/>
                <w:szCs w:val="24"/>
                <w:lang w:eastAsia="en-US"/>
              </w:rPr>
            </w:pPr>
            <w:r w:rsidRPr="0042718F">
              <w:rPr>
                <w:rFonts w:ascii="Arial" w:hAnsi="Arial" w:cs="Arial"/>
                <w:sz w:val="24"/>
                <w:szCs w:val="24"/>
                <w:lang w:eastAsia="en-US"/>
              </w:rPr>
              <w:t>21.154.035,00</w:t>
            </w:r>
          </w:p>
        </w:tc>
      </w:tr>
      <w:tr w:rsidR="00982DE3" w:rsidRPr="0042718F" w14:paraId="1BA50AF1" w14:textId="77777777" w:rsidTr="00742BA9">
        <w:trPr>
          <w:trHeight w:val="473"/>
        </w:trPr>
        <w:tc>
          <w:tcPr>
            <w:tcW w:w="707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hideMark/>
          </w:tcPr>
          <w:p w14:paraId="4D1357C8" w14:textId="77777777" w:rsidR="00982DE3" w:rsidRPr="003706EE" w:rsidRDefault="00982DE3" w:rsidP="003706EE">
            <w:pPr>
              <w:spacing w:line="200" w:lineRule="atLeast"/>
              <w:rPr>
                <w:rFonts w:ascii="Arial" w:hAnsi="Arial" w:cs="Arial"/>
                <w:sz w:val="24"/>
                <w:szCs w:val="24"/>
                <w:lang w:eastAsia="en-US"/>
              </w:rPr>
            </w:pPr>
            <w:r w:rsidRPr="003706EE">
              <w:rPr>
                <w:rFonts w:ascii="Arial" w:eastAsia="MS PGothic" w:hAnsi="Arial" w:cs="Arial"/>
                <w:bCs/>
                <w:kern w:val="24"/>
                <w:sz w:val="24"/>
                <w:szCs w:val="24"/>
                <w:lang w:eastAsia="en-US"/>
              </w:rPr>
              <w:t>TOPLAM</w:t>
            </w: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B436C0" w14:textId="58185F77" w:rsidR="00982DE3" w:rsidRPr="003706EE" w:rsidRDefault="003706EE" w:rsidP="003706EE">
            <w:pPr>
              <w:spacing w:line="200" w:lineRule="atLeast"/>
              <w:jc w:val="center"/>
              <w:rPr>
                <w:rFonts w:ascii="Arial" w:hAnsi="Arial" w:cs="Arial"/>
                <w:bCs/>
                <w:sz w:val="24"/>
                <w:szCs w:val="24"/>
                <w:lang w:eastAsia="en-US"/>
              </w:rPr>
            </w:pPr>
            <w:r>
              <w:rPr>
                <w:rFonts w:ascii="Arial" w:hAnsi="Arial" w:cs="Arial"/>
                <w:bCs/>
                <w:sz w:val="24"/>
                <w:szCs w:val="24"/>
                <w:lang w:eastAsia="en-US"/>
              </w:rPr>
              <w:t xml:space="preserve"> </w:t>
            </w:r>
            <w:r w:rsidR="00982DE3" w:rsidRPr="003706EE">
              <w:rPr>
                <w:rFonts w:ascii="Arial" w:hAnsi="Arial" w:cs="Arial"/>
                <w:bCs/>
                <w:sz w:val="24"/>
                <w:szCs w:val="24"/>
                <w:lang w:eastAsia="en-US"/>
              </w:rPr>
              <w:t>101.766.847,82</w:t>
            </w:r>
          </w:p>
        </w:tc>
      </w:tr>
    </w:tbl>
    <w:p w14:paraId="1A769E7B" w14:textId="7EDF7333" w:rsidR="00982DE3" w:rsidRPr="004A5E06" w:rsidRDefault="004A5E06" w:rsidP="00912EF9">
      <w:pPr>
        <w:pStyle w:val="Balk3"/>
        <w:numPr>
          <w:ilvl w:val="3"/>
          <w:numId w:val="13"/>
        </w:numPr>
        <w:spacing w:before="60"/>
        <w:rPr>
          <w:b w:val="0"/>
          <w:bCs w:val="0"/>
          <w:sz w:val="24"/>
          <w:szCs w:val="24"/>
        </w:rPr>
      </w:pPr>
      <w:r w:rsidRPr="004A5E06">
        <w:rPr>
          <w:sz w:val="24"/>
          <w:szCs w:val="24"/>
        </w:rPr>
        <w:t>Doğu Karadeniz Bölgesi Kalkınma İdaresi Başkanlığı (D</w:t>
      </w:r>
      <w:r w:rsidR="00D961F0">
        <w:rPr>
          <w:sz w:val="24"/>
          <w:szCs w:val="24"/>
        </w:rPr>
        <w:t>OKAP</w:t>
      </w:r>
      <w:r w:rsidRPr="004A5E06">
        <w:rPr>
          <w:sz w:val="24"/>
          <w:szCs w:val="24"/>
        </w:rPr>
        <w:t>) Tar</w:t>
      </w:r>
      <w:r w:rsidR="00D00F48">
        <w:rPr>
          <w:sz w:val="24"/>
          <w:szCs w:val="24"/>
        </w:rPr>
        <w:t>a</w:t>
      </w:r>
      <w:r w:rsidRPr="004A5E06">
        <w:rPr>
          <w:sz w:val="24"/>
          <w:szCs w:val="24"/>
        </w:rPr>
        <w:t xml:space="preserve">fından </w:t>
      </w:r>
      <w:r w:rsidR="00912EF9">
        <w:rPr>
          <w:sz w:val="24"/>
          <w:szCs w:val="24"/>
        </w:rPr>
        <w:t xml:space="preserve">2024 Yılında </w:t>
      </w:r>
      <w:r w:rsidRPr="004A5E06">
        <w:rPr>
          <w:sz w:val="24"/>
          <w:szCs w:val="24"/>
        </w:rPr>
        <w:t>Desteklenen Projeler</w:t>
      </w:r>
    </w:p>
    <w:p w14:paraId="542A310B" w14:textId="7A40F65D" w:rsidR="00982DE3" w:rsidRPr="004A5E06" w:rsidRDefault="004A5E06" w:rsidP="00912EF9">
      <w:pPr>
        <w:pStyle w:val="Balk3"/>
        <w:numPr>
          <w:ilvl w:val="4"/>
          <w:numId w:val="13"/>
        </w:numPr>
        <w:spacing w:before="60"/>
        <w:rPr>
          <w:sz w:val="24"/>
          <w:szCs w:val="24"/>
        </w:rPr>
      </w:pPr>
      <w:r w:rsidRPr="004A5E06">
        <w:rPr>
          <w:sz w:val="24"/>
          <w:szCs w:val="24"/>
        </w:rPr>
        <w:t xml:space="preserve">S.S. </w:t>
      </w:r>
      <w:proofErr w:type="spellStart"/>
      <w:r w:rsidRPr="004A5E06">
        <w:rPr>
          <w:sz w:val="24"/>
          <w:szCs w:val="24"/>
        </w:rPr>
        <w:t>Sütpınar</w:t>
      </w:r>
      <w:proofErr w:type="spellEnd"/>
      <w:r w:rsidRPr="004A5E06">
        <w:rPr>
          <w:sz w:val="24"/>
          <w:szCs w:val="24"/>
        </w:rPr>
        <w:t xml:space="preserve"> </w:t>
      </w:r>
      <w:proofErr w:type="spellStart"/>
      <w:r w:rsidRPr="004A5E06">
        <w:rPr>
          <w:sz w:val="24"/>
          <w:szCs w:val="24"/>
        </w:rPr>
        <w:t>Simenli</w:t>
      </w:r>
      <w:proofErr w:type="spellEnd"/>
      <w:r w:rsidRPr="004A5E06">
        <w:rPr>
          <w:sz w:val="24"/>
          <w:szCs w:val="24"/>
        </w:rPr>
        <w:t xml:space="preserve"> Köyleri Tarımsal Kalkınma Kooperatifi Süt İşleme Tesisi Projesi: </w:t>
      </w:r>
    </w:p>
    <w:p w14:paraId="71A85393" w14:textId="5D5354CD" w:rsidR="00982DE3" w:rsidRPr="004A5E06" w:rsidRDefault="00982DE3" w:rsidP="00D961F0">
      <w:pPr>
        <w:ind w:left="705"/>
        <w:contextualSpacing/>
        <w:jc w:val="both"/>
        <w:rPr>
          <w:rFonts w:ascii="Arial" w:hAnsi="Arial" w:cs="Arial"/>
          <w:sz w:val="24"/>
          <w:szCs w:val="24"/>
        </w:rPr>
      </w:pPr>
      <w:r w:rsidRPr="004A5E06">
        <w:rPr>
          <w:rFonts w:ascii="Arial" w:hAnsi="Arial" w:cs="Arial"/>
          <w:sz w:val="24"/>
          <w:szCs w:val="24"/>
        </w:rPr>
        <w:t xml:space="preserve">Doğu Karadeniz Projesi Bölge Kalkınma İdaresi Başkanlığı’nın (DOKAP) finanse ettiği proje S.S. </w:t>
      </w:r>
      <w:proofErr w:type="spellStart"/>
      <w:r w:rsidRPr="004A5E06">
        <w:rPr>
          <w:rFonts w:ascii="Arial" w:hAnsi="Arial" w:cs="Arial"/>
          <w:sz w:val="24"/>
          <w:szCs w:val="24"/>
        </w:rPr>
        <w:t>Sütpınar</w:t>
      </w:r>
      <w:proofErr w:type="spellEnd"/>
      <w:r w:rsidRPr="004A5E06">
        <w:rPr>
          <w:rFonts w:ascii="Arial" w:hAnsi="Arial" w:cs="Arial"/>
          <w:sz w:val="24"/>
          <w:szCs w:val="24"/>
        </w:rPr>
        <w:t xml:space="preserve"> </w:t>
      </w:r>
      <w:proofErr w:type="spellStart"/>
      <w:r w:rsidRPr="004A5E06">
        <w:rPr>
          <w:rFonts w:ascii="Arial" w:hAnsi="Arial" w:cs="Arial"/>
          <w:sz w:val="24"/>
          <w:szCs w:val="24"/>
        </w:rPr>
        <w:t>Simenli</w:t>
      </w:r>
      <w:proofErr w:type="spellEnd"/>
      <w:r w:rsidRPr="004A5E06">
        <w:rPr>
          <w:rFonts w:ascii="Arial" w:hAnsi="Arial" w:cs="Arial"/>
          <w:sz w:val="24"/>
          <w:szCs w:val="24"/>
        </w:rPr>
        <w:t xml:space="preserve"> Köyleri Tarımsal Kalkınma Kooperatifi Süt İşleme Tesisi Projesi kapsamında 5.240.200,00 TL ve Bakanlığımızca 3.000.000,00 TL Hibe Tahsis Edilmiş olup, 25.10.2023 tarihinde ihale edilmiştir. </w:t>
      </w:r>
    </w:p>
    <w:p w14:paraId="619B33C6" w14:textId="60E91E41" w:rsidR="00982DE3" w:rsidRPr="004A5E06" w:rsidRDefault="00982DE3" w:rsidP="00D961F0">
      <w:pPr>
        <w:ind w:left="705"/>
        <w:contextualSpacing/>
        <w:jc w:val="both"/>
        <w:rPr>
          <w:rFonts w:ascii="Arial" w:hAnsi="Arial" w:cs="Arial"/>
          <w:sz w:val="24"/>
          <w:szCs w:val="24"/>
        </w:rPr>
      </w:pPr>
      <w:r w:rsidRPr="004A5E06">
        <w:rPr>
          <w:rFonts w:ascii="Arial" w:hAnsi="Arial" w:cs="Arial"/>
          <w:sz w:val="24"/>
          <w:szCs w:val="24"/>
        </w:rPr>
        <w:t xml:space="preserve">Toplam Yatırım Tutarının 13.800.000,00 TL olduğu projede 5 ton/gün süt işleme </w:t>
      </w:r>
      <w:r w:rsidRPr="004A5E06">
        <w:rPr>
          <w:rFonts w:ascii="Arial" w:hAnsi="Arial" w:cs="Arial"/>
          <w:sz w:val="24"/>
          <w:szCs w:val="24"/>
        </w:rPr>
        <w:lastRenderedPageBreak/>
        <w:t xml:space="preserve">kapasitesine sahip tesis inşat ve imalatlarına 2023 yılında başlanmış olup, Proje kapsamında 3.000.000,00TL Bakanlık bütçesinden, 2.514.555,06TL, </w:t>
      </w:r>
      <w:proofErr w:type="spellStart"/>
      <w:r w:rsidRPr="004A5E06">
        <w:rPr>
          <w:rFonts w:ascii="Arial" w:hAnsi="Arial" w:cs="Arial"/>
          <w:sz w:val="24"/>
          <w:szCs w:val="24"/>
        </w:rPr>
        <w:t>Sütpınar</w:t>
      </w:r>
      <w:proofErr w:type="spellEnd"/>
      <w:r w:rsidRPr="004A5E06">
        <w:rPr>
          <w:rFonts w:ascii="Arial" w:hAnsi="Arial" w:cs="Arial"/>
          <w:sz w:val="24"/>
          <w:szCs w:val="24"/>
        </w:rPr>
        <w:t xml:space="preserve"> Kooperatifi tarafından, 3.815.293,74 TL DOKAP desteği olmak üzere, 2025 yılı dahil toplam 9.329.848,80 TL (%68) hak ediş ödemesi yapılmıştır. </w:t>
      </w:r>
    </w:p>
    <w:p w14:paraId="1A1E190F" w14:textId="6A3A7F06" w:rsidR="00982DE3" w:rsidRPr="004A5E06" w:rsidRDefault="00982DE3" w:rsidP="00D961F0">
      <w:pPr>
        <w:ind w:left="705"/>
        <w:contextualSpacing/>
        <w:jc w:val="both"/>
        <w:rPr>
          <w:rFonts w:ascii="Arial" w:hAnsi="Arial" w:cs="Arial"/>
          <w:sz w:val="24"/>
          <w:szCs w:val="24"/>
        </w:rPr>
      </w:pPr>
      <w:r w:rsidRPr="004A5E06">
        <w:rPr>
          <w:rFonts w:ascii="Arial" w:hAnsi="Arial" w:cs="Arial"/>
          <w:sz w:val="24"/>
          <w:szCs w:val="24"/>
        </w:rPr>
        <w:t>2025 yılında 503.890,72 TL DOKAP desteği, 822.137,48 TL Kooperatif bütçesinden karşılanmış ve toplam 1.326.028,20 TL hakkediş ödemesi yapılmıştır.</w:t>
      </w:r>
      <w:r w:rsidRPr="004A5E06">
        <w:rPr>
          <w:rFonts w:ascii="Arial" w:hAnsi="Arial" w:cs="Arial"/>
          <w:sz w:val="24"/>
          <w:szCs w:val="24"/>
        </w:rPr>
        <w:tab/>
      </w:r>
    </w:p>
    <w:p w14:paraId="0FB41E08" w14:textId="77777777" w:rsidR="00982DE3" w:rsidRPr="004A5E06" w:rsidRDefault="00982DE3" w:rsidP="00D961F0">
      <w:pPr>
        <w:ind w:left="705"/>
        <w:contextualSpacing/>
        <w:jc w:val="both"/>
        <w:rPr>
          <w:rFonts w:ascii="Arial" w:hAnsi="Arial" w:cs="Arial"/>
          <w:sz w:val="24"/>
          <w:szCs w:val="24"/>
        </w:rPr>
      </w:pPr>
      <w:r w:rsidRPr="004A5E06">
        <w:rPr>
          <w:rFonts w:ascii="Arial" w:hAnsi="Arial" w:cs="Arial"/>
          <w:sz w:val="24"/>
          <w:szCs w:val="24"/>
        </w:rPr>
        <w:t xml:space="preserve">Proje inşaat imalatları devam etmekte olup, fiziki gerçekleşme %80’e ulaşmış olup inşaat imalat çalışmaları devam etmektedir. </w:t>
      </w:r>
    </w:p>
    <w:p w14:paraId="0BF0DA9F" w14:textId="77777777" w:rsidR="00982DE3" w:rsidRPr="0042718F" w:rsidRDefault="00982DE3" w:rsidP="00982DE3">
      <w:pPr>
        <w:ind w:left="360"/>
        <w:contextualSpacing/>
        <w:jc w:val="both"/>
        <w:rPr>
          <w:rFonts w:ascii="Arial" w:hAnsi="Arial" w:cs="Arial"/>
          <w:sz w:val="24"/>
          <w:szCs w:val="24"/>
        </w:rPr>
      </w:pPr>
    </w:p>
    <w:p w14:paraId="31FFC4B4" w14:textId="1A1AAEE0" w:rsidR="00982DE3" w:rsidRPr="002F2ABC" w:rsidRDefault="004A5E06" w:rsidP="00912EF9">
      <w:pPr>
        <w:pStyle w:val="Balk3"/>
        <w:numPr>
          <w:ilvl w:val="4"/>
          <w:numId w:val="13"/>
        </w:numPr>
        <w:spacing w:before="60"/>
        <w:rPr>
          <w:sz w:val="24"/>
          <w:szCs w:val="24"/>
        </w:rPr>
      </w:pPr>
      <w:r w:rsidRPr="002F2ABC">
        <w:rPr>
          <w:sz w:val="24"/>
          <w:szCs w:val="24"/>
        </w:rPr>
        <w:t>Seracılığın Geliştirilmesi Projesi:</w:t>
      </w:r>
    </w:p>
    <w:p w14:paraId="2783BB0A" w14:textId="77777777" w:rsidR="008B6D23" w:rsidRDefault="00982DE3" w:rsidP="00D961F0">
      <w:pPr>
        <w:spacing w:line="256" w:lineRule="auto"/>
        <w:ind w:left="708"/>
        <w:jc w:val="both"/>
        <w:rPr>
          <w:rFonts w:ascii="Arial" w:hAnsi="Arial" w:cs="Arial"/>
          <w:sz w:val="24"/>
          <w:szCs w:val="24"/>
        </w:rPr>
      </w:pPr>
      <w:r w:rsidRPr="0042718F">
        <w:rPr>
          <w:rFonts w:ascii="Arial" w:hAnsi="Arial" w:cs="Arial"/>
          <w:sz w:val="24"/>
          <w:szCs w:val="24"/>
        </w:rPr>
        <w:t>2024 yılında DOKAP bölgesi başkanlığına sunulan projelerden, Seracılığın Geliştirilmesi Projesi onaylanmış ve proje için toplam 4.113.600,00 TL bütçe ayrılmıştır. Proje bütçesinin %70’i hibe, %30’u çiftçi katkısı olarak uygulanmaktadır. 2024 yılında proje için ihale yapılarak 7 adet 512m² ve 1 adet 256 m² olmak üzere toplamda 8 üreticiye seraların imalatı için 06.09.2024 tarihinde yükleniciye yer teslimi yapılmış olup imalatlar tamamlanmıştır.</w:t>
      </w:r>
    </w:p>
    <w:p w14:paraId="30F7500B" w14:textId="7096BFCC" w:rsidR="00982DE3" w:rsidRDefault="00982DE3" w:rsidP="00D961F0">
      <w:pPr>
        <w:spacing w:line="256" w:lineRule="auto"/>
        <w:ind w:left="708"/>
        <w:jc w:val="both"/>
        <w:rPr>
          <w:rFonts w:ascii="Arial" w:hAnsi="Arial" w:cs="Arial"/>
          <w:sz w:val="24"/>
          <w:szCs w:val="24"/>
        </w:rPr>
      </w:pPr>
      <w:r w:rsidRPr="0042718F">
        <w:rPr>
          <w:rFonts w:ascii="Arial" w:hAnsi="Arial" w:cs="Arial"/>
          <w:sz w:val="24"/>
          <w:szCs w:val="24"/>
        </w:rPr>
        <w:t>2025 yılında DOKAP desteği 2.879.520,00 TL, çiftçi katkısı 1.234.080,00 TL olup toplam 4.113.600,00 TL ödeme yapılarak proje tamamlanmıştır.</w:t>
      </w:r>
    </w:p>
    <w:p w14:paraId="6248E37A" w14:textId="77777777" w:rsidR="008B6D23" w:rsidRPr="008B6D23" w:rsidRDefault="008B6D23" w:rsidP="008B6D23">
      <w:pPr>
        <w:spacing w:line="256" w:lineRule="auto"/>
        <w:ind w:left="360" w:firstLine="348"/>
        <w:jc w:val="both"/>
        <w:rPr>
          <w:rFonts w:ascii="Arial" w:hAnsi="Arial" w:cs="Arial"/>
          <w:sz w:val="24"/>
          <w:szCs w:val="24"/>
        </w:rPr>
      </w:pPr>
    </w:p>
    <w:p w14:paraId="1AC670D1" w14:textId="34121497" w:rsidR="00982DE3" w:rsidRPr="002F2ABC" w:rsidRDefault="002F2ABC" w:rsidP="00912EF9">
      <w:pPr>
        <w:pStyle w:val="Balk3"/>
        <w:numPr>
          <w:ilvl w:val="4"/>
          <w:numId w:val="13"/>
        </w:numPr>
        <w:spacing w:before="60"/>
        <w:rPr>
          <w:bCs w:val="0"/>
          <w:color w:val="C00000"/>
          <w:sz w:val="24"/>
          <w:szCs w:val="24"/>
        </w:rPr>
      </w:pPr>
      <w:proofErr w:type="spellStart"/>
      <w:r w:rsidRPr="002F2ABC">
        <w:rPr>
          <w:sz w:val="24"/>
          <w:szCs w:val="24"/>
        </w:rPr>
        <w:t>İzabella</w:t>
      </w:r>
      <w:proofErr w:type="spellEnd"/>
      <w:r w:rsidRPr="002F2ABC">
        <w:rPr>
          <w:sz w:val="24"/>
          <w:szCs w:val="24"/>
        </w:rPr>
        <w:t xml:space="preserve"> (</w:t>
      </w:r>
      <w:proofErr w:type="spellStart"/>
      <w:r w:rsidRPr="002F2ABC">
        <w:rPr>
          <w:sz w:val="24"/>
          <w:szCs w:val="24"/>
        </w:rPr>
        <w:t>Citis</w:t>
      </w:r>
      <w:proofErr w:type="spellEnd"/>
      <w:r w:rsidRPr="002F2ABC">
        <w:rPr>
          <w:sz w:val="24"/>
          <w:szCs w:val="24"/>
        </w:rPr>
        <w:t xml:space="preserve"> </w:t>
      </w:r>
      <w:proofErr w:type="spellStart"/>
      <w:r w:rsidRPr="002F2ABC">
        <w:rPr>
          <w:sz w:val="24"/>
          <w:szCs w:val="24"/>
        </w:rPr>
        <w:t>Vinifera</w:t>
      </w:r>
      <w:proofErr w:type="spellEnd"/>
      <w:r w:rsidRPr="002F2ABC">
        <w:rPr>
          <w:sz w:val="24"/>
          <w:szCs w:val="24"/>
        </w:rPr>
        <w:t>) Üzüm Yetiştiriciliğinin Yayg</w:t>
      </w:r>
      <w:r>
        <w:rPr>
          <w:sz w:val="24"/>
          <w:szCs w:val="24"/>
        </w:rPr>
        <w:t>ınlaşt</w:t>
      </w:r>
      <w:r w:rsidR="000C32DD">
        <w:rPr>
          <w:sz w:val="24"/>
          <w:szCs w:val="24"/>
        </w:rPr>
        <w:t>ı</w:t>
      </w:r>
      <w:r>
        <w:rPr>
          <w:sz w:val="24"/>
          <w:szCs w:val="24"/>
        </w:rPr>
        <w:t>rılması</w:t>
      </w:r>
      <w:r w:rsidRPr="002F2ABC">
        <w:rPr>
          <w:sz w:val="24"/>
          <w:szCs w:val="24"/>
        </w:rPr>
        <w:t xml:space="preserve"> Projesi</w:t>
      </w:r>
      <w:r w:rsidRPr="002F2ABC">
        <w:rPr>
          <w:color w:val="C00000"/>
          <w:sz w:val="24"/>
          <w:szCs w:val="24"/>
        </w:rPr>
        <w:t>:</w:t>
      </w:r>
    </w:p>
    <w:p w14:paraId="49E2CBF4" w14:textId="77777777" w:rsidR="00982DE3" w:rsidRPr="0042718F" w:rsidRDefault="00982DE3" w:rsidP="00D961F0">
      <w:pPr>
        <w:spacing w:line="256" w:lineRule="auto"/>
        <w:ind w:left="708"/>
        <w:contextualSpacing/>
        <w:jc w:val="both"/>
        <w:rPr>
          <w:rFonts w:ascii="Arial" w:hAnsi="Arial" w:cs="Arial"/>
          <w:sz w:val="24"/>
          <w:szCs w:val="24"/>
        </w:rPr>
      </w:pPr>
      <w:r w:rsidRPr="0042718F">
        <w:rPr>
          <w:rFonts w:ascii="Arial" w:hAnsi="Arial" w:cs="Arial"/>
          <w:sz w:val="24"/>
          <w:szCs w:val="24"/>
        </w:rPr>
        <w:t xml:space="preserve">Doğu Karadeniz Projesi Bölge Kalkınma İdaresi Başkanlığı (DOKAP) tarafından %60 </w:t>
      </w:r>
      <w:proofErr w:type="spellStart"/>
      <w:r w:rsidRPr="0042718F">
        <w:rPr>
          <w:rFonts w:ascii="Arial" w:hAnsi="Arial" w:cs="Arial"/>
          <w:sz w:val="24"/>
          <w:szCs w:val="24"/>
        </w:rPr>
        <w:t>ını</w:t>
      </w:r>
      <w:proofErr w:type="spellEnd"/>
      <w:r w:rsidRPr="0042718F">
        <w:rPr>
          <w:rFonts w:ascii="Arial" w:hAnsi="Arial" w:cs="Arial"/>
          <w:sz w:val="24"/>
          <w:szCs w:val="24"/>
        </w:rPr>
        <w:t xml:space="preserve"> finanse ettiği, geri kalan kısmı çiftçi katkı payı olarak karşıladığı </w:t>
      </w:r>
      <w:proofErr w:type="spellStart"/>
      <w:r w:rsidRPr="0042718F">
        <w:rPr>
          <w:rFonts w:ascii="Arial" w:hAnsi="Arial" w:cs="Arial"/>
          <w:sz w:val="24"/>
          <w:szCs w:val="24"/>
        </w:rPr>
        <w:t>İzabella</w:t>
      </w:r>
      <w:proofErr w:type="spellEnd"/>
      <w:r w:rsidRPr="0042718F">
        <w:rPr>
          <w:rFonts w:ascii="Arial" w:hAnsi="Arial" w:cs="Arial"/>
          <w:sz w:val="24"/>
          <w:szCs w:val="24"/>
        </w:rPr>
        <w:t xml:space="preserve"> (</w:t>
      </w:r>
      <w:proofErr w:type="spellStart"/>
      <w:r w:rsidRPr="0042718F">
        <w:rPr>
          <w:rFonts w:ascii="Arial" w:hAnsi="Arial" w:cs="Arial"/>
          <w:sz w:val="24"/>
          <w:szCs w:val="24"/>
        </w:rPr>
        <w:t>Vitis</w:t>
      </w:r>
      <w:proofErr w:type="spellEnd"/>
      <w:r w:rsidRPr="0042718F">
        <w:rPr>
          <w:rFonts w:ascii="Arial" w:hAnsi="Arial" w:cs="Arial"/>
          <w:sz w:val="24"/>
          <w:szCs w:val="24"/>
        </w:rPr>
        <w:t xml:space="preserve"> </w:t>
      </w:r>
      <w:proofErr w:type="spellStart"/>
      <w:r w:rsidRPr="0042718F">
        <w:rPr>
          <w:rFonts w:ascii="Arial" w:hAnsi="Arial" w:cs="Arial"/>
          <w:sz w:val="24"/>
          <w:szCs w:val="24"/>
        </w:rPr>
        <w:t>Vinifera</w:t>
      </w:r>
      <w:proofErr w:type="spellEnd"/>
      <w:r w:rsidRPr="0042718F">
        <w:rPr>
          <w:rFonts w:ascii="Arial" w:hAnsi="Arial" w:cs="Arial"/>
          <w:sz w:val="24"/>
          <w:szCs w:val="24"/>
        </w:rPr>
        <w:t>) Üzüm Yetiştiriciliğinin Yaygınlaştırılması Projesi kapsamında 2.051.220,00 TL Hibe Tahsis Edilmiş olup, ihale ilanına çıkılmıştır.</w:t>
      </w:r>
    </w:p>
    <w:p w14:paraId="1CB73B2A" w14:textId="77777777" w:rsidR="00982DE3" w:rsidRPr="0042718F" w:rsidRDefault="00982DE3" w:rsidP="00D961F0">
      <w:pPr>
        <w:spacing w:line="256" w:lineRule="auto"/>
        <w:ind w:left="708"/>
        <w:contextualSpacing/>
        <w:jc w:val="both"/>
        <w:rPr>
          <w:rFonts w:ascii="Arial" w:hAnsi="Arial" w:cs="Arial"/>
          <w:sz w:val="24"/>
          <w:szCs w:val="24"/>
        </w:rPr>
      </w:pPr>
      <w:r w:rsidRPr="0042718F">
        <w:rPr>
          <w:rFonts w:ascii="Arial" w:hAnsi="Arial" w:cs="Arial"/>
          <w:sz w:val="24"/>
          <w:szCs w:val="24"/>
        </w:rPr>
        <w:t xml:space="preserve">Toplam Yatırım Tutarının KDV dahil 3.418.700,00 TL olduğu projede 40 dekar kapama bahçe tesis edilmek üzere ihale edilmiştir. 7 üreticimiz için 18 dekar bahçe tesisi tamamlanarak teslimi gerçekleştirilmiş olup, 7 üreticimiz için 2024 yılında 464.400,00TL çiftçi katkısı, 696.600,00TL destekleme olmak üzere toplam 1.161.000,00 TL hakkediş yüklenici firmaya ödenmiştir. 09.09.2024 tarihinde Trabzon Ticaret ve Sanayi Odası ile İl Müdürlüğümüz arasında yapılan </w:t>
      </w:r>
      <w:proofErr w:type="gramStart"/>
      <w:r w:rsidRPr="0042718F">
        <w:rPr>
          <w:rFonts w:ascii="Arial" w:hAnsi="Arial" w:cs="Arial"/>
          <w:sz w:val="24"/>
          <w:szCs w:val="24"/>
        </w:rPr>
        <w:t>işbirliği</w:t>
      </w:r>
      <w:proofErr w:type="gramEnd"/>
      <w:r w:rsidRPr="0042718F">
        <w:rPr>
          <w:rFonts w:ascii="Arial" w:hAnsi="Arial" w:cs="Arial"/>
          <w:sz w:val="24"/>
          <w:szCs w:val="24"/>
        </w:rPr>
        <w:t xml:space="preserve"> protokolü ile Akçaabat/Şinik Organize Sanayi Bölgesine 6 dekar bahçe kurulumu tamamlanmış olup, 2025 yılında 387.000 TL hakkediş ödemesi yapılmış proje tamamlanmıştır.</w:t>
      </w:r>
    </w:p>
    <w:p w14:paraId="1DF28BA6" w14:textId="6B4E7A26" w:rsidR="00982DE3" w:rsidRDefault="0044049B" w:rsidP="00143395">
      <w:pPr>
        <w:pStyle w:val="Balk3"/>
        <w:numPr>
          <w:ilvl w:val="3"/>
          <w:numId w:val="13"/>
        </w:numPr>
        <w:spacing w:before="60"/>
        <w:rPr>
          <w:b w:val="0"/>
          <w:bCs w:val="0"/>
          <w:sz w:val="24"/>
          <w:szCs w:val="24"/>
        </w:rPr>
      </w:pPr>
      <w:r w:rsidRPr="0044049B">
        <w:rPr>
          <w:sz w:val="24"/>
          <w:szCs w:val="24"/>
        </w:rPr>
        <w:t>2025 Yılında Uygulanmak Üzere D</w:t>
      </w:r>
      <w:r w:rsidR="002175CE">
        <w:rPr>
          <w:sz w:val="24"/>
          <w:szCs w:val="24"/>
        </w:rPr>
        <w:t>OKAP</w:t>
      </w:r>
      <w:r w:rsidRPr="0044049B">
        <w:rPr>
          <w:sz w:val="24"/>
          <w:szCs w:val="24"/>
        </w:rPr>
        <w:t xml:space="preserve"> Tarafından Desteklenen Projeler:</w:t>
      </w:r>
    </w:p>
    <w:p w14:paraId="4FA96672" w14:textId="77777777" w:rsidR="0044049B" w:rsidRPr="0044049B" w:rsidRDefault="0044049B" w:rsidP="0044049B">
      <w:pPr>
        <w:spacing w:line="256" w:lineRule="auto"/>
        <w:ind w:left="360" w:firstLine="348"/>
        <w:contextualSpacing/>
        <w:jc w:val="both"/>
        <w:rPr>
          <w:rFonts w:ascii="Arial" w:hAnsi="Arial" w:cs="Arial"/>
          <w:b/>
          <w:bCs/>
          <w:sz w:val="24"/>
          <w:szCs w:val="24"/>
        </w:rPr>
      </w:pPr>
    </w:p>
    <w:p w14:paraId="7CE412DA" w14:textId="425B3A6D" w:rsidR="00982DE3" w:rsidRPr="0044049B" w:rsidRDefault="00982DE3" w:rsidP="00912EF9">
      <w:pPr>
        <w:pStyle w:val="Balk3"/>
        <w:numPr>
          <w:ilvl w:val="4"/>
          <w:numId w:val="13"/>
        </w:numPr>
        <w:spacing w:before="60"/>
        <w:rPr>
          <w:bCs w:val="0"/>
          <w:sz w:val="24"/>
          <w:szCs w:val="24"/>
        </w:rPr>
      </w:pPr>
      <w:r w:rsidRPr="0044049B">
        <w:rPr>
          <w:sz w:val="24"/>
          <w:szCs w:val="24"/>
        </w:rPr>
        <w:t xml:space="preserve">Koyunculuk Altyapısının Geliştirmesi </w:t>
      </w:r>
      <w:proofErr w:type="gramStart"/>
      <w:r w:rsidRPr="0044049B">
        <w:rPr>
          <w:sz w:val="24"/>
          <w:szCs w:val="24"/>
        </w:rPr>
        <w:t>Projesi :</w:t>
      </w:r>
      <w:proofErr w:type="gramEnd"/>
      <w:r w:rsidRPr="0044049B">
        <w:rPr>
          <w:sz w:val="24"/>
          <w:szCs w:val="24"/>
        </w:rPr>
        <w:t xml:space="preserve"> (%70 hibe)</w:t>
      </w:r>
    </w:p>
    <w:p w14:paraId="54B43433" w14:textId="74170771" w:rsidR="00982DE3" w:rsidRPr="0042718F" w:rsidRDefault="00982DE3" w:rsidP="002175CE">
      <w:pPr>
        <w:spacing w:line="256" w:lineRule="auto"/>
        <w:ind w:left="1068" w:firstLine="348"/>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Proje tutarı </w:t>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Pr="0042718F">
        <w:rPr>
          <w:rFonts w:ascii="Arial" w:hAnsi="Arial" w:cs="Arial"/>
          <w:bCs/>
          <w:color w:val="000000" w:themeColor="text1"/>
          <w:sz w:val="24"/>
          <w:szCs w:val="24"/>
        </w:rPr>
        <w:t>: 2.7285.000,00 TL.</w:t>
      </w:r>
    </w:p>
    <w:p w14:paraId="20435DDF" w14:textId="5A768027" w:rsidR="00982DE3" w:rsidRPr="0042718F" w:rsidRDefault="00982DE3" w:rsidP="002175CE">
      <w:pPr>
        <w:spacing w:line="256" w:lineRule="auto"/>
        <w:ind w:left="720" w:firstLine="696"/>
        <w:contextualSpacing/>
        <w:jc w:val="both"/>
        <w:rPr>
          <w:rFonts w:ascii="Arial" w:hAnsi="Arial" w:cs="Arial"/>
          <w:bCs/>
          <w:color w:val="000000" w:themeColor="text1"/>
          <w:sz w:val="24"/>
          <w:szCs w:val="24"/>
        </w:rPr>
      </w:pPr>
      <w:proofErr w:type="spellStart"/>
      <w:r w:rsidRPr="0042718F">
        <w:rPr>
          <w:rFonts w:ascii="Arial" w:hAnsi="Arial" w:cs="Arial"/>
          <w:bCs/>
          <w:color w:val="000000" w:themeColor="text1"/>
          <w:sz w:val="24"/>
          <w:szCs w:val="24"/>
        </w:rPr>
        <w:t>D</w:t>
      </w:r>
      <w:r w:rsidR="002175CE">
        <w:rPr>
          <w:rFonts w:ascii="Arial" w:hAnsi="Arial" w:cs="Arial"/>
          <w:bCs/>
          <w:color w:val="000000" w:themeColor="text1"/>
          <w:sz w:val="24"/>
          <w:szCs w:val="24"/>
        </w:rPr>
        <w:t>okap</w:t>
      </w:r>
      <w:proofErr w:type="spellEnd"/>
      <w:r w:rsidRPr="0042718F">
        <w:rPr>
          <w:rFonts w:ascii="Arial" w:hAnsi="Arial" w:cs="Arial"/>
          <w:bCs/>
          <w:color w:val="000000" w:themeColor="text1"/>
          <w:sz w:val="24"/>
          <w:szCs w:val="24"/>
        </w:rPr>
        <w:t xml:space="preserve"> Ödeneği </w:t>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Pr="0042718F">
        <w:rPr>
          <w:rFonts w:ascii="Arial" w:hAnsi="Arial" w:cs="Arial"/>
          <w:bCs/>
          <w:color w:val="000000" w:themeColor="text1"/>
          <w:sz w:val="24"/>
          <w:szCs w:val="24"/>
        </w:rPr>
        <w:t>: 1.909.600,00 TL.</w:t>
      </w:r>
    </w:p>
    <w:p w14:paraId="53750994" w14:textId="4073AAB5" w:rsidR="00982DE3" w:rsidRPr="0042718F" w:rsidRDefault="00982DE3" w:rsidP="002175CE">
      <w:pPr>
        <w:spacing w:line="256" w:lineRule="auto"/>
        <w:ind w:left="1068" w:firstLine="348"/>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Çiftçi Katkısı Toplam</w:t>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Pr="0042718F">
        <w:rPr>
          <w:rFonts w:ascii="Arial" w:hAnsi="Arial" w:cs="Arial"/>
          <w:bCs/>
          <w:color w:val="000000" w:themeColor="text1"/>
          <w:sz w:val="24"/>
          <w:szCs w:val="24"/>
        </w:rPr>
        <w:t>: 734.400,00 TL.</w:t>
      </w:r>
    </w:p>
    <w:p w14:paraId="4BFD5D3D" w14:textId="208952E1" w:rsidR="00982DE3" w:rsidRPr="0042718F" w:rsidRDefault="00982DE3" w:rsidP="002175CE">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Yararlanıcı Sayısı</w:t>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002175CE">
        <w:rPr>
          <w:rFonts w:ascii="Arial" w:hAnsi="Arial" w:cs="Arial"/>
          <w:bCs/>
          <w:color w:val="000000" w:themeColor="text1"/>
          <w:sz w:val="24"/>
          <w:szCs w:val="24"/>
        </w:rPr>
        <w:tab/>
      </w:r>
      <w:r w:rsidRPr="0042718F">
        <w:rPr>
          <w:rFonts w:ascii="Arial" w:hAnsi="Arial" w:cs="Arial"/>
          <w:bCs/>
          <w:color w:val="000000" w:themeColor="text1"/>
          <w:sz w:val="24"/>
          <w:szCs w:val="24"/>
        </w:rPr>
        <w:t>: 27</w:t>
      </w:r>
    </w:p>
    <w:p w14:paraId="51EECB45" w14:textId="77777777" w:rsidR="00982DE3" w:rsidRPr="0042718F" w:rsidRDefault="00982DE3" w:rsidP="00D369EE">
      <w:pPr>
        <w:spacing w:line="256" w:lineRule="auto"/>
        <w:ind w:left="105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Her bir yararlanıcıya 1’ er adet çoban çadırı, solar enerji Paneli, çoban çantası, bıçak, tırnak makası, el feneri, kafa lambası, yağmurluk 27 hak sahibine teslim edilmiştir.</w:t>
      </w:r>
    </w:p>
    <w:p w14:paraId="50F8F54D" w14:textId="77777777" w:rsidR="00982DE3" w:rsidRPr="0042718F" w:rsidRDefault="00982DE3" w:rsidP="00D369EE">
      <w:pPr>
        <w:spacing w:after="160" w:line="256" w:lineRule="auto"/>
        <w:ind w:left="1056"/>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1.713.600,00 TL</w:t>
      </w:r>
      <w:r w:rsidRPr="0042718F">
        <w:rPr>
          <w:rFonts w:ascii="Arial" w:hAnsi="Arial" w:cs="Arial"/>
          <w:sz w:val="24"/>
          <w:szCs w:val="24"/>
        </w:rPr>
        <w:t xml:space="preserve"> </w:t>
      </w:r>
      <w:proofErr w:type="spellStart"/>
      <w:r w:rsidRPr="0042718F">
        <w:rPr>
          <w:rFonts w:ascii="Arial" w:hAnsi="Arial" w:cs="Arial"/>
          <w:sz w:val="24"/>
          <w:szCs w:val="24"/>
        </w:rPr>
        <w:t>TL</w:t>
      </w:r>
      <w:proofErr w:type="spellEnd"/>
      <w:r w:rsidRPr="0042718F">
        <w:rPr>
          <w:rFonts w:ascii="Arial" w:hAnsi="Arial" w:cs="Arial"/>
          <w:sz w:val="24"/>
          <w:szCs w:val="24"/>
        </w:rPr>
        <w:t xml:space="preserve">, çiftçi katkısı </w:t>
      </w:r>
      <w:r w:rsidRPr="0042718F">
        <w:rPr>
          <w:rFonts w:ascii="Arial" w:hAnsi="Arial" w:cs="Arial"/>
          <w:bCs/>
          <w:color w:val="000000" w:themeColor="text1"/>
          <w:sz w:val="24"/>
          <w:szCs w:val="24"/>
        </w:rPr>
        <w:t xml:space="preserve">734.400,00 </w:t>
      </w:r>
      <w:r w:rsidRPr="0042718F">
        <w:rPr>
          <w:rFonts w:ascii="Arial" w:hAnsi="Arial" w:cs="Arial"/>
          <w:sz w:val="24"/>
          <w:szCs w:val="24"/>
        </w:rPr>
        <w:t>TL olup toplam 2.448.000,00 TL ödeme yapılarak proje tamamlanmıştır.</w:t>
      </w:r>
    </w:p>
    <w:p w14:paraId="79E75FA3" w14:textId="77777777" w:rsidR="00982DE3" w:rsidRPr="0042718F" w:rsidRDefault="00982DE3" w:rsidP="00982DE3">
      <w:pPr>
        <w:spacing w:line="256" w:lineRule="auto"/>
        <w:ind w:left="360"/>
        <w:contextualSpacing/>
        <w:jc w:val="both"/>
        <w:rPr>
          <w:rFonts w:ascii="Arial" w:hAnsi="Arial" w:cs="Arial"/>
          <w:b/>
          <w:bCs/>
          <w:color w:val="FF0000"/>
          <w:sz w:val="24"/>
          <w:szCs w:val="24"/>
        </w:rPr>
      </w:pPr>
    </w:p>
    <w:p w14:paraId="3C4CFA29" w14:textId="1BC47FA7" w:rsidR="00982DE3" w:rsidRPr="0044049B" w:rsidRDefault="00982DE3" w:rsidP="00912EF9">
      <w:pPr>
        <w:pStyle w:val="Balk3"/>
        <w:numPr>
          <w:ilvl w:val="4"/>
          <w:numId w:val="13"/>
        </w:numPr>
        <w:spacing w:before="60"/>
        <w:rPr>
          <w:bCs w:val="0"/>
          <w:sz w:val="24"/>
          <w:szCs w:val="24"/>
        </w:rPr>
      </w:pPr>
      <w:r w:rsidRPr="0044049B">
        <w:rPr>
          <w:sz w:val="24"/>
          <w:szCs w:val="24"/>
        </w:rPr>
        <w:lastRenderedPageBreak/>
        <w:t xml:space="preserve">Damızlık Ana Arı Üretim </w:t>
      </w:r>
      <w:proofErr w:type="gramStart"/>
      <w:r w:rsidRPr="0044049B">
        <w:rPr>
          <w:sz w:val="24"/>
          <w:szCs w:val="24"/>
        </w:rPr>
        <w:t>projesi :</w:t>
      </w:r>
      <w:proofErr w:type="gramEnd"/>
      <w:r w:rsidRPr="0044049B">
        <w:rPr>
          <w:sz w:val="24"/>
          <w:szCs w:val="24"/>
        </w:rPr>
        <w:t xml:space="preserve"> (%70 hibe)</w:t>
      </w:r>
    </w:p>
    <w:p w14:paraId="7025B9CE" w14:textId="51DCA085" w:rsidR="00982DE3" w:rsidRPr="0042718F" w:rsidRDefault="00982DE3" w:rsidP="00CB56A3">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Proje tutarı </w:t>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Pr="0042718F">
        <w:rPr>
          <w:rFonts w:ascii="Arial" w:hAnsi="Arial" w:cs="Arial"/>
          <w:bCs/>
          <w:color w:val="000000" w:themeColor="text1"/>
          <w:sz w:val="24"/>
          <w:szCs w:val="24"/>
        </w:rPr>
        <w:t>:1.546.875,00 TL.</w:t>
      </w:r>
    </w:p>
    <w:p w14:paraId="7255F58A" w14:textId="58B1EA80" w:rsidR="00982DE3" w:rsidRPr="0042718F" w:rsidRDefault="00982DE3" w:rsidP="00CB56A3">
      <w:pPr>
        <w:spacing w:line="256" w:lineRule="auto"/>
        <w:ind w:left="720" w:firstLine="696"/>
        <w:contextualSpacing/>
        <w:jc w:val="both"/>
        <w:rPr>
          <w:rFonts w:ascii="Arial" w:hAnsi="Arial" w:cs="Arial"/>
          <w:b/>
          <w:bCs/>
          <w:color w:val="FF0000"/>
          <w:sz w:val="24"/>
          <w:szCs w:val="24"/>
        </w:rPr>
      </w:pPr>
      <w:proofErr w:type="spellStart"/>
      <w:r w:rsidRPr="0042718F">
        <w:rPr>
          <w:rFonts w:ascii="Arial" w:hAnsi="Arial" w:cs="Arial"/>
          <w:bCs/>
          <w:color w:val="000000" w:themeColor="text1"/>
          <w:sz w:val="24"/>
          <w:szCs w:val="24"/>
        </w:rPr>
        <w:t>Dokap</w:t>
      </w:r>
      <w:proofErr w:type="spellEnd"/>
      <w:r w:rsidRPr="0042718F">
        <w:rPr>
          <w:rFonts w:ascii="Arial" w:hAnsi="Arial" w:cs="Arial"/>
          <w:bCs/>
          <w:color w:val="000000" w:themeColor="text1"/>
          <w:sz w:val="24"/>
          <w:szCs w:val="24"/>
        </w:rPr>
        <w:t xml:space="preserve"> Ödeneği</w:t>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Pr="0042718F">
        <w:rPr>
          <w:rFonts w:ascii="Arial" w:hAnsi="Arial" w:cs="Arial"/>
          <w:bCs/>
          <w:color w:val="000000" w:themeColor="text1"/>
          <w:sz w:val="24"/>
          <w:szCs w:val="24"/>
        </w:rPr>
        <w:t>: 1.082.812,50 TL.</w:t>
      </w:r>
    </w:p>
    <w:p w14:paraId="66B9A9F0" w14:textId="4C876472" w:rsidR="00982DE3" w:rsidRPr="0042718F" w:rsidRDefault="00982DE3" w:rsidP="00CB56A3">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Çiftçi Katkısı Toplam </w:t>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Pr="0042718F">
        <w:rPr>
          <w:rFonts w:ascii="Arial" w:hAnsi="Arial" w:cs="Arial"/>
          <w:bCs/>
          <w:color w:val="000000" w:themeColor="text1"/>
          <w:sz w:val="24"/>
          <w:szCs w:val="24"/>
        </w:rPr>
        <w:t>: 464.062.50 TL.</w:t>
      </w:r>
    </w:p>
    <w:p w14:paraId="7BB9514C" w14:textId="50654793" w:rsidR="00982DE3" w:rsidRPr="0042718F" w:rsidRDefault="00982DE3" w:rsidP="00CB56A3">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Yararlanıcı Sayısı </w:t>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00CB56A3">
        <w:rPr>
          <w:rFonts w:ascii="Arial" w:hAnsi="Arial" w:cs="Arial"/>
          <w:bCs/>
          <w:color w:val="000000" w:themeColor="text1"/>
          <w:sz w:val="24"/>
          <w:szCs w:val="24"/>
        </w:rPr>
        <w:tab/>
      </w:r>
      <w:r w:rsidRPr="0042718F">
        <w:rPr>
          <w:rFonts w:ascii="Arial" w:hAnsi="Arial" w:cs="Arial"/>
          <w:bCs/>
          <w:color w:val="000000" w:themeColor="text1"/>
          <w:sz w:val="24"/>
          <w:szCs w:val="24"/>
        </w:rPr>
        <w:t>: 3</w:t>
      </w:r>
    </w:p>
    <w:p w14:paraId="0F70CD25" w14:textId="77777777" w:rsidR="00982DE3" w:rsidRPr="0042718F" w:rsidRDefault="00982DE3" w:rsidP="00CB56A3">
      <w:pPr>
        <w:spacing w:line="256" w:lineRule="auto"/>
        <w:ind w:left="105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Her bir yararlanıcıya 2 adet damızlık arı kolonisi, 20 adet arı kolonisi, 200 adet çiftleşme kutusu 3 hak sahibine teslim edilmiştir.</w:t>
      </w:r>
    </w:p>
    <w:p w14:paraId="757AB3B8" w14:textId="77777777" w:rsidR="00982DE3" w:rsidRPr="0042718F" w:rsidRDefault="00982DE3" w:rsidP="00CB56A3">
      <w:pPr>
        <w:spacing w:after="160" w:line="256" w:lineRule="auto"/>
        <w:ind w:left="1056"/>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753.480,00 TL</w:t>
      </w:r>
      <w:r w:rsidRPr="0042718F">
        <w:rPr>
          <w:rFonts w:ascii="Arial" w:hAnsi="Arial" w:cs="Arial"/>
          <w:sz w:val="24"/>
          <w:szCs w:val="24"/>
        </w:rPr>
        <w:t xml:space="preserve"> </w:t>
      </w:r>
      <w:proofErr w:type="spellStart"/>
      <w:r w:rsidRPr="0042718F">
        <w:rPr>
          <w:rFonts w:ascii="Arial" w:hAnsi="Arial" w:cs="Arial"/>
          <w:sz w:val="24"/>
          <w:szCs w:val="24"/>
        </w:rPr>
        <w:t>TL</w:t>
      </w:r>
      <w:proofErr w:type="spellEnd"/>
      <w:r w:rsidRPr="0042718F">
        <w:rPr>
          <w:rFonts w:ascii="Arial" w:hAnsi="Arial" w:cs="Arial"/>
          <w:sz w:val="24"/>
          <w:szCs w:val="24"/>
        </w:rPr>
        <w:t xml:space="preserve">, çiftçi katkısı </w:t>
      </w:r>
      <w:r w:rsidRPr="0042718F">
        <w:rPr>
          <w:rFonts w:ascii="Arial" w:hAnsi="Arial" w:cs="Arial"/>
          <w:bCs/>
          <w:color w:val="000000" w:themeColor="text1"/>
          <w:sz w:val="24"/>
          <w:szCs w:val="24"/>
        </w:rPr>
        <w:t xml:space="preserve">322.920,00 </w:t>
      </w:r>
      <w:r w:rsidRPr="0042718F">
        <w:rPr>
          <w:rFonts w:ascii="Arial" w:hAnsi="Arial" w:cs="Arial"/>
          <w:sz w:val="24"/>
          <w:szCs w:val="24"/>
        </w:rPr>
        <w:t>TL olup toplam 1.076.400,00 TL ödeme yapılarak proje tamamlanmıştır.</w:t>
      </w:r>
    </w:p>
    <w:p w14:paraId="7F4D8B48" w14:textId="77777777" w:rsidR="00982DE3" w:rsidRPr="0042718F" w:rsidRDefault="00982DE3" w:rsidP="00982DE3">
      <w:pPr>
        <w:spacing w:line="256" w:lineRule="auto"/>
        <w:ind w:left="360"/>
        <w:contextualSpacing/>
        <w:jc w:val="both"/>
        <w:rPr>
          <w:rFonts w:ascii="Arial" w:hAnsi="Arial" w:cs="Arial"/>
          <w:b/>
          <w:bCs/>
          <w:color w:val="FF0000"/>
          <w:sz w:val="24"/>
          <w:szCs w:val="24"/>
        </w:rPr>
      </w:pPr>
    </w:p>
    <w:p w14:paraId="5CE549A8" w14:textId="0B25B829" w:rsidR="00982DE3" w:rsidRPr="0044049B" w:rsidRDefault="00982DE3" w:rsidP="00912EF9">
      <w:pPr>
        <w:pStyle w:val="Balk3"/>
        <w:numPr>
          <w:ilvl w:val="4"/>
          <w:numId w:val="13"/>
        </w:numPr>
        <w:spacing w:before="60"/>
        <w:rPr>
          <w:bCs w:val="0"/>
          <w:sz w:val="24"/>
          <w:szCs w:val="24"/>
        </w:rPr>
      </w:pPr>
      <w:r w:rsidRPr="0044049B">
        <w:rPr>
          <w:sz w:val="24"/>
          <w:szCs w:val="24"/>
        </w:rPr>
        <w:t>Arıcılığı Geliştirilmesi Projesi (%70 hibe)</w:t>
      </w:r>
    </w:p>
    <w:p w14:paraId="63479FA6" w14:textId="3DE1C3F2" w:rsidR="00982DE3" w:rsidRPr="0042718F" w:rsidRDefault="00982DE3" w:rsidP="00475767">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Proje tutarı </w:t>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Pr="0042718F">
        <w:rPr>
          <w:rFonts w:ascii="Arial" w:hAnsi="Arial" w:cs="Arial"/>
          <w:bCs/>
          <w:color w:val="000000" w:themeColor="text1"/>
          <w:sz w:val="24"/>
          <w:szCs w:val="24"/>
        </w:rPr>
        <w:t>: 3.190.000,00 TL.</w:t>
      </w:r>
    </w:p>
    <w:p w14:paraId="4DC4998A" w14:textId="00028DDA" w:rsidR="00982DE3" w:rsidRPr="0042718F" w:rsidRDefault="00982DE3" w:rsidP="00475767">
      <w:pPr>
        <w:spacing w:line="256" w:lineRule="auto"/>
        <w:ind w:left="720" w:firstLine="696"/>
        <w:contextualSpacing/>
        <w:jc w:val="both"/>
        <w:rPr>
          <w:rFonts w:ascii="Arial" w:hAnsi="Arial" w:cs="Arial"/>
          <w:b/>
          <w:bCs/>
          <w:color w:val="FF0000"/>
          <w:sz w:val="24"/>
          <w:szCs w:val="24"/>
        </w:rPr>
      </w:pPr>
      <w:proofErr w:type="spellStart"/>
      <w:r w:rsidRPr="0042718F">
        <w:rPr>
          <w:rFonts w:ascii="Arial" w:hAnsi="Arial" w:cs="Arial"/>
          <w:bCs/>
          <w:color w:val="000000" w:themeColor="text1"/>
          <w:sz w:val="24"/>
          <w:szCs w:val="24"/>
        </w:rPr>
        <w:t>Dokap</w:t>
      </w:r>
      <w:proofErr w:type="spellEnd"/>
      <w:r w:rsidRPr="0042718F">
        <w:rPr>
          <w:rFonts w:ascii="Arial" w:hAnsi="Arial" w:cs="Arial"/>
          <w:bCs/>
          <w:color w:val="000000" w:themeColor="text1"/>
          <w:sz w:val="24"/>
          <w:szCs w:val="24"/>
        </w:rPr>
        <w:t xml:space="preserve"> Ödeneği </w:t>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Pr="0042718F">
        <w:rPr>
          <w:rFonts w:ascii="Arial" w:hAnsi="Arial" w:cs="Arial"/>
          <w:bCs/>
          <w:color w:val="000000" w:themeColor="text1"/>
          <w:sz w:val="24"/>
          <w:szCs w:val="24"/>
        </w:rPr>
        <w:t>: 2.233.000,00 TL.</w:t>
      </w:r>
    </w:p>
    <w:p w14:paraId="0A43351A" w14:textId="3DCDA278" w:rsidR="00982DE3" w:rsidRPr="0042718F" w:rsidRDefault="00982DE3" w:rsidP="00475767">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Çiftçi Katkısı Toplam</w:t>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Pr="0042718F">
        <w:rPr>
          <w:rFonts w:ascii="Arial" w:hAnsi="Arial" w:cs="Arial"/>
          <w:bCs/>
          <w:color w:val="000000" w:themeColor="text1"/>
          <w:sz w:val="24"/>
          <w:szCs w:val="24"/>
        </w:rPr>
        <w:t>: 957.000,00 TL.</w:t>
      </w:r>
    </w:p>
    <w:p w14:paraId="4F58E47C" w14:textId="2D3A7712" w:rsidR="00982DE3" w:rsidRPr="0042718F" w:rsidRDefault="00982DE3" w:rsidP="00475767">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Yararlanıcı Sayısı </w:t>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00475767">
        <w:rPr>
          <w:rFonts w:ascii="Arial" w:hAnsi="Arial" w:cs="Arial"/>
          <w:bCs/>
          <w:color w:val="000000" w:themeColor="text1"/>
          <w:sz w:val="24"/>
          <w:szCs w:val="24"/>
        </w:rPr>
        <w:tab/>
      </w:r>
      <w:r w:rsidRPr="0042718F">
        <w:rPr>
          <w:rFonts w:ascii="Arial" w:hAnsi="Arial" w:cs="Arial"/>
          <w:bCs/>
          <w:color w:val="000000" w:themeColor="text1"/>
          <w:sz w:val="24"/>
          <w:szCs w:val="24"/>
        </w:rPr>
        <w:t>: 19</w:t>
      </w:r>
    </w:p>
    <w:p w14:paraId="2042522C" w14:textId="77777777" w:rsidR="00982DE3" w:rsidRPr="0042718F" w:rsidRDefault="00982DE3" w:rsidP="00475767">
      <w:pPr>
        <w:spacing w:line="256" w:lineRule="auto"/>
        <w:ind w:left="105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Her bir yararlanıcıya 120 adet polen tuzaklı arı kovanı, 1 adet bal süzme makinesi, 1 adet </w:t>
      </w:r>
      <w:proofErr w:type="spellStart"/>
      <w:r w:rsidRPr="0042718F">
        <w:rPr>
          <w:rFonts w:ascii="Arial" w:hAnsi="Arial" w:cs="Arial"/>
          <w:bCs/>
          <w:color w:val="000000" w:themeColor="text1"/>
          <w:sz w:val="24"/>
          <w:szCs w:val="24"/>
        </w:rPr>
        <w:t>propolis</w:t>
      </w:r>
      <w:proofErr w:type="spellEnd"/>
      <w:r w:rsidRPr="0042718F">
        <w:rPr>
          <w:rFonts w:ascii="Arial" w:hAnsi="Arial" w:cs="Arial"/>
          <w:bCs/>
          <w:color w:val="000000" w:themeColor="text1"/>
          <w:sz w:val="24"/>
          <w:szCs w:val="24"/>
        </w:rPr>
        <w:t xml:space="preserve"> tuzağı, 1 adet elektrikli çit sistemi 19 hak sahibine teslim edilmiştir.</w:t>
      </w:r>
    </w:p>
    <w:p w14:paraId="2B5735C1" w14:textId="77777777" w:rsidR="00982DE3" w:rsidRPr="0042718F" w:rsidRDefault="00982DE3" w:rsidP="00032060">
      <w:pPr>
        <w:spacing w:line="256" w:lineRule="auto"/>
        <w:ind w:left="1056"/>
        <w:contextualSpacing/>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2.031.136,10</w:t>
      </w:r>
      <w:r w:rsidRPr="0042718F">
        <w:rPr>
          <w:rFonts w:ascii="Arial" w:hAnsi="Arial" w:cs="Arial"/>
          <w:sz w:val="24"/>
          <w:szCs w:val="24"/>
        </w:rPr>
        <w:t xml:space="preserve"> TL, çiftçi katkısı </w:t>
      </w:r>
      <w:r w:rsidRPr="0042718F">
        <w:rPr>
          <w:rFonts w:ascii="Arial" w:hAnsi="Arial" w:cs="Arial"/>
          <w:bCs/>
          <w:color w:val="000000" w:themeColor="text1"/>
          <w:sz w:val="24"/>
          <w:szCs w:val="24"/>
        </w:rPr>
        <w:t xml:space="preserve">870.486,90 </w:t>
      </w:r>
      <w:r w:rsidRPr="0042718F">
        <w:rPr>
          <w:rFonts w:ascii="Arial" w:hAnsi="Arial" w:cs="Arial"/>
          <w:sz w:val="24"/>
          <w:szCs w:val="24"/>
        </w:rPr>
        <w:t>TL olup toplam 2.901.623,00 TL ödeme yapılarak proje tamamlanmıştır.</w:t>
      </w:r>
    </w:p>
    <w:p w14:paraId="4BB609CD" w14:textId="77777777" w:rsidR="00982DE3" w:rsidRPr="0042718F" w:rsidRDefault="00982DE3" w:rsidP="00982DE3">
      <w:pPr>
        <w:spacing w:line="256" w:lineRule="auto"/>
        <w:ind w:left="360"/>
        <w:contextualSpacing/>
        <w:jc w:val="both"/>
        <w:rPr>
          <w:rFonts w:ascii="Arial" w:hAnsi="Arial" w:cs="Arial"/>
          <w:b/>
          <w:bCs/>
          <w:color w:val="FF0000"/>
          <w:sz w:val="24"/>
          <w:szCs w:val="24"/>
        </w:rPr>
      </w:pPr>
    </w:p>
    <w:p w14:paraId="21A2CB66" w14:textId="4A034B3E" w:rsidR="00982DE3" w:rsidRPr="0044049B" w:rsidRDefault="00982DE3" w:rsidP="00912EF9">
      <w:pPr>
        <w:pStyle w:val="Balk3"/>
        <w:numPr>
          <w:ilvl w:val="4"/>
          <w:numId w:val="13"/>
        </w:numPr>
        <w:spacing w:before="60"/>
        <w:rPr>
          <w:sz w:val="24"/>
          <w:szCs w:val="24"/>
        </w:rPr>
      </w:pPr>
      <w:r w:rsidRPr="0044049B">
        <w:rPr>
          <w:sz w:val="24"/>
          <w:szCs w:val="24"/>
        </w:rPr>
        <w:t>Temel Arıcılık ve Arı Sütü Üretimi Projesi (%70 hibe)</w:t>
      </w:r>
    </w:p>
    <w:p w14:paraId="7D61DE4B" w14:textId="381F0F1A" w:rsidR="00982DE3" w:rsidRPr="0042718F" w:rsidRDefault="00982DE3" w:rsidP="00032060">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Proje tutarı </w:t>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Pr="0042718F">
        <w:rPr>
          <w:rFonts w:ascii="Arial" w:hAnsi="Arial" w:cs="Arial"/>
          <w:bCs/>
          <w:color w:val="000000" w:themeColor="text1"/>
          <w:sz w:val="24"/>
          <w:szCs w:val="24"/>
        </w:rPr>
        <w:t>: 2.197.500,00 TL.</w:t>
      </w:r>
    </w:p>
    <w:p w14:paraId="2E99E613" w14:textId="060B926A" w:rsidR="00982DE3" w:rsidRPr="0042718F" w:rsidRDefault="00982DE3" w:rsidP="00032060">
      <w:pPr>
        <w:spacing w:line="256" w:lineRule="auto"/>
        <w:ind w:left="720" w:firstLine="696"/>
        <w:contextualSpacing/>
        <w:jc w:val="both"/>
        <w:rPr>
          <w:rFonts w:ascii="Arial" w:hAnsi="Arial" w:cs="Arial"/>
          <w:b/>
          <w:bCs/>
          <w:color w:val="FF0000"/>
          <w:sz w:val="24"/>
          <w:szCs w:val="24"/>
        </w:rPr>
      </w:pPr>
      <w:proofErr w:type="spellStart"/>
      <w:r w:rsidRPr="0042718F">
        <w:rPr>
          <w:rFonts w:ascii="Arial" w:hAnsi="Arial" w:cs="Arial"/>
          <w:bCs/>
          <w:color w:val="000000" w:themeColor="text1"/>
          <w:sz w:val="24"/>
          <w:szCs w:val="24"/>
        </w:rPr>
        <w:t>Dokap</w:t>
      </w:r>
      <w:proofErr w:type="spellEnd"/>
      <w:r w:rsidRPr="0042718F">
        <w:rPr>
          <w:rFonts w:ascii="Arial" w:hAnsi="Arial" w:cs="Arial"/>
          <w:bCs/>
          <w:color w:val="000000" w:themeColor="text1"/>
          <w:sz w:val="24"/>
          <w:szCs w:val="24"/>
        </w:rPr>
        <w:t xml:space="preserve"> Ödeneği </w:t>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Pr="0042718F">
        <w:rPr>
          <w:rFonts w:ascii="Arial" w:hAnsi="Arial" w:cs="Arial"/>
          <w:bCs/>
          <w:color w:val="000000" w:themeColor="text1"/>
          <w:sz w:val="24"/>
          <w:szCs w:val="24"/>
        </w:rPr>
        <w:t>: 1.538.250,00 TL.</w:t>
      </w:r>
    </w:p>
    <w:p w14:paraId="611C2012" w14:textId="6C4FE42C" w:rsidR="00982DE3" w:rsidRPr="0042718F" w:rsidRDefault="00982DE3" w:rsidP="00032060">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Çiftçi Katkısı Toplam </w:t>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Pr="0042718F">
        <w:rPr>
          <w:rFonts w:ascii="Arial" w:hAnsi="Arial" w:cs="Arial"/>
          <w:bCs/>
          <w:color w:val="000000" w:themeColor="text1"/>
          <w:sz w:val="24"/>
          <w:szCs w:val="24"/>
        </w:rPr>
        <w:t xml:space="preserve">: 659.250,00 </w:t>
      </w:r>
    </w:p>
    <w:p w14:paraId="0F074316" w14:textId="77D3B5A0" w:rsidR="00982DE3" w:rsidRPr="0042718F" w:rsidRDefault="00982DE3" w:rsidP="00032060">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Yararlanıcı Sayısı </w:t>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00032060">
        <w:rPr>
          <w:rFonts w:ascii="Arial" w:hAnsi="Arial" w:cs="Arial"/>
          <w:bCs/>
          <w:color w:val="000000" w:themeColor="text1"/>
          <w:sz w:val="24"/>
          <w:szCs w:val="24"/>
        </w:rPr>
        <w:tab/>
      </w:r>
      <w:r w:rsidRPr="0042718F">
        <w:rPr>
          <w:rFonts w:ascii="Arial" w:hAnsi="Arial" w:cs="Arial"/>
          <w:bCs/>
          <w:color w:val="000000" w:themeColor="text1"/>
          <w:sz w:val="24"/>
          <w:szCs w:val="24"/>
        </w:rPr>
        <w:t>: 16</w:t>
      </w:r>
    </w:p>
    <w:p w14:paraId="24A54FBA" w14:textId="77777777" w:rsidR="00982DE3" w:rsidRPr="0042718F" w:rsidRDefault="00982DE3" w:rsidP="00032060">
      <w:pPr>
        <w:spacing w:line="256" w:lineRule="auto"/>
        <w:ind w:left="105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Her bir yararlanıcıya 1 adet bal mumu, 50 adet süt toplama şişesi, 5 adet süt toplama kaşığı, 20 adet larva </w:t>
      </w:r>
      <w:proofErr w:type="spellStart"/>
      <w:r w:rsidRPr="0042718F">
        <w:rPr>
          <w:rFonts w:ascii="Arial" w:hAnsi="Arial" w:cs="Arial"/>
          <w:bCs/>
          <w:color w:val="000000" w:themeColor="text1"/>
          <w:sz w:val="24"/>
          <w:szCs w:val="24"/>
        </w:rPr>
        <w:t>transver</w:t>
      </w:r>
      <w:proofErr w:type="spellEnd"/>
      <w:r w:rsidRPr="0042718F">
        <w:rPr>
          <w:rFonts w:ascii="Arial" w:hAnsi="Arial" w:cs="Arial"/>
          <w:bCs/>
          <w:color w:val="000000" w:themeColor="text1"/>
          <w:sz w:val="24"/>
          <w:szCs w:val="24"/>
        </w:rPr>
        <w:t xml:space="preserve"> çıtası, 10 adet larva </w:t>
      </w:r>
      <w:proofErr w:type="spellStart"/>
      <w:r w:rsidRPr="0042718F">
        <w:rPr>
          <w:rFonts w:ascii="Arial" w:hAnsi="Arial" w:cs="Arial"/>
          <w:bCs/>
          <w:color w:val="000000" w:themeColor="text1"/>
          <w:sz w:val="24"/>
          <w:szCs w:val="24"/>
        </w:rPr>
        <w:t>transver</w:t>
      </w:r>
      <w:proofErr w:type="spellEnd"/>
      <w:r w:rsidRPr="0042718F">
        <w:rPr>
          <w:rFonts w:ascii="Arial" w:hAnsi="Arial" w:cs="Arial"/>
          <w:bCs/>
          <w:color w:val="000000" w:themeColor="text1"/>
          <w:sz w:val="24"/>
          <w:szCs w:val="24"/>
        </w:rPr>
        <w:t xml:space="preserve"> kalemi, 1 adet elektrikli benmari, 1 adet solar enerji seti, 1 adet mini dondurucu, 1 adet kafa lambası 16 hak sahibine teslim edilmiştir.</w:t>
      </w:r>
    </w:p>
    <w:p w14:paraId="74F056E7" w14:textId="77777777" w:rsidR="00982DE3" w:rsidRPr="0042718F" w:rsidRDefault="00982DE3" w:rsidP="00032060">
      <w:pPr>
        <w:spacing w:line="256" w:lineRule="auto"/>
        <w:ind w:left="1056"/>
        <w:contextualSpacing/>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1.019.385,92</w:t>
      </w:r>
      <w:r w:rsidRPr="0042718F">
        <w:rPr>
          <w:rFonts w:ascii="Arial" w:hAnsi="Arial" w:cs="Arial"/>
          <w:sz w:val="24"/>
          <w:szCs w:val="24"/>
        </w:rPr>
        <w:t xml:space="preserve"> TL, çiftçi katkısı </w:t>
      </w:r>
      <w:r w:rsidRPr="0042718F">
        <w:rPr>
          <w:rFonts w:ascii="Arial" w:hAnsi="Arial" w:cs="Arial"/>
          <w:bCs/>
          <w:color w:val="000000" w:themeColor="text1"/>
          <w:sz w:val="24"/>
          <w:szCs w:val="24"/>
        </w:rPr>
        <w:t xml:space="preserve">436.879,68 </w:t>
      </w:r>
      <w:r w:rsidRPr="0042718F">
        <w:rPr>
          <w:rFonts w:ascii="Arial" w:hAnsi="Arial" w:cs="Arial"/>
          <w:sz w:val="24"/>
          <w:szCs w:val="24"/>
        </w:rPr>
        <w:t>TL olup toplam 1.456.265,00 TL ödeme yapılarak proje tamamlanmıştır.</w:t>
      </w:r>
    </w:p>
    <w:p w14:paraId="3E3CD828" w14:textId="77777777" w:rsidR="0044049B" w:rsidRPr="0042718F" w:rsidRDefault="0044049B" w:rsidP="00560160">
      <w:pPr>
        <w:spacing w:line="256" w:lineRule="auto"/>
        <w:contextualSpacing/>
        <w:jc w:val="both"/>
        <w:rPr>
          <w:rFonts w:ascii="Arial" w:hAnsi="Arial" w:cs="Arial"/>
          <w:b/>
          <w:bCs/>
          <w:color w:val="FF0000"/>
          <w:sz w:val="24"/>
          <w:szCs w:val="24"/>
        </w:rPr>
      </w:pPr>
    </w:p>
    <w:p w14:paraId="750979C4" w14:textId="1BB16DA2" w:rsidR="00982DE3" w:rsidRPr="0044049B" w:rsidRDefault="00982DE3" w:rsidP="00912EF9">
      <w:pPr>
        <w:pStyle w:val="Balk3"/>
        <w:numPr>
          <w:ilvl w:val="4"/>
          <w:numId w:val="13"/>
        </w:numPr>
        <w:spacing w:before="60"/>
        <w:rPr>
          <w:bCs w:val="0"/>
          <w:sz w:val="24"/>
          <w:szCs w:val="24"/>
        </w:rPr>
      </w:pPr>
      <w:proofErr w:type="spellStart"/>
      <w:r w:rsidRPr="0044049B">
        <w:rPr>
          <w:sz w:val="24"/>
          <w:szCs w:val="24"/>
        </w:rPr>
        <w:t>Örtüaltı</w:t>
      </w:r>
      <w:proofErr w:type="spellEnd"/>
      <w:r w:rsidRPr="0044049B">
        <w:rPr>
          <w:sz w:val="24"/>
          <w:szCs w:val="24"/>
        </w:rPr>
        <w:t xml:space="preserve"> Üretiminin Geliştirilmesi Projesi (%50 hibe)</w:t>
      </w:r>
    </w:p>
    <w:p w14:paraId="07915755" w14:textId="789BB8A6" w:rsidR="00982DE3" w:rsidRPr="0042718F" w:rsidRDefault="00982DE3" w:rsidP="00C6359B">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Proje tutarı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11.725.644,00 TL.</w:t>
      </w:r>
    </w:p>
    <w:p w14:paraId="6DD0068F" w14:textId="0A11CE1A" w:rsidR="00982DE3" w:rsidRPr="0042718F" w:rsidRDefault="00982DE3" w:rsidP="00C6359B">
      <w:pPr>
        <w:spacing w:line="256" w:lineRule="auto"/>
        <w:ind w:left="720" w:firstLine="696"/>
        <w:contextualSpacing/>
        <w:jc w:val="both"/>
        <w:rPr>
          <w:rFonts w:ascii="Arial" w:hAnsi="Arial" w:cs="Arial"/>
          <w:b/>
          <w:bCs/>
          <w:color w:val="FF0000"/>
          <w:sz w:val="24"/>
          <w:szCs w:val="24"/>
        </w:rPr>
      </w:pPr>
      <w:proofErr w:type="spellStart"/>
      <w:r w:rsidRPr="0042718F">
        <w:rPr>
          <w:rFonts w:ascii="Arial" w:hAnsi="Arial" w:cs="Arial"/>
          <w:bCs/>
          <w:color w:val="000000" w:themeColor="text1"/>
          <w:sz w:val="24"/>
          <w:szCs w:val="24"/>
        </w:rPr>
        <w:t>Dokap</w:t>
      </w:r>
      <w:proofErr w:type="spellEnd"/>
      <w:r w:rsidRPr="0042718F">
        <w:rPr>
          <w:rFonts w:ascii="Arial" w:hAnsi="Arial" w:cs="Arial"/>
          <w:bCs/>
          <w:color w:val="000000" w:themeColor="text1"/>
          <w:sz w:val="24"/>
          <w:szCs w:val="24"/>
        </w:rPr>
        <w:t xml:space="preserve"> Ödeneği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5.862.822,00 TL.</w:t>
      </w:r>
    </w:p>
    <w:p w14:paraId="60987C01" w14:textId="2D5F7EFC" w:rsidR="00982DE3" w:rsidRPr="0042718F" w:rsidRDefault="00982DE3" w:rsidP="00C6359B">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Çiftçi Katkısı Toplam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4.488.000,00 TL.</w:t>
      </w:r>
    </w:p>
    <w:p w14:paraId="54DA2D78" w14:textId="4007C88A" w:rsidR="00982DE3" w:rsidRPr="0042718F" w:rsidRDefault="00982DE3" w:rsidP="00C6359B">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Yararlanıcı Sayısı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10</w:t>
      </w:r>
    </w:p>
    <w:p w14:paraId="7DE0275A" w14:textId="77777777" w:rsidR="00C6359B" w:rsidRDefault="00982DE3" w:rsidP="00C6359B">
      <w:pPr>
        <w:spacing w:line="256" w:lineRule="auto"/>
        <w:ind w:left="141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Her bir yararlanıcıya 512 m</w:t>
      </w:r>
      <w:r w:rsidRPr="0042718F">
        <w:rPr>
          <w:rFonts w:ascii="Arial" w:hAnsi="Arial" w:cs="Arial"/>
          <w:bCs/>
          <w:color w:val="000000" w:themeColor="text1"/>
          <w:sz w:val="24"/>
          <w:szCs w:val="24"/>
          <w:vertAlign w:val="superscript"/>
        </w:rPr>
        <w:t>2</w:t>
      </w:r>
      <w:r w:rsidRPr="0042718F">
        <w:rPr>
          <w:rFonts w:ascii="Arial" w:hAnsi="Arial" w:cs="Arial"/>
          <w:bCs/>
          <w:color w:val="000000" w:themeColor="text1"/>
          <w:sz w:val="24"/>
          <w:szCs w:val="24"/>
        </w:rPr>
        <w:t>(256m</w:t>
      </w:r>
      <w:r w:rsidRPr="0042718F">
        <w:rPr>
          <w:rFonts w:ascii="Arial" w:hAnsi="Arial" w:cs="Arial"/>
          <w:bCs/>
          <w:color w:val="000000" w:themeColor="text1"/>
          <w:sz w:val="24"/>
          <w:szCs w:val="24"/>
          <w:vertAlign w:val="superscript"/>
        </w:rPr>
        <w:t>2</w:t>
      </w:r>
      <w:r w:rsidRPr="0042718F">
        <w:rPr>
          <w:rFonts w:ascii="Arial" w:hAnsi="Arial" w:cs="Arial"/>
          <w:bCs/>
          <w:color w:val="000000" w:themeColor="text1"/>
          <w:sz w:val="24"/>
          <w:szCs w:val="24"/>
        </w:rPr>
        <w:t>+256m</w:t>
      </w:r>
      <w:r w:rsidRPr="0042718F">
        <w:rPr>
          <w:rFonts w:ascii="Arial" w:hAnsi="Arial" w:cs="Arial"/>
          <w:bCs/>
          <w:color w:val="000000" w:themeColor="text1"/>
          <w:sz w:val="24"/>
          <w:szCs w:val="24"/>
          <w:vertAlign w:val="superscript"/>
        </w:rPr>
        <w:t>2</w:t>
      </w:r>
      <w:r w:rsidRPr="0042718F">
        <w:rPr>
          <w:rFonts w:ascii="Arial" w:hAnsi="Arial" w:cs="Arial"/>
          <w:bCs/>
          <w:color w:val="000000" w:themeColor="text1"/>
          <w:sz w:val="24"/>
          <w:szCs w:val="24"/>
        </w:rPr>
        <w:t>) sera yapım işi gerçekleştirilecek.</w:t>
      </w:r>
    </w:p>
    <w:p w14:paraId="510F3F24" w14:textId="1F684307" w:rsidR="00982DE3" w:rsidRDefault="00982DE3" w:rsidP="00C6359B">
      <w:pPr>
        <w:spacing w:line="256" w:lineRule="auto"/>
        <w:ind w:left="1416"/>
        <w:contextualSpacing/>
        <w:jc w:val="both"/>
        <w:rPr>
          <w:rFonts w:ascii="Arial" w:hAnsi="Arial" w:cs="Arial"/>
          <w:sz w:val="24"/>
          <w:szCs w:val="24"/>
        </w:rPr>
      </w:pPr>
      <w:r w:rsidRPr="0042718F">
        <w:rPr>
          <w:rFonts w:ascii="Arial" w:hAnsi="Arial" w:cs="Arial"/>
          <w:sz w:val="24"/>
          <w:szCs w:val="24"/>
        </w:rPr>
        <w:t>Proje kapsamında 5 adet 512 m² (256 m² + 256 m²) ve 1 adet 256 m² sera kurulumu gerçekleştirilmiştir. Toplam maliyeti 4.936.800,00 TL olan yatırımın %50’si DOKAP tarafından desteklenmiş olup, DOKAP desteği tutarı 2.468.400,00 TL olarak ödenmiştir. Pr</w:t>
      </w:r>
      <w:r w:rsidR="0044049B">
        <w:rPr>
          <w:rFonts w:ascii="Arial" w:hAnsi="Arial" w:cs="Arial"/>
          <w:sz w:val="24"/>
          <w:szCs w:val="24"/>
        </w:rPr>
        <w:t>oje uygulaması devam etmektedir</w:t>
      </w:r>
    </w:p>
    <w:p w14:paraId="28B55059" w14:textId="77777777" w:rsidR="0044049B" w:rsidRPr="0042718F" w:rsidRDefault="0044049B" w:rsidP="00982DE3">
      <w:pPr>
        <w:spacing w:line="256" w:lineRule="auto"/>
        <w:ind w:left="360"/>
        <w:contextualSpacing/>
        <w:jc w:val="both"/>
        <w:rPr>
          <w:rFonts w:ascii="Arial" w:hAnsi="Arial" w:cs="Arial"/>
          <w:bCs/>
          <w:color w:val="000000" w:themeColor="text1"/>
          <w:sz w:val="24"/>
          <w:szCs w:val="24"/>
        </w:rPr>
      </w:pPr>
    </w:p>
    <w:p w14:paraId="50F62D28" w14:textId="4A469950" w:rsidR="00982DE3" w:rsidRPr="0044049B" w:rsidRDefault="00982DE3" w:rsidP="00912EF9">
      <w:pPr>
        <w:pStyle w:val="Balk3"/>
        <w:numPr>
          <w:ilvl w:val="4"/>
          <w:numId w:val="13"/>
        </w:numPr>
        <w:spacing w:before="60"/>
        <w:rPr>
          <w:bCs w:val="0"/>
          <w:sz w:val="24"/>
          <w:szCs w:val="24"/>
        </w:rPr>
      </w:pPr>
      <w:r w:rsidRPr="0044049B">
        <w:rPr>
          <w:sz w:val="24"/>
          <w:szCs w:val="24"/>
        </w:rPr>
        <w:lastRenderedPageBreak/>
        <w:t>Su Ürünleri Yetiştiriciliği Üretim Sistemlerinin Modernizasyonu Projesi (%70 hibe)</w:t>
      </w:r>
    </w:p>
    <w:p w14:paraId="0F2F32A6" w14:textId="0DA18339" w:rsidR="00982DE3" w:rsidRPr="0042718F" w:rsidRDefault="00982DE3" w:rsidP="00C6359B">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Proje tutarı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4.292.400,00 TL.</w:t>
      </w:r>
    </w:p>
    <w:p w14:paraId="20B6B8FD" w14:textId="0F45DD0E" w:rsidR="00982DE3" w:rsidRPr="0042718F" w:rsidRDefault="00982DE3" w:rsidP="00C6359B">
      <w:pPr>
        <w:spacing w:line="256" w:lineRule="auto"/>
        <w:ind w:left="720" w:firstLine="696"/>
        <w:contextualSpacing/>
        <w:jc w:val="both"/>
        <w:rPr>
          <w:rFonts w:ascii="Arial" w:hAnsi="Arial" w:cs="Arial"/>
          <w:b/>
          <w:bCs/>
          <w:color w:val="FF0000"/>
          <w:sz w:val="24"/>
          <w:szCs w:val="24"/>
        </w:rPr>
      </w:pPr>
      <w:proofErr w:type="spellStart"/>
      <w:r w:rsidRPr="0042718F">
        <w:rPr>
          <w:rFonts w:ascii="Arial" w:hAnsi="Arial" w:cs="Arial"/>
          <w:bCs/>
          <w:color w:val="000000" w:themeColor="text1"/>
          <w:sz w:val="24"/>
          <w:szCs w:val="24"/>
        </w:rPr>
        <w:t>Dokap</w:t>
      </w:r>
      <w:proofErr w:type="spellEnd"/>
      <w:r w:rsidRPr="0042718F">
        <w:rPr>
          <w:rFonts w:ascii="Arial" w:hAnsi="Arial" w:cs="Arial"/>
          <w:bCs/>
          <w:color w:val="000000" w:themeColor="text1"/>
          <w:sz w:val="24"/>
          <w:szCs w:val="24"/>
        </w:rPr>
        <w:t xml:space="preserve"> Ödeneği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3.004.680,00 TL.</w:t>
      </w:r>
    </w:p>
    <w:p w14:paraId="1CE37B9B" w14:textId="1957A9C2" w:rsidR="00982DE3" w:rsidRPr="0042718F" w:rsidRDefault="00982DE3" w:rsidP="00C6359B">
      <w:pPr>
        <w:spacing w:line="256" w:lineRule="auto"/>
        <w:ind w:left="1068" w:firstLine="348"/>
        <w:contextualSpacing/>
        <w:jc w:val="both"/>
        <w:rPr>
          <w:rFonts w:ascii="Arial" w:hAnsi="Arial" w:cs="Arial"/>
          <w:b/>
          <w:bCs/>
          <w:color w:val="FF0000"/>
          <w:sz w:val="24"/>
          <w:szCs w:val="24"/>
        </w:rPr>
      </w:pPr>
      <w:r w:rsidRPr="0042718F">
        <w:rPr>
          <w:rFonts w:ascii="Arial" w:hAnsi="Arial" w:cs="Arial"/>
          <w:bCs/>
          <w:color w:val="000000" w:themeColor="text1"/>
          <w:sz w:val="24"/>
          <w:szCs w:val="24"/>
        </w:rPr>
        <w:t xml:space="preserve">Çiftçi Katkısı Toplam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:1.287.720,00 TL.</w:t>
      </w:r>
    </w:p>
    <w:p w14:paraId="5E09BDE7" w14:textId="07AEFAA8" w:rsidR="00982DE3" w:rsidRPr="0042718F" w:rsidRDefault="00982DE3" w:rsidP="00C6359B">
      <w:pPr>
        <w:spacing w:line="256" w:lineRule="auto"/>
        <w:ind w:left="720" w:firstLine="69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Yararlanıcı Sayısı </w:t>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00C6359B">
        <w:rPr>
          <w:rFonts w:ascii="Arial" w:hAnsi="Arial" w:cs="Arial"/>
          <w:bCs/>
          <w:color w:val="000000" w:themeColor="text1"/>
          <w:sz w:val="24"/>
          <w:szCs w:val="24"/>
        </w:rPr>
        <w:tab/>
      </w:r>
      <w:r w:rsidRPr="0042718F">
        <w:rPr>
          <w:rFonts w:ascii="Arial" w:hAnsi="Arial" w:cs="Arial"/>
          <w:bCs/>
          <w:color w:val="000000" w:themeColor="text1"/>
          <w:sz w:val="24"/>
          <w:szCs w:val="24"/>
        </w:rPr>
        <w:t>: 24</w:t>
      </w:r>
    </w:p>
    <w:p w14:paraId="36C72388" w14:textId="77777777" w:rsidR="00982DE3" w:rsidRPr="0042718F" w:rsidRDefault="00982DE3" w:rsidP="00C6359B">
      <w:pPr>
        <w:spacing w:line="256" w:lineRule="auto"/>
        <w:ind w:left="1416"/>
        <w:contextualSpacing/>
        <w:jc w:val="both"/>
        <w:rPr>
          <w:rFonts w:ascii="Arial" w:hAnsi="Arial" w:cs="Arial"/>
          <w:bCs/>
          <w:color w:val="000000" w:themeColor="text1"/>
          <w:sz w:val="24"/>
          <w:szCs w:val="24"/>
        </w:rPr>
      </w:pPr>
      <w:r w:rsidRPr="0042718F">
        <w:rPr>
          <w:rFonts w:ascii="Arial" w:hAnsi="Arial" w:cs="Arial"/>
          <w:bCs/>
          <w:color w:val="000000" w:themeColor="text1"/>
          <w:sz w:val="24"/>
          <w:szCs w:val="24"/>
        </w:rPr>
        <w:t xml:space="preserve">Her bir yararlanıcıya 1 adet dikey akışlı </w:t>
      </w:r>
      <w:proofErr w:type="spellStart"/>
      <w:r w:rsidRPr="0042718F">
        <w:rPr>
          <w:rFonts w:ascii="Arial" w:hAnsi="Arial" w:cs="Arial"/>
          <w:bCs/>
          <w:color w:val="000000" w:themeColor="text1"/>
          <w:sz w:val="24"/>
          <w:szCs w:val="24"/>
        </w:rPr>
        <w:t>kuluçla</w:t>
      </w:r>
      <w:proofErr w:type="spellEnd"/>
      <w:r w:rsidRPr="0042718F">
        <w:rPr>
          <w:rFonts w:ascii="Arial" w:hAnsi="Arial" w:cs="Arial"/>
          <w:bCs/>
          <w:color w:val="000000" w:themeColor="text1"/>
          <w:sz w:val="24"/>
          <w:szCs w:val="24"/>
        </w:rPr>
        <w:t xml:space="preserve"> dolabı, 2 adet fiberglas yavru ön büyütme tankı, 1 adet su kalitesi ölçüm cihazı, 1 adet havuz dip temizliği süpürgesi 24 hak sahibine teslim edilmiştir.</w:t>
      </w:r>
    </w:p>
    <w:p w14:paraId="10AADF5E" w14:textId="77777777" w:rsidR="00982DE3" w:rsidRPr="0042718F" w:rsidRDefault="00982DE3" w:rsidP="00C6359B">
      <w:pPr>
        <w:spacing w:line="256" w:lineRule="auto"/>
        <w:ind w:left="1416"/>
        <w:contextualSpacing/>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3.004.680,00</w:t>
      </w:r>
      <w:r w:rsidRPr="0042718F">
        <w:rPr>
          <w:rFonts w:ascii="Arial" w:hAnsi="Arial" w:cs="Arial"/>
          <w:sz w:val="24"/>
          <w:szCs w:val="24"/>
        </w:rPr>
        <w:t xml:space="preserve"> TL, çiftçi katkısı </w:t>
      </w:r>
      <w:r w:rsidRPr="0042718F">
        <w:rPr>
          <w:rFonts w:ascii="Arial" w:hAnsi="Arial" w:cs="Arial"/>
          <w:bCs/>
          <w:color w:val="000000" w:themeColor="text1"/>
          <w:sz w:val="24"/>
          <w:szCs w:val="24"/>
        </w:rPr>
        <w:t xml:space="preserve">1.288.922,00 </w:t>
      </w:r>
      <w:r w:rsidRPr="0042718F">
        <w:rPr>
          <w:rFonts w:ascii="Arial" w:hAnsi="Arial" w:cs="Arial"/>
          <w:sz w:val="24"/>
          <w:szCs w:val="24"/>
        </w:rPr>
        <w:t>TL olup toplam 4.170.240,00 TL ödeme yapılarak proje tamamlanmıştır.</w:t>
      </w:r>
    </w:p>
    <w:p w14:paraId="0647CD27" w14:textId="77777777" w:rsidR="00982DE3" w:rsidRPr="0042718F" w:rsidRDefault="00982DE3" w:rsidP="00982DE3">
      <w:pPr>
        <w:spacing w:line="256" w:lineRule="auto"/>
        <w:contextualSpacing/>
        <w:jc w:val="both"/>
        <w:rPr>
          <w:rFonts w:ascii="Arial" w:hAnsi="Arial" w:cs="Arial"/>
          <w:b/>
          <w:bCs/>
          <w:color w:val="FF0000"/>
          <w:sz w:val="24"/>
          <w:szCs w:val="24"/>
        </w:rPr>
      </w:pPr>
    </w:p>
    <w:p w14:paraId="0B9606E5" w14:textId="52CA9CDF" w:rsidR="00982DE3" w:rsidRPr="0044049B" w:rsidRDefault="0044049B" w:rsidP="00912EF9">
      <w:pPr>
        <w:pStyle w:val="Balk3"/>
        <w:numPr>
          <w:ilvl w:val="4"/>
          <w:numId w:val="13"/>
        </w:numPr>
        <w:spacing w:before="60"/>
        <w:rPr>
          <w:bCs w:val="0"/>
          <w:sz w:val="24"/>
          <w:szCs w:val="24"/>
        </w:rPr>
      </w:pPr>
      <w:r w:rsidRPr="0044049B">
        <w:rPr>
          <w:sz w:val="24"/>
          <w:szCs w:val="24"/>
        </w:rPr>
        <w:t xml:space="preserve">Maviyemiş Yetiştiriciliğinin Geliştirilmesi Projesi: </w:t>
      </w:r>
    </w:p>
    <w:p w14:paraId="15933BBD" w14:textId="77777777" w:rsidR="00982DE3" w:rsidRPr="0042718F" w:rsidRDefault="00982DE3" w:rsidP="00C6359B">
      <w:pPr>
        <w:spacing w:line="256" w:lineRule="auto"/>
        <w:ind w:left="1056"/>
        <w:contextualSpacing/>
        <w:jc w:val="both"/>
        <w:rPr>
          <w:rFonts w:ascii="Arial" w:hAnsi="Arial" w:cs="Arial"/>
          <w:sz w:val="24"/>
          <w:szCs w:val="24"/>
        </w:rPr>
      </w:pPr>
      <w:r w:rsidRPr="0042718F">
        <w:rPr>
          <w:rFonts w:ascii="Arial" w:hAnsi="Arial" w:cs="Arial"/>
          <w:sz w:val="24"/>
          <w:szCs w:val="24"/>
        </w:rPr>
        <w:t xml:space="preserve">Doğu Karadeniz Projesi Bölge Kalkınma İdaresi Başkanlığı (DOKAP) tarafından </w:t>
      </w:r>
      <w:proofErr w:type="gramStart"/>
      <w:r w:rsidRPr="0042718F">
        <w:rPr>
          <w:rFonts w:ascii="Arial" w:hAnsi="Arial" w:cs="Arial"/>
          <w:sz w:val="24"/>
          <w:szCs w:val="24"/>
        </w:rPr>
        <w:t>% 70</w:t>
      </w:r>
      <w:proofErr w:type="gramEnd"/>
      <w:r w:rsidRPr="0042718F">
        <w:rPr>
          <w:rFonts w:ascii="Arial" w:hAnsi="Arial" w:cs="Arial"/>
          <w:sz w:val="24"/>
          <w:szCs w:val="24"/>
        </w:rPr>
        <w:t xml:space="preserve">’ ini finanse ettiği, geri kalan kısmı çiftçi katkı payı olarak karşıladığı, Maviyemiş Yetiştiriciliğinin Geliştirilmesi Projesi kapsamında </w:t>
      </w:r>
      <w:r w:rsidRPr="0011370A">
        <w:rPr>
          <w:rFonts w:ascii="Arial" w:hAnsi="Arial" w:cs="Arial"/>
          <w:sz w:val="24"/>
          <w:szCs w:val="24"/>
        </w:rPr>
        <w:t xml:space="preserve">1.730.400,00 TL </w:t>
      </w:r>
      <w:r w:rsidRPr="0042718F">
        <w:rPr>
          <w:rFonts w:ascii="Arial" w:hAnsi="Arial" w:cs="Arial"/>
          <w:sz w:val="24"/>
          <w:szCs w:val="24"/>
        </w:rPr>
        <w:t>Hibe Tahsis Edilmiş olup, ihale ilanına çıkılmıştır.</w:t>
      </w:r>
    </w:p>
    <w:p w14:paraId="4C676C25" w14:textId="77777777" w:rsidR="00982DE3" w:rsidRPr="0042718F" w:rsidRDefault="00982DE3" w:rsidP="00C6359B">
      <w:pPr>
        <w:spacing w:line="256" w:lineRule="auto"/>
        <w:ind w:left="1056"/>
        <w:contextualSpacing/>
        <w:jc w:val="both"/>
        <w:rPr>
          <w:rFonts w:ascii="Arial" w:hAnsi="Arial" w:cs="Arial"/>
          <w:sz w:val="24"/>
          <w:szCs w:val="24"/>
        </w:rPr>
      </w:pPr>
      <w:r w:rsidRPr="0042718F">
        <w:rPr>
          <w:rFonts w:ascii="Arial" w:hAnsi="Arial" w:cs="Arial"/>
          <w:sz w:val="24"/>
          <w:szCs w:val="24"/>
        </w:rPr>
        <w:t>Toplam Yatırım Tutarının KDV dahil 2.373.614,10 TL olduğu projede 78 üreticimiz için 500 m ² alanda toplam 39 dekar alan için 12.870 adet mavi yemiş fidanı teslimi gerçekleştirilmiştir.</w:t>
      </w:r>
    </w:p>
    <w:p w14:paraId="36ACA0E8" w14:textId="77777777" w:rsidR="00982DE3" w:rsidRPr="0042718F" w:rsidRDefault="00982DE3" w:rsidP="00C6359B">
      <w:pPr>
        <w:spacing w:line="256" w:lineRule="auto"/>
        <w:ind w:left="1056"/>
        <w:contextualSpacing/>
        <w:jc w:val="both"/>
        <w:rPr>
          <w:rFonts w:ascii="Arial" w:hAnsi="Arial" w:cs="Arial"/>
          <w:b/>
          <w:bCs/>
          <w:color w:val="FF0000"/>
          <w:sz w:val="24"/>
          <w:szCs w:val="24"/>
        </w:rPr>
      </w:pPr>
      <w:r w:rsidRPr="0042718F">
        <w:rPr>
          <w:rFonts w:ascii="Arial" w:hAnsi="Arial" w:cs="Arial"/>
          <w:sz w:val="24"/>
          <w:szCs w:val="24"/>
        </w:rPr>
        <w:t xml:space="preserve">2025 yılında DOKAP desteği </w:t>
      </w:r>
      <w:r w:rsidRPr="0042718F">
        <w:rPr>
          <w:rFonts w:ascii="Arial" w:hAnsi="Arial" w:cs="Arial"/>
          <w:bCs/>
          <w:color w:val="000000" w:themeColor="text1"/>
          <w:sz w:val="24"/>
          <w:szCs w:val="24"/>
        </w:rPr>
        <w:t>1.661.529,87</w:t>
      </w:r>
      <w:r w:rsidRPr="0042718F">
        <w:rPr>
          <w:rFonts w:ascii="Arial" w:hAnsi="Arial" w:cs="Arial"/>
          <w:sz w:val="24"/>
          <w:szCs w:val="24"/>
        </w:rPr>
        <w:t xml:space="preserve"> TL, çiftçi katkısı </w:t>
      </w:r>
      <w:r w:rsidRPr="0042718F">
        <w:rPr>
          <w:rFonts w:ascii="Arial" w:hAnsi="Arial" w:cs="Arial"/>
          <w:bCs/>
          <w:color w:val="000000" w:themeColor="text1"/>
          <w:sz w:val="24"/>
          <w:szCs w:val="24"/>
        </w:rPr>
        <w:t xml:space="preserve">712.084,23 </w:t>
      </w:r>
      <w:r w:rsidRPr="0042718F">
        <w:rPr>
          <w:rFonts w:ascii="Arial" w:hAnsi="Arial" w:cs="Arial"/>
          <w:sz w:val="24"/>
          <w:szCs w:val="24"/>
        </w:rPr>
        <w:t>TL olup toplam 2.373.614,10 TL ödeme yapılarak proje tamamlanmıştır.</w:t>
      </w:r>
    </w:p>
    <w:p w14:paraId="17A5B97A" w14:textId="77777777" w:rsidR="00982DE3" w:rsidRPr="0042718F" w:rsidRDefault="00982DE3" w:rsidP="00982DE3">
      <w:pPr>
        <w:spacing w:before="120" w:line="276" w:lineRule="auto"/>
        <w:jc w:val="both"/>
        <w:rPr>
          <w:rFonts w:ascii="Arial" w:hAnsi="Arial" w:cs="Arial"/>
          <w:sz w:val="24"/>
          <w:szCs w:val="24"/>
        </w:rPr>
      </w:pPr>
    </w:p>
    <w:p w14:paraId="4BC944F4" w14:textId="2FF887F2" w:rsidR="00982DE3" w:rsidRPr="0042718F" w:rsidRDefault="0044049B" w:rsidP="00912EF9">
      <w:pPr>
        <w:pStyle w:val="Balk3"/>
        <w:numPr>
          <w:ilvl w:val="3"/>
          <w:numId w:val="13"/>
        </w:numPr>
        <w:spacing w:before="60"/>
        <w:rPr>
          <w:sz w:val="24"/>
          <w:szCs w:val="24"/>
        </w:rPr>
      </w:pPr>
      <w:r>
        <w:rPr>
          <w:sz w:val="24"/>
          <w:szCs w:val="24"/>
        </w:rPr>
        <w:t xml:space="preserve"> </w:t>
      </w:r>
      <w:r w:rsidR="00982DE3" w:rsidRPr="0042718F">
        <w:rPr>
          <w:sz w:val="24"/>
          <w:szCs w:val="24"/>
        </w:rPr>
        <w:t>Diğer Faaliyetler</w:t>
      </w:r>
    </w:p>
    <w:p w14:paraId="036710FF" w14:textId="77777777" w:rsidR="00982DE3" w:rsidRPr="0042718F" w:rsidRDefault="00982DE3" w:rsidP="00FC30A1">
      <w:pPr>
        <w:pStyle w:val="ListeParagraf"/>
        <w:ind w:left="1134"/>
        <w:jc w:val="both"/>
        <w:rPr>
          <w:rFonts w:ascii="Arial" w:hAnsi="Arial" w:cs="Arial"/>
          <w:sz w:val="24"/>
          <w:szCs w:val="24"/>
        </w:rPr>
      </w:pPr>
      <w:r w:rsidRPr="0042718F">
        <w:rPr>
          <w:rFonts w:ascii="Arial" w:hAnsi="Arial" w:cs="Arial"/>
          <w:sz w:val="24"/>
          <w:szCs w:val="24"/>
        </w:rPr>
        <w:t>KKYDP Ekonomik ve Ekonomik Altyapı Yatırımlarından tamamlanan projeler, Tebliğ kapsamında faaliyet izleme ve kontrolleri düzenli olarak yapılmakta olup, 2025 yılı içerisinde (2 dönem) 130 kontrol gerçekleştirilmiştir</w:t>
      </w:r>
    </w:p>
    <w:p w14:paraId="587FAF24" w14:textId="3D841D67" w:rsidR="0044049B" w:rsidRDefault="00982DE3" w:rsidP="00FC30A1">
      <w:pPr>
        <w:pStyle w:val="ListeParagraf"/>
        <w:ind w:left="1134"/>
        <w:jc w:val="both"/>
        <w:rPr>
          <w:rFonts w:ascii="Arial" w:hAnsi="Arial" w:cs="Arial"/>
          <w:sz w:val="24"/>
          <w:szCs w:val="24"/>
          <w:lang w:val="tr-TR"/>
        </w:rPr>
      </w:pPr>
      <w:r w:rsidRPr="0042718F">
        <w:rPr>
          <w:rFonts w:ascii="Arial" w:hAnsi="Arial" w:cs="Arial"/>
          <w:sz w:val="24"/>
          <w:szCs w:val="24"/>
          <w:lang w:val="tr-TR"/>
        </w:rPr>
        <w:t>Uzman Eller Projesi kapsamında yatırıma dönüşen 4 projenin yılda iki olmak üzere 8 kontrolü yapılmıştır.</w:t>
      </w:r>
    </w:p>
    <w:p w14:paraId="1068D243" w14:textId="70E2E6E3" w:rsidR="00FC30A1" w:rsidRDefault="00FC30A1" w:rsidP="00FC30A1">
      <w:pPr>
        <w:pStyle w:val="ListeParagraf"/>
        <w:ind w:left="1134"/>
        <w:jc w:val="both"/>
        <w:rPr>
          <w:rFonts w:ascii="Arial" w:hAnsi="Arial" w:cs="Arial"/>
          <w:sz w:val="24"/>
          <w:szCs w:val="24"/>
          <w:lang w:val="tr-TR"/>
        </w:rPr>
      </w:pPr>
    </w:p>
    <w:p w14:paraId="4BC08495" w14:textId="2CB234B6" w:rsidR="00FC30A1" w:rsidRDefault="00FC30A1" w:rsidP="00FC30A1">
      <w:pPr>
        <w:pStyle w:val="ListeParagraf"/>
        <w:ind w:left="1134"/>
        <w:jc w:val="both"/>
        <w:rPr>
          <w:rFonts w:ascii="Arial" w:hAnsi="Arial" w:cs="Arial"/>
          <w:sz w:val="24"/>
          <w:szCs w:val="24"/>
          <w:lang w:val="tr-TR"/>
        </w:rPr>
      </w:pPr>
    </w:p>
    <w:p w14:paraId="4B9D0022" w14:textId="1210BD0C" w:rsidR="00FC30A1" w:rsidRDefault="00FC30A1" w:rsidP="00FC30A1">
      <w:pPr>
        <w:pStyle w:val="ListeParagraf"/>
        <w:ind w:left="1134"/>
        <w:jc w:val="both"/>
        <w:rPr>
          <w:rFonts w:ascii="Arial" w:hAnsi="Arial" w:cs="Arial"/>
          <w:sz w:val="24"/>
          <w:szCs w:val="24"/>
          <w:lang w:val="tr-TR"/>
        </w:rPr>
      </w:pPr>
    </w:p>
    <w:p w14:paraId="273134E7" w14:textId="456AA86D" w:rsidR="00FC30A1" w:rsidRDefault="00FC30A1" w:rsidP="00FC30A1">
      <w:pPr>
        <w:pStyle w:val="ListeParagraf"/>
        <w:ind w:left="1134"/>
        <w:jc w:val="both"/>
        <w:rPr>
          <w:rFonts w:ascii="Arial" w:hAnsi="Arial" w:cs="Arial"/>
          <w:sz w:val="24"/>
          <w:szCs w:val="24"/>
          <w:lang w:val="tr-TR"/>
        </w:rPr>
      </w:pPr>
    </w:p>
    <w:p w14:paraId="27CC31D2" w14:textId="226E5195" w:rsidR="00FC30A1" w:rsidRDefault="00FC30A1" w:rsidP="00FC30A1">
      <w:pPr>
        <w:pStyle w:val="ListeParagraf"/>
        <w:ind w:left="1134"/>
        <w:jc w:val="both"/>
        <w:rPr>
          <w:rFonts w:ascii="Arial" w:hAnsi="Arial" w:cs="Arial"/>
          <w:sz w:val="24"/>
          <w:szCs w:val="24"/>
          <w:lang w:val="tr-TR"/>
        </w:rPr>
      </w:pPr>
    </w:p>
    <w:p w14:paraId="7D3C8875" w14:textId="4D37803B" w:rsidR="00FC30A1" w:rsidRDefault="00FC30A1" w:rsidP="00FC30A1">
      <w:pPr>
        <w:pStyle w:val="ListeParagraf"/>
        <w:ind w:left="1134"/>
        <w:jc w:val="both"/>
        <w:rPr>
          <w:rFonts w:ascii="Arial" w:hAnsi="Arial" w:cs="Arial"/>
          <w:sz w:val="24"/>
          <w:szCs w:val="24"/>
          <w:lang w:val="tr-TR"/>
        </w:rPr>
      </w:pPr>
    </w:p>
    <w:p w14:paraId="653F3910" w14:textId="6A9A770E" w:rsidR="00FC30A1" w:rsidRDefault="00FC30A1" w:rsidP="00FC30A1">
      <w:pPr>
        <w:pStyle w:val="ListeParagraf"/>
        <w:ind w:left="1134"/>
        <w:jc w:val="both"/>
        <w:rPr>
          <w:rFonts w:ascii="Arial" w:hAnsi="Arial" w:cs="Arial"/>
          <w:sz w:val="24"/>
          <w:szCs w:val="24"/>
          <w:lang w:val="tr-TR"/>
        </w:rPr>
      </w:pPr>
    </w:p>
    <w:p w14:paraId="42D63139" w14:textId="7FB21226" w:rsidR="00FC30A1" w:rsidRDefault="00FC30A1" w:rsidP="00FC30A1">
      <w:pPr>
        <w:pStyle w:val="ListeParagraf"/>
        <w:ind w:left="1134"/>
        <w:jc w:val="both"/>
        <w:rPr>
          <w:rFonts w:ascii="Arial" w:hAnsi="Arial" w:cs="Arial"/>
          <w:sz w:val="24"/>
          <w:szCs w:val="24"/>
          <w:lang w:val="tr-TR"/>
        </w:rPr>
      </w:pPr>
    </w:p>
    <w:p w14:paraId="6D6F2C6B" w14:textId="2E29173A" w:rsidR="00FC30A1" w:rsidRDefault="00FC30A1" w:rsidP="00FC30A1">
      <w:pPr>
        <w:pStyle w:val="ListeParagraf"/>
        <w:ind w:left="1134"/>
        <w:jc w:val="both"/>
        <w:rPr>
          <w:rFonts w:ascii="Arial" w:hAnsi="Arial" w:cs="Arial"/>
          <w:sz w:val="24"/>
          <w:szCs w:val="24"/>
          <w:lang w:val="tr-TR"/>
        </w:rPr>
      </w:pPr>
    </w:p>
    <w:p w14:paraId="796CD7AB" w14:textId="41533AA0" w:rsidR="00FC30A1" w:rsidRDefault="00FC30A1" w:rsidP="00FC30A1">
      <w:pPr>
        <w:pStyle w:val="ListeParagraf"/>
        <w:ind w:left="1134"/>
        <w:jc w:val="both"/>
        <w:rPr>
          <w:rFonts w:ascii="Arial" w:hAnsi="Arial" w:cs="Arial"/>
          <w:sz w:val="24"/>
          <w:szCs w:val="24"/>
          <w:lang w:val="tr-TR"/>
        </w:rPr>
      </w:pPr>
    </w:p>
    <w:p w14:paraId="30FCE8D0" w14:textId="7AAF9933" w:rsidR="00FC30A1" w:rsidRDefault="00FC30A1" w:rsidP="00FC30A1">
      <w:pPr>
        <w:pStyle w:val="ListeParagraf"/>
        <w:ind w:left="1134"/>
        <w:jc w:val="both"/>
        <w:rPr>
          <w:rFonts w:ascii="Arial" w:hAnsi="Arial" w:cs="Arial"/>
          <w:sz w:val="24"/>
          <w:szCs w:val="24"/>
          <w:lang w:val="tr-TR"/>
        </w:rPr>
      </w:pPr>
    </w:p>
    <w:p w14:paraId="3D95463E" w14:textId="7BA799E4" w:rsidR="00FC30A1" w:rsidRDefault="00FC30A1" w:rsidP="00FC30A1">
      <w:pPr>
        <w:pStyle w:val="ListeParagraf"/>
        <w:ind w:left="1134"/>
        <w:jc w:val="both"/>
        <w:rPr>
          <w:rFonts w:ascii="Arial" w:hAnsi="Arial" w:cs="Arial"/>
          <w:sz w:val="24"/>
          <w:szCs w:val="24"/>
          <w:lang w:val="tr-TR"/>
        </w:rPr>
      </w:pPr>
    </w:p>
    <w:p w14:paraId="67C7CC64" w14:textId="31E1ED5D" w:rsidR="00FC30A1" w:rsidRDefault="00FC30A1" w:rsidP="00FC30A1">
      <w:pPr>
        <w:pStyle w:val="ListeParagraf"/>
        <w:ind w:left="1134"/>
        <w:jc w:val="both"/>
        <w:rPr>
          <w:rFonts w:ascii="Arial" w:hAnsi="Arial" w:cs="Arial"/>
          <w:sz w:val="24"/>
          <w:szCs w:val="24"/>
          <w:lang w:val="tr-TR"/>
        </w:rPr>
      </w:pPr>
    </w:p>
    <w:p w14:paraId="435BDCDB" w14:textId="3BF1891D" w:rsidR="00FC30A1" w:rsidRDefault="00FC30A1" w:rsidP="00FC30A1">
      <w:pPr>
        <w:pStyle w:val="ListeParagraf"/>
        <w:ind w:left="1134"/>
        <w:jc w:val="both"/>
        <w:rPr>
          <w:rFonts w:ascii="Arial" w:hAnsi="Arial" w:cs="Arial"/>
          <w:sz w:val="24"/>
          <w:szCs w:val="24"/>
          <w:lang w:val="tr-TR"/>
        </w:rPr>
      </w:pPr>
    </w:p>
    <w:p w14:paraId="3C25EBE9" w14:textId="17B22174" w:rsidR="00FC30A1" w:rsidRDefault="00FC30A1" w:rsidP="00FC30A1">
      <w:pPr>
        <w:pStyle w:val="ListeParagraf"/>
        <w:ind w:left="1134"/>
        <w:jc w:val="both"/>
        <w:rPr>
          <w:rFonts w:ascii="Arial" w:hAnsi="Arial" w:cs="Arial"/>
          <w:sz w:val="24"/>
          <w:szCs w:val="24"/>
          <w:lang w:val="tr-TR"/>
        </w:rPr>
      </w:pPr>
    </w:p>
    <w:p w14:paraId="27BA2C9E" w14:textId="3405BF0C" w:rsidR="00FC30A1" w:rsidRDefault="00FC30A1" w:rsidP="00FC30A1">
      <w:pPr>
        <w:pStyle w:val="ListeParagraf"/>
        <w:ind w:left="1134"/>
        <w:jc w:val="both"/>
        <w:rPr>
          <w:rFonts w:ascii="Arial" w:hAnsi="Arial" w:cs="Arial"/>
          <w:sz w:val="24"/>
          <w:szCs w:val="24"/>
          <w:lang w:val="tr-TR"/>
        </w:rPr>
      </w:pPr>
    </w:p>
    <w:p w14:paraId="5B7F00BB" w14:textId="6331DAAF" w:rsidR="00FC30A1" w:rsidRDefault="00FC30A1" w:rsidP="00FC30A1">
      <w:pPr>
        <w:pStyle w:val="ListeParagraf"/>
        <w:ind w:left="1134"/>
        <w:jc w:val="both"/>
        <w:rPr>
          <w:rFonts w:ascii="Arial" w:hAnsi="Arial" w:cs="Arial"/>
          <w:sz w:val="24"/>
          <w:szCs w:val="24"/>
          <w:lang w:val="tr-TR"/>
        </w:rPr>
      </w:pPr>
    </w:p>
    <w:p w14:paraId="0A9F45A4" w14:textId="31C75748" w:rsidR="00FC30A1" w:rsidRDefault="00FC30A1" w:rsidP="00FC30A1">
      <w:pPr>
        <w:pStyle w:val="ListeParagraf"/>
        <w:ind w:left="1134"/>
        <w:jc w:val="both"/>
        <w:rPr>
          <w:rFonts w:ascii="Arial" w:hAnsi="Arial" w:cs="Arial"/>
          <w:sz w:val="24"/>
          <w:szCs w:val="24"/>
          <w:lang w:val="tr-TR"/>
        </w:rPr>
      </w:pPr>
    </w:p>
    <w:p w14:paraId="476C2658" w14:textId="6F9B9BDE" w:rsidR="00FC30A1" w:rsidRDefault="00FC30A1" w:rsidP="00FC30A1">
      <w:pPr>
        <w:pStyle w:val="ListeParagraf"/>
        <w:ind w:left="1134"/>
        <w:jc w:val="both"/>
        <w:rPr>
          <w:rFonts w:ascii="Arial" w:hAnsi="Arial" w:cs="Arial"/>
          <w:sz w:val="24"/>
          <w:szCs w:val="24"/>
          <w:lang w:val="tr-TR"/>
        </w:rPr>
      </w:pPr>
    </w:p>
    <w:p w14:paraId="3FB78D7B" w14:textId="5929A18E" w:rsidR="00FC30A1" w:rsidRDefault="00FC30A1" w:rsidP="00FC30A1">
      <w:pPr>
        <w:pStyle w:val="ListeParagraf"/>
        <w:ind w:left="1134"/>
        <w:jc w:val="both"/>
        <w:rPr>
          <w:rFonts w:ascii="Arial" w:hAnsi="Arial" w:cs="Arial"/>
          <w:sz w:val="24"/>
          <w:szCs w:val="24"/>
          <w:lang w:val="tr-TR"/>
        </w:rPr>
      </w:pPr>
    </w:p>
    <w:p w14:paraId="2D279775" w14:textId="77777777" w:rsidR="00FC30A1" w:rsidRPr="0042718F" w:rsidRDefault="00FC30A1" w:rsidP="00FC30A1">
      <w:pPr>
        <w:pStyle w:val="ListeParagraf"/>
        <w:ind w:left="1134"/>
        <w:jc w:val="both"/>
        <w:rPr>
          <w:rFonts w:ascii="Arial" w:hAnsi="Arial" w:cs="Arial"/>
          <w:sz w:val="24"/>
          <w:szCs w:val="24"/>
        </w:rPr>
      </w:pPr>
    </w:p>
    <w:p w14:paraId="2C1E459F" w14:textId="52545034" w:rsidR="0011370A" w:rsidRDefault="0011370A" w:rsidP="00912EF9">
      <w:pPr>
        <w:pStyle w:val="Balk3"/>
        <w:numPr>
          <w:ilvl w:val="1"/>
          <w:numId w:val="13"/>
        </w:numPr>
        <w:spacing w:before="60"/>
        <w:ind w:left="993" w:hanging="357"/>
        <w:rPr>
          <w:sz w:val="24"/>
          <w:szCs w:val="24"/>
        </w:rPr>
      </w:pPr>
      <w:bookmarkStart w:id="52" w:name="_Toc201156432"/>
      <w:r w:rsidRPr="0004420A">
        <w:rPr>
          <w:sz w:val="24"/>
          <w:szCs w:val="24"/>
        </w:rPr>
        <w:t>Koordinasyon ve Tarımsal Veriler Şube Müdürlüğü</w:t>
      </w:r>
      <w:bookmarkEnd w:id="52"/>
    </w:p>
    <w:p w14:paraId="0795C704" w14:textId="77777777" w:rsidR="00CA3354" w:rsidRPr="00CA3354" w:rsidRDefault="00CA3354" w:rsidP="00CA3354"/>
    <w:p w14:paraId="4CB1CF5E" w14:textId="61B76380" w:rsidR="0011370A" w:rsidRPr="00EF4951" w:rsidRDefault="00CA3354" w:rsidP="00912EF9">
      <w:pPr>
        <w:pStyle w:val="Balk3"/>
        <w:numPr>
          <w:ilvl w:val="2"/>
          <w:numId w:val="13"/>
        </w:numPr>
        <w:spacing w:before="60"/>
        <w:rPr>
          <w:b w:val="0"/>
          <w:bCs w:val="0"/>
          <w:kern w:val="24"/>
          <w:sz w:val="24"/>
          <w:szCs w:val="24"/>
        </w:rPr>
      </w:pPr>
      <w:r w:rsidRPr="00CA3354">
        <w:rPr>
          <w:kern w:val="24"/>
          <w:sz w:val="24"/>
          <w:szCs w:val="24"/>
        </w:rPr>
        <w:t xml:space="preserve">Eğitim </w:t>
      </w:r>
      <w:r w:rsidR="00560160" w:rsidRPr="00CA3354">
        <w:rPr>
          <w:kern w:val="24"/>
          <w:sz w:val="24"/>
          <w:szCs w:val="24"/>
        </w:rPr>
        <w:t>ve</w:t>
      </w:r>
      <w:r w:rsidRPr="00CA3354">
        <w:rPr>
          <w:kern w:val="24"/>
          <w:sz w:val="24"/>
          <w:szCs w:val="24"/>
        </w:rPr>
        <w:t xml:space="preserve"> Yayım Çalışmaları</w:t>
      </w:r>
    </w:p>
    <w:p w14:paraId="5C6D247C" w14:textId="77777777" w:rsidR="0011370A" w:rsidRPr="0011370A" w:rsidRDefault="0011370A" w:rsidP="00C6359B">
      <w:pPr>
        <w:pStyle w:val="ListeParagraf"/>
        <w:spacing w:line="240" w:lineRule="auto"/>
        <w:ind w:left="708" w:firstLine="708"/>
        <w:jc w:val="both"/>
        <w:rPr>
          <w:rFonts w:ascii="Arial" w:hAnsi="Arial" w:cs="Arial"/>
          <w:bCs/>
          <w:kern w:val="24"/>
          <w:sz w:val="24"/>
          <w:szCs w:val="24"/>
        </w:rPr>
      </w:pPr>
      <w:r w:rsidRPr="0011370A">
        <w:rPr>
          <w:rFonts w:ascii="Arial" w:hAnsi="Arial" w:cs="Arial"/>
          <w:bCs/>
          <w:kern w:val="24"/>
          <w:sz w:val="24"/>
          <w:szCs w:val="24"/>
        </w:rPr>
        <w:t>Şube Müdürlüğümüzce bitkisel ve hayvansal üretimi artırmaya yönelik her türlü teknik bilgilerin çiftçilere anlatılması ve tanıtılması amacı ile yapılan yayım faaliyetleri çiftçi toplantıları seklinde devam etmektedir.</w:t>
      </w:r>
    </w:p>
    <w:p w14:paraId="7DF1CC01" w14:textId="5559D2A4" w:rsidR="00CA3354" w:rsidRDefault="0011370A" w:rsidP="00C6359B">
      <w:pPr>
        <w:pStyle w:val="ListeParagraf"/>
        <w:spacing w:line="240" w:lineRule="auto"/>
        <w:ind w:left="708" w:firstLine="708"/>
        <w:jc w:val="both"/>
        <w:rPr>
          <w:rFonts w:ascii="Arial" w:hAnsi="Arial" w:cs="Arial"/>
          <w:bCs/>
          <w:kern w:val="24"/>
          <w:sz w:val="24"/>
          <w:szCs w:val="24"/>
        </w:rPr>
      </w:pPr>
      <w:r w:rsidRPr="0011370A">
        <w:rPr>
          <w:rFonts w:ascii="Arial" w:hAnsi="Arial" w:cs="Arial"/>
          <w:bCs/>
          <w:kern w:val="24"/>
          <w:sz w:val="24"/>
          <w:szCs w:val="24"/>
        </w:rPr>
        <w:t>2025  ilk 12 aylık dönem içerisinde farklı tarımsal konularda ( Arıcılık, hayvancılık, toprak tahlili, organik tarım, organik çilek yetiştiriciliği, süt hijyeni ve süt sığırcılığında sağım hijyeni ve sanitasyon, Salep ve Aronya yetiştiriciliğ</w:t>
      </w:r>
      <w:r w:rsidR="00684548">
        <w:rPr>
          <w:rFonts w:ascii="Arial" w:hAnsi="Arial" w:cs="Arial"/>
          <w:bCs/>
          <w:kern w:val="24"/>
          <w:sz w:val="24"/>
          <w:szCs w:val="24"/>
          <w:lang w:val="tr-TR"/>
        </w:rPr>
        <w:t>i</w:t>
      </w:r>
      <w:r w:rsidRPr="0011370A">
        <w:rPr>
          <w:rFonts w:ascii="Arial" w:hAnsi="Arial" w:cs="Arial"/>
          <w:bCs/>
          <w:kern w:val="24"/>
          <w:sz w:val="24"/>
          <w:szCs w:val="24"/>
        </w:rPr>
        <w:t xml:space="preserve"> meyvecilikte budama aşılama teknikleri(fındık), iyi tarım uygulamaları vb</w:t>
      </w:r>
      <w:r w:rsidR="00684548">
        <w:rPr>
          <w:rFonts w:ascii="Arial" w:hAnsi="Arial" w:cs="Arial"/>
          <w:bCs/>
          <w:kern w:val="24"/>
          <w:sz w:val="24"/>
          <w:szCs w:val="24"/>
          <w:lang w:val="tr-TR"/>
        </w:rPr>
        <w:t>.</w:t>
      </w:r>
      <w:r w:rsidRPr="0011370A">
        <w:rPr>
          <w:rFonts w:ascii="Arial" w:hAnsi="Arial" w:cs="Arial"/>
          <w:bCs/>
          <w:kern w:val="24"/>
          <w:sz w:val="24"/>
          <w:szCs w:val="24"/>
        </w:rPr>
        <w:t xml:space="preserve"> konularda) 1555 adet çiftçi toplantısı yapılmış olup bu toplantılarda 22.982 erkek,  11.049 kadın olmak üzere toplamda 34031 çiftçimiz bilgilendirilmiştir.158 Demonstrasyon uygulamasında 1468 çiftçimiz</w:t>
      </w:r>
      <w:r w:rsidR="00CA3354">
        <w:rPr>
          <w:rFonts w:ascii="Arial" w:hAnsi="Arial" w:cs="Arial"/>
          <w:bCs/>
          <w:kern w:val="24"/>
          <w:sz w:val="24"/>
          <w:szCs w:val="24"/>
        </w:rPr>
        <w:t>e uygulamalı eğitim verilmiştir</w:t>
      </w:r>
      <w:r w:rsidRPr="0011370A">
        <w:rPr>
          <w:rFonts w:ascii="Arial" w:hAnsi="Arial" w:cs="Arial"/>
          <w:bCs/>
          <w:kern w:val="24"/>
          <w:sz w:val="24"/>
          <w:szCs w:val="24"/>
        </w:rPr>
        <w:t>.</w:t>
      </w:r>
    </w:p>
    <w:p w14:paraId="621D92FE" w14:textId="3CC8A7A6" w:rsidR="0011370A" w:rsidRPr="0011370A" w:rsidRDefault="0011370A" w:rsidP="00C6359B">
      <w:pPr>
        <w:pStyle w:val="ListeParagraf"/>
        <w:spacing w:line="240" w:lineRule="auto"/>
        <w:ind w:left="708" w:firstLine="708"/>
        <w:jc w:val="both"/>
        <w:rPr>
          <w:rFonts w:ascii="Arial" w:hAnsi="Arial" w:cs="Arial"/>
          <w:bCs/>
          <w:kern w:val="24"/>
          <w:sz w:val="24"/>
          <w:szCs w:val="24"/>
        </w:rPr>
      </w:pPr>
      <w:r w:rsidRPr="0011370A">
        <w:rPr>
          <w:rFonts w:ascii="Arial" w:hAnsi="Arial" w:cs="Arial"/>
          <w:bCs/>
          <w:kern w:val="24"/>
          <w:sz w:val="24"/>
          <w:szCs w:val="24"/>
        </w:rPr>
        <w:t>Üreticilerimizin talepleri doğrultusunda açılan 3 adet çiftçi kursuna (Bes</w:t>
      </w:r>
      <w:r w:rsidR="00CA3354">
        <w:rPr>
          <w:rFonts w:ascii="Arial" w:hAnsi="Arial" w:cs="Arial"/>
          <w:bCs/>
          <w:kern w:val="24"/>
          <w:sz w:val="24"/>
          <w:szCs w:val="24"/>
        </w:rPr>
        <w:t>i Sığırcılığı</w:t>
      </w:r>
      <w:r w:rsidR="00CA3354">
        <w:rPr>
          <w:rFonts w:ascii="Arial" w:hAnsi="Arial" w:cs="Arial"/>
          <w:bCs/>
          <w:kern w:val="24"/>
          <w:sz w:val="24"/>
          <w:szCs w:val="24"/>
          <w:lang w:val="tr-TR"/>
        </w:rPr>
        <w:t>,</w:t>
      </w:r>
      <w:r w:rsidR="00CA3354">
        <w:rPr>
          <w:rFonts w:ascii="Arial" w:hAnsi="Arial" w:cs="Arial"/>
          <w:bCs/>
          <w:kern w:val="24"/>
          <w:sz w:val="24"/>
          <w:szCs w:val="24"/>
        </w:rPr>
        <w:t xml:space="preserve"> </w:t>
      </w:r>
      <w:r w:rsidRPr="0011370A">
        <w:rPr>
          <w:rFonts w:ascii="Arial" w:hAnsi="Arial" w:cs="Arial"/>
          <w:bCs/>
          <w:kern w:val="24"/>
          <w:sz w:val="24"/>
          <w:szCs w:val="24"/>
        </w:rPr>
        <w:t>Meyvecilikte Budama ve Aşılama tekniklerinin uygulanması ve Süt sığırı yetiştiriciliği) katılan 82 çiftçiye törenle sertifikaları verilmiştir. 2 adet Tarla günü (Salep hasadı ve Çilek yetiştiriciliğinde yeşil fidelerin verime etkisi) yapılmış olup; 18 çiftçimize bilgi verilmiştir. 48 adet radyo konuşmasına katılım sağlanmıştır.</w:t>
      </w:r>
    </w:p>
    <w:p w14:paraId="00B57070" w14:textId="664D34DB" w:rsidR="0011370A" w:rsidRDefault="00CA3354" w:rsidP="00912EF9">
      <w:pPr>
        <w:pStyle w:val="Balk3"/>
        <w:numPr>
          <w:ilvl w:val="2"/>
          <w:numId w:val="13"/>
        </w:numPr>
        <w:spacing w:before="60"/>
        <w:rPr>
          <w:b w:val="0"/>
          <w:sz w:val="24"/>
          <w:szCs w:val="24"/>
        </w:rPr>
      </w:pPr>
      <w:r w:rsidRPr="00CA3354">
        <w:rPr>
          <w:sz w:val="24"/>
          <w:szCs w:val="24"/>
        </w:rPr>
        <w:t>İstatistik çalışmaları (İBS)</w:t>
      </w:r>
    </w:p>
    <w:p w14:paraId="0C96A675" w14:textId="77777777" w:rsidR="00CA3354" w:rsidRDefault="00CA3354" w:rsidP="00CA3354">
      <w:pPr>
        <w:ind w:firstLine="708"/>
        <w:rPr>
          <w:rFonts w:ascii="Arial" w:hAnsi="Arial" w:cs="Arial"/>
          <w:b/>
          <w:sz w:val="24"/>
          <w:szCs w:val="24"/>
        </w:rPr>
      </w:pPr>
    </w:p>
    <w:p w14:paraId="16DAF7DA" w14:textId="77777777" w:rsidR="00CA3354" w:rsidRPr="00CA3354" w:rsidRDefault="00CA3354" w:rsidP="00C6359B">
      <w:pPr>
        <w:ind w:left="708"/>
        <w:jc w:val="both"/>
        <w:rPr>
          <w:rFonts w:ascii="Arial" w:hAnsi="Arial" w:cs="Arial"/>
          <w:bCs/>
          <w:kern w:val="24"/>
          <w:sz w:val="24"/>
          <w:szCs w:val="24"/>
        </w:rPr>
      </w:pPr>
      <w:r w:rsidRPr="00CA3354">
        <w:rPr>
          <w:rFonts w:ascii="Arial" w:hAnsi="Arial" w:cs="Arial"/>
          <w:bCs/>
          <w:kern w:val="24"/>
          <w:sz w:val="24"/>
          <w:szCs w:val="24"/>
        </w:rPr>
        <w:t xml:space="preserve">İlimizin 2025 yılı içerisinde Bitkisel Üretim (Tarla Ürünleri, Açıkta Sebze Ürünleri, </w:t>
      </w:r>
      <w:proofErr w:type="spellStart"/>
      <w:r w:rsidRPr="00CA3354">
        <w:rPr>
          <w:rFonts w:ascii="Arial" w:hAnsi="Arial" w:cs="Arial"/>
          <w:bCs/>
          <w:kern w:val="24"/>
          <w:sz w:val="24"/>
          <w:szCs w:val="24"/>
        </w:rPr>
        <w:t>Örtüaltı</w:t>
      </w:r>
      <w:proofErr w:type="spellEnd"/>
      <w:r w:rsidRPr="00CA3354">
        <w:rPr>
          <w:rFonts w:ascii="Arial" w:hAnsi="Arial" w:cs="Arial"/>
          <w:bCs/>
          <w:kern w:val="24"/>
          <w:sz w:val="24"/>
          <w:szCs w:val="24"/>
        </w:rPr>
        <w:t xml:space="preserve">, Süs Bitkileri) istatistikleri, Hayvancılık ve Tarım Alet Makine verileri istatistikleri derlenerek </w:t>
      </w:r>
      <w:hyperlink r:id="rId16" w:history="1">
        <w:r w:rsidRPr="00CA3354">
          <w:rPr>
            <w:rFonts w:ascii="Arial" w:hAnsi="Arial" w:cs="Arial"/>
            <w:bCs/>
            <w:kern w:val="24"/>
            <w:sz w:val="24"/>
            <w:szCs w:val="24"/>
            <w:u w:val="single"/>
          </w:rPr>
          <w:t>http://iva.tarim.gov.tr</w:t>
        </w:r>
      </w:hyperlink>
      <w:r w:rsidRPr="00CA3354">
        <w:rPr>
          <w:rFonts w:ascii="Arial" w:hAnsi="Arial" w:cs="Arial"/>
          <w:bCs/>
          <w:kern w:val="24"/>
          <w:sz w:val="24"/>
          <w:szCs w:val="24"/>
        </w:rPr>
        <w:t xml:space="preserve"> internet adresine girişleri yapılmaktadır.</w:t>
      </w:r>
    </w:p>
    <w:p w14:paraId="1B0A7F94" w14:textId="5ED2BC2C" w:rsidR="00CA3354" w:rsidRPr="00CA3354" w:rsidRDefault="00CA3354" w:rsidP="00C6359B">
      <w:pPr>
        <w:ind w:left="708" w:firstLine="60"/>
        <w:jc w:val="both"/>
        <w:rPr>
          <w:rFonts w:ascii="Arial" w:hAnsi="Arial" w:cs="Arial"/>
          <w:bCs/>
          <w:kern w:val="24"/>
          <w:sz w:val="24"/>
          <w:szCs w:val="24"/>
        </w:rPr>
      </w:pPr>
      <w:r w:rsidRPr="00CA3354">
        <w:rPr>
          <w:rFonts w:ascii="Arial" w:hAnsi="Arial" w:cs="Arial"/>
          <w:bCs/>
          <w:kern w:val="24"/>
          <w:sz w:val="24"/>
          <w:szCs w:val="24"/>
        </w:rPr>
        <w:t xml:space="preserve">Bitkisel Üretim, Hayvancılık ve Tarım Alet Makine Verileri TÜİK tarafından açıklandıktan sonra kesinleşmiş olacaktır.  </w:t>
      </w:r>
    </w:p>
    <w:p w14:paraId="7CCD1F70" w14:textId="77777777" w:rsidR="00CA3354" w:rsidRPr="00CA3354" w:rsidRDefault="00CA3354" w:rsidP="00C6359B">
      <w:pPr>
        <w:ind w:left="708"/>
        <w:jc w:val="both"/>
        <w:rPr>
          <w:rFonts w:ascii="Arial" w:hAnsi="Arial" w:cs="Arial"/>
          <w:bCs/>
          <w:kern w:val="24"/>
          <w:sz w:val="24"/>
          <w:szCs w:val="24"/>
        </w:rPr>
      </w:pPr>
      <w:r w:rsidRPr="00CA3354">
        <w:rPr>
          <w:rFonts w:ascii="Arial" w:hAnsi="Arial" w:cs="Arial"/>
          <w:bCs/>
          <w:kern w:val="24"/>
          <w:sz w:val="24"/>
          <w:szCs w:val="24"/>
        </w:rPr>
        <w:t xml:space="preserve">Tarım Ürünleri Maliyet Sistemi (TAMSİS): Bu kapsamda yürütülen tarım ürünleri maliyetlerine ait veri girişleri </w:t>
      </w:r>
      <w:hyperlink r:id="rId17" w:history="1">
        <w:r w:rsidRPr="00CA3354">
          <w:rPr>
            <w:rFonts w:ascii="Arial" w:hAnsi="Arial" w:cs="Arial"/>
            <w:bCs/>
            <w:kern w:val="24"/>
            <w:sz w:val="24"/>
            <w:szCs w:val="24"/>
            <w:u w:val="single"/>
          </w:rPr>
          <w:t>http://maliyet.tarim.gov.tr</w:t>
        </w:r>
      </w:hyperlink>
      <w:r w:rsidRPr="00CA3354">
        <w:rPr>
          <w:rFonts w:ascii="Arial" w:hAnsi="Arial" w:cs="Arial"/>
          <w:bCs/>
          <w:kern w:val="24"/>
          <w:sz w:val="24"/>
          <w:szCs w:val="24"/>
        </w:rPr>
        <w:t xml:space="preserve"> adresine veri girişleri yapılmaktadır.</w:t>
      </w:r>
    </w:p>
    <w:p w14:paraId="643C0140" w14:textId="733FF920" w:rsidR="00CA3354" w:rsidRPr="00CA3354" w:rsidRDefault="00CA3354" w:rsidP="00C6359B">
      <w:pPr>
        <w:ind w:left="708"/>
        <w:jc w:val="both"/>
        <w:rPr>
          <w:rFonts w:ascii="Arial" w:hAnsi="Arial" w:cs="Arial"/>
          <w:bCs/>
          <w:kern w:val="24"/>
          <w:sz w:val="24"/>
          <w:szCs w:val="24"/>
        </w:rPr>
      </w:pPr>
      <w:r>
        <w:rPr>
          <w:rFonts w:ascii="Arial" w:hAnsi="Arial" w:cs="Arial"/>
          <w:bCs/>
          <w:kern w:val="24"/>
          <w:sz w:val="24"/>
          <w:szCs w:val="24"/>
        </w:rPr>
        <w:t>İstatistik Bilgi Sistemi (İBS) kapsamında a</w:t>
      </w:r>
      <w:r w:rsidRPr="00CA3354">
        <w:rPr>
          <w:rFonts w:ascii="Arial" w:hAnsi="Arial" w:cs="Arial"/>
          <w:bCs/>
          <w:kern w:val="24"/>
          <w:sz w:val="24"/>
          <w:szCs w:val="24"/>
        </w:rPr>
        <w:t xml:space="preserve">ylık olarak derlenen Tarımsal Fiyatlar 2025 yılı için düzenli olarak </w:t>
      </w:r>
      <w:proofErr w:type="gramStart"/>
      <w:r w:rsidRPr="00CA3354">
        <w:rPr>
          <w:rFonts w:ascii="Arial" w:hAnsi="Arial" w:cs="Arial"/>
          <w:bCs/>
          <w:kern w:val="24"/>
          <w:sz w:val="24"/>
          <w:szCs w:val="24"/>
        </w:rPr>
        <w:t>http://tuikapp.tuik.gov.tr/ibs  web</w:t>
      </w:r>
      <w:proofErr w:type="gramEnd"/>
      <w:r w:rsidRPr="00CA3354">
        <w:rPr>
          <w:rFonts w:ascii="Arial" w:hAnsi="Arial" w:cs="Arial"/>
          <w:bCs/>
          <w:kern w:val="24"/>
          <w:sz w:val="24"/>
          <w:szCs w:val="24"/>
        </w:rPr>
        <w:t xml:space="preserve"> adresinde sisteme girilmektedir.</w:t>
      </w:r>
    </w:p>
    <w:p w14:paraId="6D08CDF0" w14:textId="77777777" w:rsidR="00CA3354" w:rsidRPr="00CA3354" w:rsidRDefault="00CA3354" w:rsidP="00C6359B">
      <w:pPr>
        <w:ind w:left="708"/>
        <w:jc w:val="both"/>
        <w:rPr>
          <w:rFonts w:ascii="Arial" w:hAnsi="Arial" w:cs="Arial"/>
          <w:bCs/>
          <w:kern w:val="24"/>
          <w:sz w:val="24"/>
          <w:szCs w:val="24"/>
        </w:rPr>
      </w:pPr>
      <w:r w:rsidRPr="00CA3354">
        <w:rPr>
          <w:rFonts w:ascii="Arial" w:hAnsi="Arial" w:cs="Arial"/>
          <w:bCs/>
          <w:kern w:val="24"/>
          <w:sz w:val="24"/>
          <w:szCs w:val="24"/>
        </w:rPr>
        <w:t>Aylık olarak toplanan bu tarımsal fiyatlar, çiftçinin eline geçen ve çiftçinin ödediği fiyatları temsil etmekte olup, tarımsal faaliyetlerle uğraşan kesimin satın alma gücünde ve ekonomik refahında zaman içinde meydana gelen değişmelere ilişkin hesaplamalar yapabilmek amacı ile derlenmektedir.</w:t>
      </w:r>
    </w:p>
    <w:p w14:paraId="5ACBF1A2" w14:textId="77777777" w:rsidR="00CA3354" w:rsidRPr="00CA3354" w:rsidRDefault="00CA3354" w:rsidP="00CA3354">
      <w:pPr>
        <w:ind w:firstLine="708"/>
        <w:rPr>
          <w:rFonts w:ascii="Arial" w:hAnsi="Arial" w:cs="Arial"/>
          <w:b/>
          <w:sz w:val="24"/>
          <w:szCs w:val="24"/>
        </w:rPr>
      </w:pPr>
    </w:p>
    <w:p w14:paraId="2F856D66" w14:textId="36AAEFCC" w:rsidR="0042718F" w:rsidRDefault="00697FC9" w:rsidP="00912EF9">
      <w:pPr>
        <w:pStyle w:val="Balk3"/>
        <w:numPr>
          <w:ilvl w:val="2"/>
          <w:numId w:val="13"/>
        </w:numPr>
        <w:spacing w:before="60"/>
        <w:rPr>
          <w:b w:val="0"/>
          <w:sz w:val="24"/>
          <w:szCs w:val="24"/>
        </w:rPr>
      </w:pPr>
      <w:r w:rsidRPr="00697FC9">
        <w:rPr>
          <w:sz w:val="24"/>
          <w:szCs w:val="24"/>
        </w:rPr>
        <w:t>Tarımsal Kuraklık Doğal Afet Çalışmaları</w:t>
      </w:r>
    </w:p>
    <w:p w14:paraId="547A32F6" w14:textId="77777777" w:rsidR="00560160" w:rsidRDefault="00560160" w:rsidP="00560160">
      <w:pPr>
        <w:pStyle w:val="Balk3"/>
        <w:numPr>
          <w:ilvl w:val="4"/>
          <w:numId w:val="13"/>
        </w:numPr>
        <w:spacing w:before="60"/>
        <w:rPr>
          <w:bCs w:val="0"/>
          <w:kern w:val="24"/>
          <w:sz w:val="24"/>
          <w:szCs w:val="24"/>
        </w:rPr>
      </w:pPr>
      <w:proofErr w:type="spellStart"/>
      <w:r>
        <w:rPr>
          <w:bCs w:val="0"/>
          <w:kern w:val="24"/>
          <w:sz w:val="24"/>
          <w:szCs w:val="24"/>
        </w:rPr>
        <w:t>Fenolojik</w:t>
      </w:r>
      <w:proofErr w:type="spellEnd"/>
      <w:r>
        <w:rPr>
          <w:bCs w:val="0"/>
          <w:kern w:val="24"/>
          <w:sz w:val="24"/>
          <w:szCs w:val="24"/>
        </w:rPr>
        <w:t xml:space="preserve"> Gözlem</w:t>
      </w:r>
    </w:p>
    <w:p w14:paraId="417FBA26" w14:textId="57398398" w:rsidR="00697FC9" w:rsidRPr="00697FC9" w:rsidRDefault="00697FC9" w:rsidP="00C6359B">
      <w:pPr>
        <w:ind w:left="708"/>
        <w:jc w:val="both"/>
        <w:rPr>
          <w:rFonts w:ascii="Arial" w:hAnsi="Arial" w:cs="Arial"/>
          <w:bCs/>
          <w:kern w:val="24"/>
          <w:sz w:val="24"/>
          <w:szCs w:val="24"/>
        </w:rPr>
      </w:pPr>
      <w:r w:rsidRPr="00697FC9">
        <w:rPr>
          <w:rFonts w:ascii="Arial" w:hAnsi="Arial" w:cs="Arial"/>
          <w:bCs/>
          <w:kern w:val="24"/>
          <w:sz w:val="24"/>
          <w:szCs w:val="24"/>
        </w:rPr>
        <w:t xml:space="preserve">Fındık, kivi, çay, patates ve mısırda yapılan </w:t>
      </w:r>
      <w:proofErr w:type="spellStart"/>
      <w:r w:rsidRPr="00697FC9">
        <w:rPr>
          <w:rFonts w:ascii="Arial" w:hAnsi="Arial" w:cs="Arial"/>
          <w:bCs/>
          <w:kern w:val="24"/>
          <w:sz w:val="24"/>
          <w:szCs w:val="24"/>
        </w:rPr>
        <w:t>fenolojik</w:t>
      </w:r>
      <w:proofErr w:type="spellEnd"/>
      <w:r w:rsidRPr="00697FC9">
        <w:rPr>
          <w:rFonts w:ascii="Arial" w:hAnsi="Arial" w:cs="Arial"/>
          <w:bCs/>
          <w:kern w:val="24"/>
          <w:sz w:val="24"/>
          <w:szCs w:val="24"/>
        </w:rPr>
        <w:t xml:space="preserve"> takiplerde; toprak nemi, toprak ısısı, bitkinin çimlenmesi, çiçeklenmesi, meyve oluşumu ve hasat zamanı gibi kriterlere bağlı kalınarak sahil orta ve yüksek kuşakta belirli aralıklarla 2025 yılında 58 adet </w:t>
      </w:r>
      <w:proofErr w:type="spellStart"/>
      <w:r w:rsidRPr="00697FC9">
        <w:rPr>
          <w:rFonts w:ascii="Arial" w:hAnsi="Arial" w:cs="Arial"/>
          <w:bCs/>
          <w:kern w:val="24"/>
          <w:sz w:val="24"/>
          <w:szCs w:val="24"/>
        </w:rPr>
        <w:t>fenolojik</w:t>
      </w:r>
      <w:proofErr w:type="spellEnd"/>
      <w:r w:rsidRPr="00697FC9">
        <w:rPr>
          <w:rFonts w:ascii="Arial" w:hAnsi="Arial" w:cs="Arial"/>
          <w:bCs/>
          <w:kern w:val="24"/>
          <w:sz w:val="24"/>
          <w:szCs w:val="24"/>
        </w:rPr>
        <w:t xml:space="preserve"> </w:t>
      </w:r>
      <w:r w:rsidRPr="00697FC9">
        <w:rPr>
          <w:rFonts w:ascii="Arial" w:hAnsi="Arial" w:cs="Arial"/>
          <w:bCs/>
          <w:kern w:val="24"/>
          <w:sz w:val="24"/>
          <w:szCs w:val="24"/>
        </w:rPr>
        <w:lastRenderedPageBreak/>
        <w:t>gözlem yapılmış olup elde edilen sonuçlar Bakanlığa gönderilmiştir.</w:t>
      </w:r>
    </w:p>
    <w:p w14:paraId="109B4B34" w14:textId="77777777" w:rsidR="00560160" w:rsidRDefault="00560160" w:rsidP="00560160">
      <w:pPr>
        <w:pStyle w:val="Balk3"/>
        <w:numPr>
          <w:ilvl w:val="4"/>
          <w:numId w:val="13"/>
        </w:numPr>
        <w:spacing w:before="60"/>
        <w:rPr>
          <w:bCs w:val="0"/>
          <w:kern w:val="24"/>
          <w:sz w:val="24"/>
          <w:szCs w:val="24"/>
        </w:rPr>
      </w:pPr>
      <w:r>
        <w:rPr>
          <w:bCs w:val="0"/>
          <w:kern w:val="24"/>
          <w:sz w:val="24"/>
          <w:szCs w:val="24"/>
        </w:rPr>
        <w:t>TARSİM</w:t>
      </w:r>
    </w:p>
    <w:p w14:paraId="3660FB9E" w14:textId="21A9F7FC" w:rsidR="00697FC9" w:rsidRPr="00697FC9" w:rsidRDefault="00697FC9" w:rsidP="00C6359B">
      <w:pPr>
        <w:ind w:left="708"/>
        <w:jc w:val="both"/>
        <w:rPr>
          <w:rFonts w:ascii="Arial" w:hAnsi="Arial" w:cs="Arial"/>
          <w:bCs/>
          <w:kern w:val="24"/>
          <w:sz w:val="24"/>
          <w:szCs w:val="24"/>
        </w:rPr>
      </w:pPr>
      <w:r w:rsidRPr="00697FC9">
        <w:rPr>
          <w:rFonts w:ascii="Arial" w:hAnsi="Arial" w:cs="Arial"/>
          <w:bCs/>
          <w:kern w:val="24"/>
          <w:sz w:val="24"/>
          <w:szCs w:val="24"/>
        </w:rPr>
        <w:t>Tarım Sigortaları konusunda kırsalda yaşayan çiftçilerimiz eğitilerek «Bitkisel Ürün Sigortası» ve «Hayvan Hayat Sigortası» hakkında bilgilendirilmektedir. Doğal afetlerden zarar gören çiftçilerin zararlarının tazmini ile ilgili iş ve işlemler, çiftçinin Tarım Sigortası yaptırdığı sigorta acentelerinin eksperleri tarafından yerinde hasar tespitleri yapıldıktan sonra gerekli ödemeler yapılabilmektedir.</w:t>
      </w:r>
    </w:p>
    <w:p w14:paraId="54856FBA" w14:textId="64D8AFFB" w:rsidR="00697FC9" w:rsidRDefault="00697FC9" w:rsidP="00697FC9">
      <w:pPr>
        <w:pStyle w:val="NormalWeb"/>
        <w:spacing w:before="0" w:beforeAutospacing="0" w:after="0" w:afterAutospacing="0"/>
        <w:ind w:firstLine="708"/>
        <w:jc w:val="both"/>
        <w:rPr>
          <w:rFonts w:ascii="Arial" w:hAnsi="Arial" w:cs="Arial"/>
          <w:kern w:val="24"/>
        </w:rPr>
      </w:pPr>
      <w:r w:rsidRPr="00697FC9">
        <w:rPr>
          <w:rFonts w:ascii="Arial" w:hAnsi="Arial" w:cs="Arial"/>
          <w:kern w:val="24"/>
        </w:rPr>
        <w:t>Tarım sigortaları kapsamında 2025 yılı</w:t>
      </w:r>
      <w:r>
        <w:rPr>
          <w:rFonts w:ascii="Arial" w:hAnsi="Arial" w:cs="Arial"/>
          <w:kern w:val="24"/>
        </w:rPr>
        <w:t>nda</w:t>
      </w:r>
      <w:r w:rsidRPr="00697FC9">
        <w:rPr>
          <w:rFonts w:ascii="Arial" w:hAnsi="Arial" w:cs="Arial"/>
          <w:kern w:val="24"/>
        </w:rPr>
        <w:t xml:space="preserve"> ilimizde 4.903 adet poliçe yapılmıştır.</w:t>
      </w:r>
    </w:p>
    <w:p w14:paraId="1571012C" w14:textId="77777777" w:rsidR="00560160" w:rsidRDefault="00560160" w:rsidP="00560160">
      <w:pPr>
        <w:pStyle w:val="Balk3"/>
        <w:numPr>
          <w:ilvl w:val="4"/>
          <w:numId w:val="13"/>
        </w:numPr>
        <w:spacing w:before="60"/>
        <w:rPr>
          <w:bCs w:val="0"/>
          <w:kern w:val="24"/>
          <w:sz w:val="24"/>
          <w:szCs w:val="24"/>
        </w:rPr>
      </w:pPr>
      <w:r>
        <w:rPr>
          <w:bCs w:val="0"/>
          <w:kern w:val="24"/>
          <w:sz w:val="24"/>
          <w:szCs w:val="24"/>
        </w:rPr>
        <w:t>Doğal Afetler</w:t>
      </w:r>
    </w:p>
    <w:p w14:paraId="39597D67" w14:textId="2A979D0F" w:rsidR="00007F3D" w:rsidRPr="00007F3D" w:rsidRDefault="00007F3D" w:rsidP="00007F3D">
      <w:pPr>
        <w:ind w:firstLine="708"/>
        <w:jc w:val="both"/>
        <w:rPr>
          <w:rFonts w:ascii="Arial" w:hAnsi="Arial" w:cs="Arial"/>
          <w:bCs/>
          <w:kern w:val="24"/>
          <w:sz w:val="24"/>
          <w:szCs w:val="24"/>
        </w:rPr>
      </w:pPr>
      <w:r w:rsidRPr="00007F3D">
        <w:rPr>
          <w:rFonts w:ascii="Arial" w:hAnsi="Arial" w:cs="Arial"/>
          <w:bCs/>
          <w:kern w:val="24"/>
          <w:sz w:val="24"/>
          <w:szCs w:val="24"/>
        </w:rPr>
        <w:t>Doğal Afet Kapsamında 2025 Yılında Gerçekleşen Çalışmalar</w:t>
      </w:r>
      <w:r>
        <w:rPr>
          <w:rFonts w:ascii="Arial" w:hAnsi="Arial" w:cs="Arial"/>
          <w:bCs/>
          <w:kern w:val="24"/>
          <w:sz w:val="24"/>
          <w:szCs w:val="24"/>
        </w:rPr>
        <w:t>:</w:t>
      </w:r>
    </w:p>
    <w:p w14:paraId="629FB6BB" w14:textId="280B6C68" w:rsidR="00007F3D" w:rsidRPr="00007F3D" w:rsidRDefault="00007F3D" w:rsidP="00C6359B">
      <w:pPr>
        <w:ind w:left="708"/>
        <w:jc w:val="both"/>
        <w:rPr>
          <w:rFonts w:ascii="Arial" w:hAnsi="Arial" w:cs="Arial"/>
          <w:bCs/>
          <w:kern w:val="24"/>
          <w:sz w:val="24"/>
          <w:szCs w:val="24"/>
        </w:rPr>
      </w:pPr>
      <w:r w:rsidRPr="00007F3D">
        <w:rPr>
          <w:rFonts w:ascii="Arial" w:hAnsi="Arial" w:cs="Arial"/>
          <w:bCs/>
          <w:kern w:val="24"/>
          <w:sz w:val="24"/>
          <w:szCs w:val="24"/>
        </w:rPr>
        <w:t>17 İlçemizde (Hayrat-Of Hariç) 13.04.2025 tarihinde meydana gelen aşırı soğuk nedeniyle don afetinden etkilenen 5400 çiftçinin 36150 parseli kontrol edilerek hasar oranları sisteme girildi.</w:t>
      </w:r>
    </w:p>
    <w:p w14:paraId="2431FE27" w14:textId="77777777" w:rsidR="00007F3D" w:rsidRPr="00007F3D" w:rsidRDefault="00007F3D" w:rsidP="00C6359B">
      <w:pPr>
        <w:ind w:left="708"/>
        <w:jc w:val="both"/>
        <w:rPr>
          <w:rFonts w:ascii="Arial" w:hAnsi="Arial" w:cs="Arial"/>
          <w:bCs/>
          <w:kern w:val="24"/>
          <w:sz w:val="24"/>
          <w:szCs w:val="24"/>
        </w:rPr>
      </w:pPr>
      <w:r w:rsidRPr="00007F3D">
        <w:rPr>
          <w:rFonts w:ascii="Arial" w:hAnsi="Arial" w:cs="Arial"/>
          <w:bCs/>
          <w:kern w:val="24"/>
          <w:sz w:val="24"/>
          <w:szCs w:val="24"/>
        </w:rPr>
        <w:t xml:space="preserve">Sisteme girilen 5211 Çiftçinin hasar gören 41.673,86 da üretim alanları için toplam </w:t>
      </w:r>
      <w:r w:rsidRPr="00007F3D">
        <w:rPr>
          <w:rFonts w:ascii="Arial" w:hAnsi="Arial" w:cs="Arial"/>
          <w:color w:val="000000"/>
          <w:sz w:val="24"/>
          <w:szCs w:val="24"/>
        </w:rPr>
        <w:t>97.116.639,38 TL ödenmiştir.</w:t>
      </w:r>
    </w:p>
    <w:p w14:paraId="0353E656" w14:textId="7301E8F3" w:rsidR="00697FC9" w:rsidRDefault="00007F3D" w:rsidP="00C6359B">
      <w:pPr>
        <w:ind w:left="708"/>
        <w:jc w:val="both"/>
        <w:rPr>
          <w:rFonts w:ascii="Arial" w:hAnsi="Arial" w:cs="Arial"/>
          <w:bCs/>
          <w:kern w:val="24"/>
          <w:sz w:val="24"/>
          <w:szCs w:val="24"/>
        </w:rPr>
      </w:pPr>
      <w:r w:rsidRPr="00007F3D">
        <w:rPr>
          <w:rFonts w:ascii="Arial" w:hAnsi="Arial" w:cs="Arial"/>
          <w:bCs/>
          <w:kern w:val="24"/>
          <w:sz w:val="24"/>
          <w:szCs w:val="24"/>
        </w:rPr>
        <w:t>İlimiz Akçaabat ve Ortahisar İlçelerimizde 03.06.2025 tarihinde meydana gelen aşırı yağış ve heyelan sonucu 21 mahalle 361 çiftçi 299,43 da etkilenen tarım ürünlerinde yapılan kontrollerde toplam 29.646.073 TL zarar meydana gelmiş olup İcmaller hazırlanmış ve acil destek ödeneği talep edilmiştir.</w:t>
      </w:r>
    </w:p>
    <w:p w14:paraId="2B52AAB0" w14:textId="77777777" w:rsidR="00EF4951" w:rsidRPr="00EF4951" w:rsidRDefault="00EF4951" w:rsidP="00EF4951">
      <w:pPr>
        <w:ind w:firstLine="708"/>
        <w:jc w:val="both"/>
        <w:rPr>
          <w:rFonts w:ascii="Arial" w:hAnsi="Arial" w:cs="Arial"/>
          <w:bCs/>
          <w:kern w:val="24"/>
          <w:sz w:val="24"/>
          <w:szCs w:val="24"/>
        </w:rPr>
      </w:pPr>
    </w:p>
    <w:p w14:paraId="233E74A9" w14:textId="02682ADC" w:rsidR="00697FC9" w:rsidRPr="008519AB" w:rsidRDefault="00582D1B" w:rsidP="00912EF9">
      <w:pPr>
        <w:pStyle w:val="Balk3"/>
        <w:numPr>
          <w:ilvl w:val="2"/>
          <w:numId w:val="13"/>
        </w:numPr>
        <w:spacing w:before="60"/>
        <w:rPr>
          <w:b w:val="0"/>
          <w:bCs w:val="0"/>
          <w:kern w:val="24"/>
          <w:sz w:val="24"/>
          <w:szCs w:val="24"/>
        </w:rPr>
      </w:pPr>
      <w:r>
        <w:rPr>
          <w:kern w:val="24"/>
          <w:sz w:val="24"/>
          <w:szCs w:val="24"/>
        </w:rPr>
        <w:t>Çiftlik Muhasebe Veri Ağı (ÇMVA</w:t>
      </w:r>
      <w:r w:rsidRPr="00582D1B">
        <w:rPr>
          <w:kern w:val="24"/>
          <w:sz w:val="24"/>
          <w:szCs w:val="24"/>
        </w:rPr>
        <w:t>) Sistemi Projesi</w:t>
      </w:r>
    </w:p>
    <w:p w14:paraId="10AD3BB2" w14:textId="5589C637" w:rsidR="00582D1B" w:rsidRPr="00582D1B" w:rsidRDefault="00582D1B" w:rsidP="00C6359B">
      <w:pPr>
        <w:ind w:left="708" w:firstLine="87"/>
        <w:jc w:val="both"/>
        <w:rPr>
          <w:rFonts w:ascii="Arial" w:hAnsi="Arial" w:cs="Arial"/>
          <w:bCs/>
          <w:kern w:val="24"/>
          <w:sz w:val="24"/>
          <w:szCs w:val="24"/>
        </w:rPr>
      </w:pPr>
      <w:r w:rsidRPr="00582D1B">
        <w:rPr>
          <w:rFonts w:ascii="Arial" w:hAnsi="Arial" w:cs="Arial"/>
          <w:bCs/>
          <w:kern w:val="24"/>
          <w:sz w:val="24"/>
          <w:szCs w:val="24"/>
          <w:lang w:val="en-US"/>
        </w:rPr>
        <w:t xml:space="preserve">Çiftlik Muhasebe Veri Ağı (ÇMVA), tarımsal işletmelerin detaylı </w:t>
      </w:r>
      <w:proofErr w:type="spellStart"/>
      <w:r w:rsidRPr="00582D1B">
        <w:rPr>
          <w:rFonts w:ascii="Arial" w:hAnsi="Arial" w:cs="Arial"/>
          <w:bCs/>
          <w:kern w:val="24"/>
          <w:sz w:val="24"/>
          <w:szCs w:val="24"/>
          <w:lang w:val="en-US"/>
        </w:rPr>
        <w:t>finansal</w:t>
      </w:r>
      <w:proofErr w:type="spellEnd"/>
      <w:r w:rsidRPr="00582D1B">
        <w:rPr>
          <w:rFonts w:ascii="Arial" w:hAnsi="Arial" w:cs="Arial"/>
          <w:bCs/>
          <w:kern w:val="24"/>
          <w:sz w:val="24"/>
          <w:szCs w:val="24"/>
          <w:lang w:val="en-US"/>
        </w:rPr>
        <w:t xml:space="preserve"> ve </w:t>
      </w:r>
      <w:proofErr w:type="spellStart"/>
      <w:r w:rsidRPr="00582D1B">
        <w:rPr>
          <w:rFonts w:ascii="Arial" w:hAnsi="Arial" w:cs="Arial"/>
          <w:bCs/>
          <w:kern w:val="24"/>
          <w:sz w:val="24"/>
          <w:szCs w:val="24"/>
          <w:lang w:val="en-US"/>
        </w:rPr>
        <w:t>mali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bilgilerini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toplayan</w:t>
      </w:r>
      <w:proofErr w:type="spellEnd"/>
      <w:r w:rsidRPr="00582D1B">
        <w:rPr>
          <w:rFonts w:ascii="Arial" w:hAnsi="Arial" w:cs="Arial"/>
          <w:bCs/>
          <w:kern w:val="24"/>
          <w:sz w:val="24"/>
          <w:szCs w:val="24"/>
          <w:lang w:val="en-US"/>
        </w:rPr>
        <w:t xml:space="preserve"> ve </w:t>
      </w:r>
      <w:proofErr w:type="spellStart"/>
      <w:r w:rsidRPr="00582D1B">
        <w:rPr>
          <w:rFonts w:ascii="Arial" w:hAnsi="Arial" w:cs="Arial"/>
          <w:bCs/>
          <w:kern w:val="24"/>
          <w:sz w:val="24"/>
          <w:szCs w:val="24"/>
          <w:lang w:val="en-US"/>
        </w:rPr>
        <w:t>Avrupa</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Birliğinin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Ortak</w:t>
      </w:r>
      <w:proofErr w:type="spellEnd"/>
      <w:r w:rsidRPr="00582D1B">
        <w:rPr>
          <w:rFonts w:ascii="Arial" w:hAnsi="Arial" w:cs="Arial"/>
          <w:bCs/>
          <w:kern w:val="24"/>
          <w:sz w:val="24"/>
          <w:szCs w:val="24"/>
          <w:lang w:val="en-US"/>
        </w:rPr>
        <w:t xml:space="preserve"> Tarımsal </w:t>
      </w:r>
      <w:proofErr w:type="spellStart"/>
      <w:r w:rsidRPr="00582D1B">
        <w:rPr>
          <w:rFonts w:ascii="Arial" w:hAnsi="Arial" w:cs="Arial"/>
          <w:bCs/>
          <w:kern w:val="24"/>
          <w:sz w:val="24"/>
          <w:szCs w:val="24"/>
          <w:lang w:val="en-US"/>
        </w:rPr>
        <w:t>Politikasının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etkilerinin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değerlendirilmesinde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kullanılan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bir</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sistemdir</w:t>
      </w:r>
      <w:proofErr w:type="spellEnd"/>
      <w:r w:rsidRPr="00582D1B">
        <w:rPr>
          <w:rFonts w:ascii="Arial" w:hAnsi="Arial" w:cs="Arial"/>
          <w:bCs/>
          <w:kern w:val="24"/>
          <w:sz w:val="24"/>
          <w:szCs w:val="24"/>
          <w:lang w:val="en-US"/>
        </w:rPr>
        <w:t xml:space="preserve">. Bu </w:t>
      </w:r>
      <w:proofErr w:type="spellStart"/>
      <w:r w:rsidRPr="00582D1B">
        <w:rPr>
          <w:rFonts w:ascii="Arial" w:hAnsi="Arial" w:cs="Arial"/>
          <w:bCs/>
          <w:kern w:val="24"/>
          <w:sz w:val="24"/>
          <w:szCs w:val="24"/>
          <w:lang w:val="en-US"/>
        </w:rPr>
        <w:t>proje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ile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uygulanan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tarım</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politikalarının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sektöre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etkilerinin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ölçülebilmesi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işletmecilerin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faaliyetleriyle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ilgili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daha</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isabetli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karar</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almalarına</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destek</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olunması</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amaçlanmıştır</w:t>
      </w:r>
      <w:proofErr w:type="spellEnd"/>
      <w:r w:rsidRPr="00582D1B">
        <w:rPr>
          <w:rFonts w:ascii="Arial" w:hAnsi="Arial" w:cs="Arial"/>
          <w:bCs/>
          <w:kern w:val="24"/>
          <w:sz w:val="24"/>
          <w:szCs w:val="24"/>
          <w:lang w:val="en-US"/>
        </w:rPr>
        <w:t xml:space="preserve">. </w:t>
      </w:r>
    </w:p>
    <w:p w14:paraId="547B5128" w14:textId="21860AD8" w:rsidR="00582D1B" w:rsidRDefault="00582D1B" w:rsidP="00C6359B">
      <w:pPr>
        <w:ind w:left="708" w:firstLine="27"/>
        <w:jc w:val="both"/>
        <w:rPr>
          <w:rFonts w:ascii="Arial" w:hAnsi="Arial" w:cs="Arial"/>
          <w:bCs/>
          <w:kern w:val="24"/>
          <w:sz w:val="24"/>
          <w:szCs w:val="24"/>
        </w:rPr>
      </w:pPr>
      <w:r w:rsidRPr="00582D1B">
        <w:rPr>
          <w:rFonts w:ascii="Arial" w:hAnsi="Arial" w:cs="Arial"/>
          <w:bCs/>
          <w:kern w:val="24"/>
          <w:sz w:val="24"/>
          <w:szCs w:val="24"/>
          <w:lang w:val="en-US"/>
        </w:rPr>
        <w:t xml:space="preserve">ÇMVA </w:t>
      </w:r>
      <w:proofErr w:type="spellStart"/>
      <w:r w:rsidRPr="00582D1B">
        <w:rPr>
          <w:rFonts w:ascii="Arial" w:hAnsi="Arial" w:cs="Arial"/>
          <w:bCs/>
          <w:kern w:val="24"/>
          <w:sz w:val="24"/>
          <w:szCs w:val="24"/>
          <w:lang w:val="en-US"/>
        </w:rPr>
        <w:t>ile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toplanan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veriler</w:t>
      </w:r>
      <w:proofErr w:type="spellEnd"/>
      <w:r w:rsidRPr="00582D1B">
        <w:rPr>
          <w:rFonts w:ascii="Arial" w:hAnsi="Arial" w:cs="Arial"/>
          <w:bCs/>
          <w:kern w:val="24"/>
          <w:sz w:val="24"/>
          <w:szCs w:val="24"/>
          <w:lang w:val="en-US"/>
        </w:rPr>
        <w:t xml:space="preserve">, işletmelerin </w:t>
      </w:r>
      <w:proofErr w:type="spellStart"/>
      <w:r w:rsidRPr="00582D1B">
        <w:rPr>
          <w:rFonts w:ascii="Arial" w:hAnsi="Arial" w:cs="Arial"/>
          <w:bCs/>
          <w:kern w:val="24"/>
          <w:sz w:val="24"/>
          <w:szCs w:val="24"/>
          <w:lang w:val="en-US"/>
        </w:rPr>
        <w:t>yıllık</w:t>
      </w:r>
      <w:proofErr w:type="spellEnd"/>
      <w:r w:rsidRPr="00582D1B">
        <w:rPr>
          <w:rFonts w:ascii="Arial" w:hAnsi="Arial" w:cs="Arial"/>
          <w:bCs/>
          <w:kern w:val="24"/>
          <w:sz w:val="24"/>
          <w:szCs w:val="24"/>
          <w:lang w:val="en-US"/>
        </w:rPr>
        <w:t xml:space="preserve"> tarımsal </w:t>
      </w:r>
      <w:proofErr w:type="spellStart"/>
      <w:r w:rsidRPr="00582D1B">
        <w:rPr>
          <w:rFonts w:ascii="Arial" w:hAnsi="Arial" w:cs="Arial"/>
          <w:bCs/>
          <w:kern w:val="24"/>
          <w:sz w:val="24"/>
          <w:szCs w:val="24"/>
          <w:lang w:val="en-US"/>
        </w:rPr>
        <w:t>gelirlerinin</w:t>
      </w:r>
      <w:proofErr w:type="spellEnd"/>
      <w:r w:rsidRPr="00582D1B">
        <w:rPr>
          <w:rFonts w:ascii="Arial" w:hAnsi="Arial" w:cs="Arial"/>
          <w:bCs/>
          <w:kern w:val="24"/>
          <w:sz w:val="24"/>
          <w:szCs w:val="24"/>
          <w:lang w:val="en-US"/>
        </w:rPr>
        <w:t xml:space="preserve"> </w:t>
      </w:r>
      <w:proofErr w:type="spellStart"/>
      <w:proofErr w:type="gramStart"/>
      <w:r w:rsidRPr="00582D1B">
        <w:rPr>
          <w:rFonts w:ascii="Arial" w:hAnsi="Arial" w:cs="Arial"/>
          <w:bCs/>
          <w:kern w:val="24"/>
          <w:sz w:val="24"/>
          <w:szCs w:val="24"/>
          <w:lang w:val="en-US"/>
        </w:rPr>
        <w:t>belirlenmesi</w:t>
      </w:r>
      <w:proofErr w:type="spellEnd"/>
      <w:r w:rsidRPr="00582D1B">
        <w:rPr>
          <w:rFonts w:ascii="Arial" w:hAnsi="Arial" w:cs="Arial"/>
          <w:bCs/>
          <w:kern w:val="24"/>
          <w:sz w:val="24"/>
          <w:szCs w:val="24"/>
          <w:lang w:val="en-US"/>
        </w:rPr>
        <w:t xml:space="preserve">  ve</w:t>
      </w:r>
      <w:proofErr w:type="gram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izlenmesi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ile</w:t>
      </w:r>
      <w:proofErr w:type="spellEnd"/>
      <w:r w:rsidRPr="00582D1B">
        <w:rPr>
          <w:rFonts w:ascii="Arial" w:hAnsi="Arial" w:cs="Arial"/>
          <w:bCs/>
          <w:kern w:val="24"/>
          <w:sz w:val="24"/>
          <w:szCs w:val="24"/>
          <w:lang w:val="en-US"/>
        </w:rPr>
        <w:t xml:space="preserve"> işletmelerin </w:t>
      </w:r>
      <w:proofErr w:type="spellStart"/>
      <w:r w:rsidRPr="00582D1B">
        <w:rPr>
          <w:rFonts w:ascii="Arial" w:hAnsi="Arial" w:cs="Arial"/>
          <w:bCs/>
          <w:kern w:val="24"/>
          <w:sz w:val="24"/>
          <w:szCs w:val="24"/>
          <w:lang w:val="en-US"/>
        </w:rPr>
        <w:t>performanslarının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ölçülmesi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başta</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olmak</w:t>
      </w:r>
      <w:proofErr w:type="spellEnd"/>
      <w:r w:rsidRPr="00582D1B">
        <w:rPr>
          <w:rFonts w:ascii="Arial" w:hAnsi="Arial" w:cs="Arial"/>
          <w:bCs/>
          <w:kern w:val="24"/>
          <w:sz w:val="24"/>
          <w:szCs w:val="24"/>
          <w:lang w:val="en-US"/>
        </w:rPr>
        <w:t xml:space="preserve"> üzere</w:t>
      </w:r>
      <w:r w:rsidRPr="00582D1B">
        <w:rPr>
          <w:rFonts w:ascii="Arial" w:hAnsi="Arial" w:cs="Arial"/>
          <w:bCs/>
          <w:kern w:val="24"/>
          <w:sz w:val="24"/>
          <w:szCs w:val="24"/>
        </w:rPr>
        <w:t xml:space="preserve"> birçok farklı amaçla (</w:t>
      </w:r>
      <w:proofErr w:type="spellStart"/>
      <w:r w:rsidRPr="00582D1B">
        <w:rPr>
          <w:rFonts w:ascii="Arial" w:hAnsi="Arial" w:cs="Arial"/>
          <w:bCs/>
          <w:kern w:val="24"/>
          <w:sz w:val="24"/>
          <w:szCs w:val="24"/>
          <w:lang w:val="en-US"/>
        </w:rPr>
        <w:t>bilimsel</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araştırmalar</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afet</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yardımları</w:t>
      </w:r>
      <w:proofErr w:type="spellEnd"/>
      <w:r w:rsidRPr="00582D1B">
        <w:rPr>
          <w:rFonts w:ascii="Arial" w:hAnsi="Arial" w:cs="Arial"/>
          <w:bCs/>
          <w:kern w:val="24"/>
          <w:sz w:val="24"/>
          <w:szCs w:val="24"/>
          <w:lang w:val="en-US"/>
        </w:rPr>
        <w:t xml:space="preserve"> vb.</w:t>
      </w:r>
      <w:r w:rsidRPr="00582D1B">
        <w:rPr>
          <w:rFonts w:ascii="Arial" w:hAnsi="Arial" w:cs="Arial"/>
          <w:bCs/>
          <w:kern w:val="24"/>
          <w:sz w:val="24"/>
          <w:szCs w:val="24"/>
        </w:rPr>
        <w:t>)</w:t>
      </w:r>
      <w:r w:rsidRPr="00582D1B">
        <w:rPr>
          <w:rFonts w:ascii="Arial" w:hAnsi="Arial" w:cs="Arial"/>
          <w:bCs/>
          <w:kern w:val="24"/>
          <w:sz w:val="24"/>
          <w:szCs w:val="24"/>
          <w:lang w:val="en-US"/>
        </w:rPr>
        <w:t xml:space="preserve"> kullanılmaktadır.2025 </w:t>
      </w:r>
      <w:proofErr w:type="spellStart"/>
      <w:r w:rsidRPr="00582D1B">
        <w:rPr>
          <w:rFonts w:ascii="Arial" w:hAnsi="Arial" w:cs="Arial"/>
          <w:bCs/>
          <w:kern w:val="24"/>
          <w:sz w:val="24"/>
          <w:szCs w:val="24"/>
          <w:lang w:val="en-US"/>
        </w:rPr>
        <w:t>Yılında</w:t>
      </w:r>
      <w:proofErr w:type="spellEnd"/>
      <w:r w:rsidRPr="00582D1B">
        <w:rPr>
          <w:rFonts w:ascii="Arial" w:hAnsi="Arial" w:cs="Arial"/>
          <w:bCs/>
          <w:kern w:val="24"/>
          <w:sz w:val="24"/>
          <w:szCs w:val="24"/>
          <w:lang w:val="en-US"/>
        </w:rPr>
        <w:t xml:space="preserve"> 58 </w:t>
      </w:r>
      <w:proofErr w:type="spellStart"/>
      <w:r w:rsidRPr="00582D1B">
        <w:rPr>
          <w:rFonts w:ascii="Arial" w:hAnsi="Arial" w:cs="Arial"/>
          <w:bCs/>
          <w:kern w:val="24"/>
          <w:sz w:val="24"/>
          <w:szCs w:val="24"/>
          <w:lang w:val="en-US"/>
        </w:rPr>
        <w:t>çiftçi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ile</w:t>
      </w:r>
      <w:proofErr w:type="spellEnd"/>
      <w:r w:rsidRPr="00582D1B">
        <w:rPr>
          <w:rFonts w:ascii="Arial" w:hAnsi="Arial" w:cs="Arial"/>
          <w:bCs/>
          <w:kern w:val="24"/>
          <w:sz w:val="24"/>
          <w:szCs w:val="24"/>
          <w:lang w:val="en-US"/>
        </w:rPr>
        <w:t xml:space="preserve"> ÇMVA </w:t>
      </w:r>
      <w:proofErr w:type="spellStart"/>
      <w:r w:rsidRPr="00582D1B">
        <w:rPr>
          <w:rFonts w:ascii="Arial" w:hAnsi="Arial" w:cs="Arial"/>
          <w:bCs/>
          <w:kern w:val="24"/>
          <w:sz w:val="24"/>
          <w:szCs w:val="24"/>
          <w:lang w:val="en-US"/>
        </w:rPr>
        <w:t>sistemi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için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sözleşme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yapılmış</w:t>
      </w:r>
      <w:proofErr w:type="spellEnd"/>
      <w:r w:rsidRPr="00582D1B">
        <w:rPr>
          <w:rFonts w:ascii="Arial" w:hAnsi="Arial" w:cs="Arial"/>
          <w:bCs/>
          <w:kern w:val="24"/>
          <w:sz w:val="24"/>
          <w:szCs w:val="24"/>
          <w:lang w:val="en-US"/>
        </w:rPr>
        <w:t xml:space="preserve"> ve </w:t>
      </w:r>
      <w:proofErr w:type="spellStart"/>
      <w:r w:rsidRPr="00582D1B">
        <w:rPr>
          <w:rFonts w:ascii="Arial" w:hAnsi="Arial" w:cs="Arial"/>
          <w:bCs/>
          <w:kern w:val="24"/>
          <w:sz w:val="24"/>
          <w:szCs w:val="24"/>
          <w:lang w:val="en-US"/>
        </w:rPr>
        <w:t>yıl</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içinde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bu</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çiftçilerin</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işletme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verileri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düzenli</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olarak</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alınarak</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sisteme</w:t>
      </w:r>
      <w:proofErr w:type="spellEnd"/>
      <w:r w:rsidRPr="00582D1B">
        <w:rPr>
          <w:rFonts w:ascii="Arial" w:hAnsi="Arial" w:cs="Arial"/>
          <w:bCs/>
          <w:kern w:val="24"/>
          <w:sz w:val="24"/>
          <w:szCs w:val="24"/>
          <w:lang w:val="en-US"/>
        </w:rPr>
        <w:t xml:space="preserve"> </w:t>
      </w:r>
      <w:proofErr w:type="spellStart"/>
      <w:r w:rsidRPr="00582D1B">
        <w:rPr>
          <w:rFonts w:ascii="Arial" w:hAnsi="Arial" w:cs="Arial"/>
          <w:bCs/>
          <w:kern w:val="24"/>
          <w:sz w:val="24"/>
          <w:szCs w:val="24"/>
          <w:lang w:val="en-US"/>
        </w:rPr>
        <w:t>kaydedilmiştir</w:t>
      </w:r>
      <w:proofErr w:type="spellEnd"/>
      <w:r w:rsidRPr="00582D1B">
        <w:rPr>
          <w:rFonts w:ascii="Arial" w:hAnsi="Arial" w:cs="Arial"/>
          <w:bCs/>
          <w:kern w:val="24"/>
          <w:sz w:val="24"/>
          <w:szCs w:val="24"/>
          <w:lang w:val="en-US"/>
        </w:rPr>
        <w:t xml:space="preserve">. </w:t>
      </w:r>
    </w:p>
    <w:p w14:paraId="1A4A6A0F" w14:textId="77777777" w:rsidR="00EF4951" w:rsidRPr="00EF4951" w:rsidRDefault="00EF4951" w:rsidP="00EF4951">
      <w:pPr>
        <w:jc w:val="both"/>
        <w:rPr>
          <w:rFonts w:ascii="Arial" w:hAnsi="Arial" w:cs="Arial"/>
          <w:bCs/>
          <w:kern w:val="24"/>
          <w:sz w:val="24"/>
          <w:szCs w:val="24"/>
        </w:rPr>
      </w:pPr>
    </w:p>
    <w:p w14:paraId="720A85B1" w14:textId="002F3A68" w:rsidR="00AD3E4B" w:rsidRDefault="00AD3E4B" w:rsidP="00912EF9">
      <w:pPr>
        <w:pStyle w:val="Balk3"/>
        <w:numPr>
          <w:ilvl w:val="2"/>
          <w:numId w:val="13"/>
        </w:numPr>
        <w:spacing w:before="60"/>
        <w:rPr>
          <w:b w:val="0"/>
          <w:bCs w:val="0"/>
          <w:kern w:val="24"/>
          <w:sz w:val="24"/>
          <w:szCs w:val="24"/>
        </w:rPr>
      </w:pPr>
      <w:r w:rsidRPr="00AD3E4B">
        <w:rPr>
          <w:kern w:val="24"/>
          <w:sz w:val="24"/>
          <w:szCs w:val="24"/>
        </w:rPr>
        <w:t xml:space="preserve">Tarımsal Yayım </w:t>
      </w:r>
      <w:proofErr w:type="gramStart"/>
      <w:r w:rsidRPr="00AD3E4B">
        <w:rPr>
          <w:kern w:val="24"/>
          <w:sz w:val="24"/>
          <w:szCs w:val="24"/>
        </w:rPr>
        <w:t>Ve</w:t>
      </w:r>
      <w:proofErr w:type="gramEnd"/>
      <w:r w:rsidRPr="00AD3E4B">
        <w:rPr>
          <w:kern w:val="24"/>
          <w:sz w:val="24"/>
          <w:szCs w:val="24"/>
        </w:rPr>
        <w:t xml:space="preserve"> Danışmanlık Hizmetleri    </w:t>
      </w:r>
    </w:p>
    <w:p w14:paraId="4A3F817E" w14:textId="77777777" w:rsidR="00EF4951" w:rsidRDefault="00EF4951" w:rsidP="00AD3E4B">
      <w:pPr>
        <w:jc w:val="both"/>
        <w:rPr>
          <w:rFonts w:ascii="Arial" w:hAnsi="Arial" w:cs="Arial"/>
          <w:b/>
          <w:bCs/>
          <w:kern w:val="24"/>
          <w:sz w:val="24"/>
          <w:szCs w:val="24"/>
        </w:rPr>
      </w:pPr>
    </w:p>
    <w:p w14:paraId="1ABF3FE3" w14:textId="0A49E29C" w:rsidR="00AD3E4B" w:rsidRPr="00AD3E4B" w:rsidRDefault="00AD3E4B" w:rsidP="00AD3E4B">
      <w:pPr>
        <w:jc w:val="both"/>
        <w:rPr>
          <w:rFonts w:ascii="Arial" w:hAnsi="Arial" w:cs="Arial"/>
          <w:bCs/>
          <w:kern w:val="24"/>
          <w:sz w:val="24"/>
          <w:szCs w:val="24"/>
        </w:rPr>
      </w:pPr>
      <w:r w:rsidRPr="00AD3E4B">
        <w:rPr>
          <w:rFonts w:ascii="Arial" w:hAnsi="Arial" w:cs="Arial"/>
          <w:b/>
          <w:bCs/>
          <w:kern w:val="24"/>
          <w:sz w:val="24"/>
          <w:szCs w:val="24"/>
        </w:rPr>
        <w:tab/>
      </w:r>
      <w:r w:rsidRPr="00AD3E4B">
        <w:rPr>
          <w:rFonts w:ascii="Arial" w:hAnsi="Arial" w:cs="Arial"/>
          <w:bCs/>
          <w:kern w:val="24"/>
          <w:sz w:val="24"/>
          <w:szCs w:val="24"/>
        </w:rPr>
        <w:t xml:space="preserve">Tarımsal Yayım Danışmanlık </w:t>
      </w:r>
      <w:r>
        <w:rPr>
          <w:rFonts w:ascii="Arial" w:hAnsi="Arial" w:cs="Arial"/>
          <w:bCs/>
          <w:kern w:val="24"/>
          <w:sz w:val="24"/>
          <w:szCs w:val="24"/>
        </w:rPr>
        <w:t xml:space="preserve">hizmetleri </w:t>
      </w:r>
      <w:r w:rsidR="00560160">
        <w:rPr>
          <w:rFonts w:ascii="Arial" w:hAnsi="Arial" w:cs="Arial"/>
          <w:bCs/>
          <w:kern w:val="24"/>
          <w:sz w:val="24"/>
          <w:szCs w:val="24"/>
        </w:rPr>
        <w:t>kapsamında 2024</w:t>
      </w:r>
      <w:r w:rsidRPr="00AD3E4B">
        <w:rPr>
          <w:rFonts w:ascii="Arial" w:hAnsi="Arial" w:cs="Arial"/>
          <w:bCs/>
          <w:kern w:val="24"/>
          <w:sz w:val="24"/>
          <w:szCs w:val="24"/>
        </w:rPr>
        <w:t xml:space="preserve"> /39 tebliğ </w:t>
      </w:r>
      <w:r w:rsidR="00560160" w:rsidRPr="00AD3E4B">
        <w:rPr>
          <w:rFonts w:ascii="Arial" w:hAnsi="Arial" w:cs="Arial"/>
          <w:bCs/>
          <w:kern w:val="24"/>
          <w:sz w:val="24"/>
          <w:szCs w:val="24"/>
        </w:rPr>
        <w:t>döneminde;</w:t>
      </w:r>
    </w:p>
    <w:p w14:paraId="3602A3B5" w14:textId="48711225" w:rsidR="00AD3E4B" w:rsidRPr="00AD3E4B" w:rsidRDefault="00AD3E4B" w:rsidP="00157279">
      <w:pPr>
        <w:ind w:left="708" w:firstLine="708"/>
        <w:jc w:val="both"/>
        <w:rPr>
          <w:rFonts w:ascii="Arial" w:hAnsi="Arial" w:cs="Arial"/>
          <w:bCs/>
          <w:kern w:val="24"/>
          <w:sz w:val="24"/>
          <w:szCs w:val="24"/>
        </w:rPr>
      </w:pPr>
      <w:r w:rsidRPr="00AD3E4B">
        <w:rPr>
          <w:rFonts w:ascii="Arial" w:hAnsi="Arial" w:cs="Arial"/>
          <w:bCs/>
          <w:kern w:val="24"/>
          <w:sz w:val="24"/>
          <w:szCs w:val="24"/>
        </w:rPr>
        <w:t>4 Fındık T.</w:t>
      </w:r>
      <w:r w:rsidR="003B3144">
        <w:rPr>
          <w:rFonts w:ascii="Arial" w:hAnsi="Arial" w:cs="Arial"/>
          <w:bCs/>
          <w:kern w:val="24"/>
          <w:sz w:val="24"/>
          <w:szCs w:val="24"/>
        </w:rPr>
        <w:t xml:space="preserve"> </w:t>
      </w:r>
      <w:r w:rsidRPr="00AD3E4B">
        <w:rPr>
          <w:rFonts w:ascii="Arial" w:hAnsi="Arial" w:cs="Arial"/>
          <w:bCs/>
          <w:kern w:val="24"/>
          <w:sz w:val="24"/>
          <w:szCs w:val="24"/>
        </w:rPr>
        <w:t>Satış Kooperatifi bünyesinde</w:t>
      </w:r>
      <w:r w:rsidR="00560160">
        <w:rPr>
          <w:rFonts w:ascii="Arial" w:hAnsi="Arial" w:cs="Arial"/>
          <w:bCs/>
          <w:kern w:val="24"/>
          <w:sz w:val="24"/>
          <w:szCs w:val="24"/>
        </w:rPr>
        <w:tab/>
      </w:r>
      <w:r w:rsidR="00560160">
        <w:rPr>
          <w:rFonts w:ascii="Arial" w:hAnsi="Arial" w:cs="Arial"/>
          <w:bCs/>
          <w:kern w:val="24"/>
          <w:sz w:val="24"/>
          <w:szCs w:val="24"/>
        </w:rPr>
        <w:tab/>
        <w:t>:</w:t>
      </w:r>
      <w:r w:rsidRPr="00AD3E4B">
        <w:rPr>
          <w:rFonts w:ascii="Arial" w:hAnsi="Arial" w:cs="Arial"/>
          <w:bCs/>
          <w:kern w:val="24"/>
          <w:sz w:val="24"/>
          <w:szCs w:val="24"/>
        </w:rPr>
        <w:t xml:space="preserve"> 4 Tarım Danışmanı</w:t>
      </w:r>
    </w:p>
    <w:p w14:paraId="1E4F3218" w14:textId="7AFAD08F" w:rsidR="00AD3E4B" w:rsidRPr="00AD3E4B" w:rsidRDefault="00AD3E4B" w:rsidP="00157279">
      <w:pPr>
        <w:ind w:left="708" w:firstLine="708"/>
        <w:jc w:val="both"/>
        <w:rPr>
          <w:rFonts w:ascii="Arial" w:hAnsi="Arial" w:cs="Arial"/>
          <w:bCs/>
          <w:kern w:val="24"/>
          <w:sz w:val="24"/>
          <w:szCs w:val="24"/>
        </w:rPr>
      </w:pPr>
      <w:r w:rsidRPr="00AD3E4B">
        <w:rPr>
          <w:rFonts w:ascii="Arial" w:hAnsi="Arial" w:cs="Arial"/>
          <w:bCs/>
          <w:kern w:val="24"/>
          <w:sz w:val="24"/>
          <w:szCs w:val="24"/>
        </w:rPr>
        <w:t>6 Ziraat Odası bünyesinde</w:t>
      </w:r>
      <w:r w:rsidRPr="00AD3E4B">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sidRPr="00AD3E4B">
        <w:rPr>
          <w:rFonts w:ascii="Arial" w:hAnsi="Arial" w:cs="Arial"/>
          <w:bCs/>
          <w:kern w:val="24"/>
          <w:sz w:val="24"/>
          <w:szCs w:val="24"/>
        </w:rPr>
        <w:t>:</w:t>
      </w:r>
      <w:r w:rsidRPr="00AD3E4B">
        <w:rPr>
          <w:rFonts w:ascii="Arial" w:hAnsi="Arial" w:cs="Arial"/>
          <w:bCs/>
          <w:kern w:val="24"/>
          <w:sz w:val="24"/>
          <w:szCs w:val="24"/>
        </w:rPr>
        <w:t xml:space="preserve"> 7 Tarım Danışmanı</w:t>
      </w:r>
    </w:p>
    <w:p w14:paraId="5F41864D" w14:textId="71C27B3B" w:rsidR="00AD3E4B" w:rsidRPr="00AD3E4B" w:rsidRDefault="00AD3E4B" w:rsidP="00157279">
      <w:pPr>
        <w:ind w:left="708" w:firstLine="708"/>
        <w:jc w:val="both"/>
        <w:rPr>
          <w:rFonts w:ascii="Arial" w:hAnsi="Arial" w:cs="Arial"/>
          <w:bCs/>
          <w:kern w:val="24"/>
          <w:sz w:val="24"/>
          <w:szCs w:val="24"/>
        </w:rPr>
      </w:pPr>
      <w:r w:rsidRPr="00AD3E4B">
        <w:rPr>
          <w:rFonts w:ascii="Arial" w:hAnsi="Arial" w:cs="Arial"/>
          <w:bCs/>
          <w:kern w:val="24"/>
          <w:sz w:val="24"/>
          <w:szCs w:val="24"/>
        </w:rPr>
        <w:t>Serbest Tarım Danışmanı</w:t>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sidRPr="00AD3E4B">
        <w:rPr>
          <w:rFonts w:ascii="Arial" w:hAnsi="Arial" w:cs="Arial"/>
          <w:bCs/>
          <w:kern w:val="24"/>
          <w:sz w:val="24"/>
          <w:szCs w:val="24"/>
        </w:rPr>
        <w:t>:</w:t>
      </w:r>
      <w:r w:rsidRPr="00AD3E4B">
        <w:rPr>
          <w:rFonts w:ascii="Arial" w:hAnsi="Arial" w:cs="Arial"/>
          <w:bCs/>
          <w:kern w:val="24"/>
          <w:sz w:val="24"/>
          <w:szCs w:val="24"/>
        </w:rPr>
        <w:t xml:space="preserve"> 3 Tarım Danışmanı</w:t>
      </w:r>
    </w:p>
    <w:p w14:paraId="6FCA3207" w14:textId="047DD4D5" w:rsidR="00AD3E4B" w:rsidRPr="00AD3E4B" w:rsidRDefault="00AD3E4B" w:rsidP="00157279">
      <w:pPr>
        <w:ind w:left="708" w:firstLine="708"/>
        <w:jc w:val="both"/>
        <w:rPr>
          <w:rFonts w:ascii="Arial" w:hAnsi="Arial" w:cs="Arial"/>
          <w:bCs/>
          <w:kern w:val="24"/>
          <w:sz w:val="24"/>
          <w:szCs w:val="24"/>
        </w:rPr>
      </w:pPr>
      <w:r w:rsidRPr="00AD3E4B">
        <w:rPr>
          <w:rFonts w:ascii="Arial" w:hAnsi="Arial" w:cs="Arial"/>
          <w:bCs/>
          <w:kern w:val="24"/>
          <w:sz w:val="24"/>
          <w:szCs w:val="24"/>
        </w:rPr>
        <w:t>1 Koyun Keçi Birliği</w:t>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Pr>
          <w:rFonts w:ascii="Arial" w:hAnsi="Arial" w:cs="Arial"/>
          <w:bCs/>
          <w:kern w:val="24"/>
          <w:sz w:val="24"/>
          <w:szCs w:val="24"/>
        </w:rPr>
        <w:tab/>
      </w:r>
      <w:r w:rsidR="00560160" w:rsidRPr="00AD3E4B">
        <w:rPr>
          <w:rFonts w:ascii="Arial" w:hAnsi="Arial" w:cs="Arial"/>
          <w:bCs/>
          <w:kern w:val="24"/>
          <w:sz w:val="24"/>
          <w:szCs w:val="24"/>
        </w:rPr>
        <w:t>:</w:t>
      </w:r>
      <w:r w:rsidRPr="00AD3E4B">
        <w:rPr>
          <w:rFonts w:ascii="Arial" w:hAnsi="Arial" w:cs="Arial"/>
          <w:bCs/>
          <w:kern w:val="24"/>
          <w:sz w:val="24"/>
          <w:szCs w:val="24"/>
        </w:rPr>
        <w:t xml:space="preserve"> 1 tarım Danışmanı</w:t>
      </w:r>
    </w:p>
    <w:p w14:paraId="1ABFFE38" w14:textId="66B8753C" w:rsidR="00AD3E4B" w:rsidRPr="00AD3E4B" w:rsidRDefault="00AD3E4B" w:rsidP="00AD3E4B">
      <w:pPr>
        <w:jc w:val="both"/>
        <w:rPr>
          <w:rFonts w:ascii="Arial" w:hAnsi="Arial" w:cs="Arial"/>
          <w:b/>
          <w:bCs/>
          <w:kern w:val="24"/>
          <w:sz w:val="24"/>
          <w:szCs w:val="24"/>
        </w:rPr>
      </w:pPr>
    </w:p>
    <w:p w14:paraId="59FF7F70" w14:textId="73E95648" w:rsidR="00E50C5E" w:rsidRPr="00E50C5E" w:rsidRDefault="00E50C5E" w:rsidP="00E50C5E">
      <w:pPr>
        <w:ind w:firstLine="708"/>
        <w:jc w:val="both"/>
        <w:rPr>
          <w:rFonts w:ascii="Arial" w:hAnsi="Arial" w:cs="Arial"/>
          <w:bCs/>
          <w:kern w:val="24"/>
          <w:sz w:val="24"/>
          <w:szCs w:val="24"/>
        </w:rPr>
      </w:pPr>
      <w:r w:rsidRPr="00E50C5E">
        <w:rPr>
          <w:rFonts w:ascii="Arial" w:hAnsi="Arial" w:cs="Arial"/>
          <w:bCs/>
          <w:kern w:val="24"/>
          <w:sz w:val="24"/>
          <w:szCs w:val="24"/>
        </w:rPr>
        <w:t>Toplam 15 Tarım danışmanı ile Tarımsal Yayım ve Danışmanlık hizmeti sunulmaktadır.</w:t>
      </w:r>
    </w:p>
    <w:p w14:paraId="780155CE" w14:textId="661D356D" w:rsidR="00EF4951" w:rsidRDefault="00E50C5E" w:rsidP="00C6359B">
      <w:pPr>
        <w:ind w:left="708"/>
        <w:jc w:val="both"/>
        <w:rPr>
          <w:rFonts w:ascii="Arial" w:hAnsi="Arial" w:cs="Arial"/>
          <w:bCs/>
          <w:kern w:val="24"/>
          <w:sz w:val="24"/>
          <w:szCs w:val="24"/>
        </w:rPr>
      </w:pPr>
      <w:r w:rsidRPr="00E50C5E">
        <w:rPr>
          <w:rFonts w:ascii="Arial" w:hAnsi="Arial" w:cs="Arial"/>
          <w:bCs/>
          <w:kern w:val="24"/>
          <w:sz w:val="24"/>
          <w:szCs w:val="24"/>
        </w:rPr>
        <w:t>Çiftçilerimizi tarımsal üretim ve üretim tekniklerinin geliştirilmesi konularında bilgilendirerek, tarımsal gelirlerin artırılmasının yanı sıra hayat standartlarının iyileştirilmesi, kırsal hayatın sosyal ve eğitimsel seviyesinin yükseltilmesine yardımcı olan bir hizmet veya hizmet sistemdir. Özel danışmanlık faaliyetleri ‘’Tarımsal Yayım ve Danışmanlık Hizmetlerinin Düzenlenmesine Dair Yönetmelik</w:t>
      </w:r>
      <w:r w:rsidR="00691FE0">
        <w:rPr>
          <w:rFonts w:ascii="Arial" w:hAnsi="Arial" w:cs="Arial"/>
          <w:bCs/>
          <w:kern w:val="24"/>
          <w:sz w:val="24"/>
          <w:szCs w:val="24"/>
        </w:rPr>
        <w:t>’’ çerçevesinde yürütülmektedir.</w:t>
      </w:r>
    </w:p>
    <w:p w14:paraId="26A06829" w14:textId="3C456A9B" w:rsidR="00EF4951" w:rsidRDefault="00EF4951" w:rsidP="00691FE0">
      <w:pPr>
        <w:jc w:val="both"/>
        <w:rPr>
          <w:rFonts w:ascii="Arial" w:hAnsi="Arial" w:cs="Arial"/>
          <w:bCs/>
          <w:kern w:val="24"/>
          <w:sz w:val="24"/>
          <w:szCs w:val="24"/>
        </w:rPr>
      </w:pPr>
    </w:p>
    <w:p w14:paraId="28687EAE" w14:textId="47D76ED3" w:rsidR="00EF4951" w:rsidRDefault="00EF4951" w:rsidP="00912EF9">
      <w:pPr>
        <w:pStyle w:val="Balk3"/>
        <w:numPr>
          <w:ilvl w:val="2"/>
          <w:numId w:val="13"/>
        </w:numPr>
        <w:spacing w:before="60"/>
        <w:rPr>
          <w:b w:val="0"/>
          <w:bCs w:val="0"/>
          <w:kern w:val="24"/>
          <w:sz w:val="24"/>
          <w:szCs w:val="24"/>
        </w:rPr>
      </w:pPr>
      <w:r w:rsidRPr="00EF4951">
        <w:rPr>
          <w:kern w:val="24"/>
          <w:sz w:val="24"/>
          <w:szCs w:val="24"/>
        </w:rPr>
        <w:lastRenderedPageBreak/>
        <w:t>Tarımsal Üretim Planlaması</w:t>
      </w:r>
    </w:p>
    <w:p w14:paraId="12B2CF14" w14:textId="77777777" w:rsidR="00EF4951" w:rsidRPr="00EF4951" w:rsidRDefault="00EF4951" w:rsidP="00EF4951">
      <w:pPr>
        <w:jc w:val="both"/>
        <w:rPr>
          <w:rFonts w:ascii="Arial" w:hAnsi="Arial" w:cs="Arial"/>
          <w:b/>
          <w:bCs/>
          <w:kern w:val="24"/>
          <w:sz w:val="24"/>
          <w:szCs w:val="24"/>
        </w:rPr>
      </w:pPr>
    </w:p>
    <w:p w14:paraId="63F31617" w14:textId="5AE6CED6" w:rsidR="00EF4951" w:rsidRPr="00EF4951" w:rsidRDefault="00EF4951" w:rsidP="00EF4951">
      <w:pPr>
        <w:ind w:firstLine="708"/>
        <w:jc w:val="both"/>
        <w:rPr>
          <w:rFonts w:ascii="Arial" w:hAnsi="Arial" w:cs="Arial"/>
          <w:bCs/>
          <w:color w:val="FF0000"/>
          <w:kern w:val="24"/>
          <w:sz w:val="24"/>
          <w:szCs w:val="24"/>
        </w:rPr>
      </w:pPr>
      <w:r w:rsidRPr="00EF4951">
        <w:rPr>
          <w:rFonts w:ascii="Arial" w:hAnsi="Arial" w:cs="Arial"/>
          <w:bCs/>
          <w:color w:val="000000" w:themeColor="text1"/>
          <w:kern w:val="24"/>
          <w:sz w:val="24"/>
          <w:szCs w:val="24"/>
        </w:rPr>
        <w:t>Tarımsal Üretim planlaması</w:t>
      </w:r>
      <w:r w:rsidR="009901D4">
        <w:rPr>
          <w:rFonts w:ascii="Arial" w:hAnsi="Arial" w:cs="Arial"/>
          <w:bCs/>
          <w:color w:val="000000" w:themeColor="text1"/>
          <w:kern w:val="24"/>
          <w:sz w:val="24"/>
          <w:szCs w:val="24"/>
        </w:rPr>
        <w:t xml:space="preserve"> kapsamında,</w:t>
      </w:r>
      <w:r w:rsidRPr="00EF4951">
        <w:rPr>
          <w:rFonts w:ascii="Arial" w:hAnsi="Arial" w:cs="Arial"/>
          <w:bCs/>
          <w:color w:val="000000" w:themeColor="text1"/>
          <w:kern w:val="24"/>
          <w:sz w:val="24"/>
          <w:szCs w:val="24"/>
        </w:rPr>
        <w:t xml:space="preserve"> </w:t>
      </w:r>
      <w:r w:rsidRPr="009901D4">
        <w:rPr>
          <w:rFonts w:ascii="Arial" w:hAnsi="Arial" w:cs="Arial"/>
          <w:b/>
          <w:bCs/>
          <w:color w:val="000000" w:themeColor="text1"/>
          <w:kern w:val="24"/>
          <w:sz w:val="24"/>
          <w:szCs w:val="24"/>
        </w:rPr>
        <w:t>il planlama kurulu</w:t>
      </w:r>
      <w:r w:rsidRPr="00EF4951">
        <w:rPr>
          <w:rFonts w:ascii="Arial" w:hAnsi="Arial" w:cs="Arial"/>
          <w:bCs/>
          <w:color w:val="000000" w:themeColor="text1"/>
          <w:kern w:val="24"/>
          <w:sz w:val="24"/>
          <w:szCs w:val="24"/>
        </w:rPr>
        <w:t xml:space="preserve"> kurulmuş olup üyeleri;</w:t>
      </w:r>
    </w:p>
    <w:p w14:paraId="7FA3616B"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Trabzon Valiliği</w:t>
      </w:r>
    </w:p>
    <w:p w14:paraId="39DD49BF"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Trabzon İl Tarım ve Orman Müdürlüğü</w:t>
      </w:r>
    </w:p>
    <w:p w14:paraId="7962F23C"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Trabzon Su Ürünleri Merkez Araştırma Enstitüsü Müdürlüğü</w:t>
      </w:r>
    </w:p>
    <w:p w14:paraId="63F3DD6F"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Trabzon Büyükşehir Belediyesi</w:t>
      </w:r>
    </w:p>
    <w:p w14:paraId="1D82CC0F"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DSİ 22. Bölge Müdürlüğü</w:t>
      </w:r>
    </w:p>
    <w:p w14:paraId="3DDB2208"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Karadeniz Teknik Üniversitesi</w:t>
      </w:r>
    </w:p>
    <w:p w14:paraId="1AB56ACB"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Trabzon Ticaret Borsası</w:t>
      </w:r>
    </w:p>
    <w:p w14:paraId="3CCEB813"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Of ilçesi Üzümsü Meyve Tarımsal Üretici Birliği</w:t>
      </w:r>
    </w:p>
    <w:p w14:paraId="617891EF" w14:textId="77777777" w:rsidR="00EF4951" w:rsidRPr="0042718F" w:rsidRDefault="00EF4951" w:rsidP="00EF4951">
      <w:pPr>
        <w:ind w:firstLine="708"/>
        <w:jc w:val="both"/>
        <w:rPr>
          <w:rFonts w:ascii="Arial" w:hAnsi="Arial" w:cs="Arial"/>
          <w:bCs/>
          <w:kern w:val="24"/>
          <w:sz w:val="24"/>
          <w:szCs w:val="24"/>
        </w:rPr>
      </w:pPr>
      <w:proofErr w:type="spellStart"/>
      <w:r w:rsidRPr="0042718F">
        <w:rPr>
          <w:rFonts w:ascii="Arial" w:hAnsi="Arial" w:cs="Arial"/>
          <w:bCs/>
          <w:kern w:val="24"/>
          <w:sz w:val="24"/>
          <w:szCs w:val="24"/>
        </w:rPr>
        <w:t>S.</w:t>
      </w:r>
      <w:proofErr w:type="gramStart"/>
      <w:r w:rsidRPr="0042718F">
        <w:rPr>
          <w:rFonts w:ascii="Arial" w:hAnsi="Arial" w:cs="Arial"/>
          <w:bCs/>
          <w:kern w:val="24"/>
          <w:sz w:val="24"/>
          <w:szCs w:val="24"/>
        </w:rPr>
        <w:t>S.Tonya</w:t>
      </w:r>
      <w:proofErr w:type="spellEnd"/>
      <w:proofErr w:type="gramEnd"/>
      <w:r w:rsidRPr="0042718F">
        <w:rPr>
          <w:rFonts w:ascii="Arial" w:hAnsi="Arial" w:cs="Arial"/>
          <w:bCs/>
          <w:kern w:val="24"/>
          <w:sz w:val="24"/>
          <w:szCs w:val="24"/>
        </w:rPr>
        <w:t xml:space="preserve"> Bütün Köyleri Tarımsal Kalkınma </w:t>
      </w:r>
      <w:proofErr w:type="spellStart"/>
      <w:r w:rsidRPr="0042718F">
        <w:rPr>
          <w:rFonts w:ascii="Arial" w:hAnsi="Arial" w:cs="Arial"/>
          <w:bCs/>
          <w:kern w:val="24"/>
          <w:sz w:val="24"/>
          <w:szCs w:val="24"/>
        </w:rPr>
        <w:t>Koop</w:t>
      </w:r>
      <w:proofErr w:type="spellEnd"/>
      <w:r w:rsidRPr="0042718F">
        <w:rPr>
          <w:rFonts w:ascii="Arial" w:hAnsi="Arial" w:cs="Arial"/>
          <w:bCs/>
          <w:kern w:val="24"/>
          <w:sz w:val="24"/>
          <w:szCs w:val="24"/>
        </w:rPr>
        <w:t xml:space="preserve">. </w:t>
      </w:r>
    </w:p>
    <w:p w14:paraId="69836047" w14:textId="2B0B7F61"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 xml:space="preserve">Trabzon </w:t>
      </w:r>
      <w:proofErr w:type="spellStart"/>
      <w:r w:rsidRPr="0042718F">
        <w:rPr>
          <w:rFonts w:ascii="Arial" w:hAnsi="Arial" w:cs="Arial"/>
          <w:bCs/>
          <w:kern w:val="24"/>
          <w:sz w:val="24"/>
          <w:szCs w:val="24"/>
        </w:rPr>
        <w:t>Mer</w:t>
      </w:r>
      <w:proofErr w:type="spellEnd"/>
      <w:r w:rsidRPr="0042718F">
        <w:rPr>
          <w:rFonts w:ascii="Arial" w:hAnsi="Arial" w:cs="Arial"/>
          <w:bCs/>
          <w:kern w:val="24"/>
          <w:sz w:val="24"/>
          <w:szCs w:val="24"/>
        </w:rPr>
        <w:t xml:space="preserve">. </w:t>
      </w:r>
      <w:r w:rsidR="005B7B28" w:rsidRPr="0042718F">
        <w:rPr>
          <w:rFonts w:ascii="Arial" w:hAnsi="Arial" w:cs="Arial"/>
          <w:bCs/>
          <w:kern w:val="24"/>
          <w:sz w:val="24"/>
          <w:szCs w:val="24"/>
        </w:rPr>
        <w:t>Ve İç</w:t>
      </w:r>
      <w:r w:rsidRPr="0042718F">
        <w:rPr>
          <w:rFonts w:ascii="Arial" w:hAnsi="Arial" w:cs="Arial"/>
          <w:bCs/>
          <w:kern w:val="24"/>
          <w:sz w:val="24"/>
          <w:szCs w:val="24"/>
        </w:rPr>
        <w:t xml:space="preserve"> Su </w:t>
      </w:r>
      <w:proofErr w:type="spellStart"/>
      <w:r w:rsidRPr="0042718F">
        <w:rPr>
          <w:rFonts w:ascii="Arial" w:hAnsi="Arial" w:cs="Arial"/>
          <w:bCs/>
          <w:kern w:val="24"/>
          <w:sz w:val="24"/>
          <w:szCs w:val="24"/>
        </w:rPr>
        <w:t>Ür</w:t>
      </w:r>
      <w:proofErr w:type="spellEnd"/>
      <w:r w:rsidRPr="0042718F">
        <w:rPr>
          <w:rFonts w:ascii="Arial" w:hAnsi="Arial" w:cs="Arial"/>
          <w:bCs/>
          <w:kern w:val="24"/>
          <w:sz w:val="24"/>
          <w:szCs w:val="24"/>
        </w:rPr>
        <w:t>. Tar. Üreticileri Birliği</w:t>
      </w:r>
    </w:p>
    <w:p w14:paraId="0E0B3DD7" w14:textId="396431F6" w:rsidR="00EF4951"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Arsin Ziraat Odası olmak üzere 11 Kurumdan oluşur.</w:t>
      </w:r>
    </w:p>
    <w:p w14:paraId="25D19163" w14:textId="78E03DE2" w:rsidR="00EF4951" w:rsidRPr="005754C6" w:rsidRDefault="00EF4951" w:rsidP="005754C6">
      <w:pPr>
        <w:ind w:firstLine="708"/>
        <w:jc w:val="both"/>
        <w:rPr>
          <w:rFonts w:ascii="Arial" w:hAnsi="Arial" w:cs="Arial"/>
          <w:b/>
          <w:bCs/>
          <w:kern w:val="24"/>
          <w:sz w:val="24"/>
          <w:szCs w:val="24"/>
        </w:rPr>
      </w:pPr>
      <w:r w:rsidRPr="00EF4951">
        <w:rPr>
          <w:rFonts w:ascii="Arial" w:hAnsi="Arial" w:cs="Arial"/>
          <w:b/>
          <w:bCs/>
          <w:kern w:val="24"/>
          <w:sz w:val="24"/>
          <w:szCs w:val="24"/>
        </w:rPr>
        <w:t xml:space="preserve">Yapılan </w:t>
      </w:r>
      <w:r w:rsidR="00EC6A3A">
        <w:rPr>
          <w:rFonts w:ascii="Arial" w:hAnsi="Arial" w:cs="Arial"/>
          <w:b/>
          <w:bCs/>
          <w:kern w:val="24"/>
          <w:sz w:val="24"/>
          <w:szCs w:val="24"/>
        </w:rPr>
        <w:t>Kurul</w:t>
      </w:r>
      <w:r w:rsidRPr="00EF4951">
        <w:rPr>
          <w:rFonts w:ascii="Arial" w:hAnsi="Arial" w:cs="Arial"/>
          <w:b/>
          <w:bCs/>
          <w:kern w:val="24"/>
          <w:sz w:val="24"/>
          <w:szCs w:val="24"/>
        </w:rPr>
        <w:t xml:space="preserve"> Toplantıları</w:t>
      </w:r>
    </w:p>
    <w:p w14:paraId="73C33BE9" w14:textId="77777777" w:rsidR="00EF4951" w:rsidRPr="0042718F" w:rsidRDefault="00EF4951" w:rsidP="00C6359B">
      <w:pPr>
        <w:ind w:left="708"/>
        <w:jc w:val="both"/>
        <w:rPr>
          <w:rFonts w:ascii="Arial" w:hAnsi="Arial" w:cs="Arial"/>
          <w:bCs/>
          <w:kern w:val="24"/>
          <w:sz w:val="24"/>
          <w:szCs w:val="24"/>
        </w:rPr>
      </w:pPr>
      <w:r w:rsidRPr="0042718F">
        <w:rPr>
          <w:rFonts w:ascii="Arial" w:hAnsi="Arial" w:cs="Arial"/>
          <w:bCs/>
          <w:kern w:val="24"/>
          <w:sz w:val="24"/>
          <w:szCs w:val="24"/>
        </w:rPr>
        <w:t>20.05.2025 tarihinde yapılan Teknik Komite toplantısı ile 2026-2028 Bitkisel Üretim Planı teknik komite onayı ile bakanlığa iletilmiştir.</w:t>
      </w:r>
    </w:p>
    <w:p w14:paraId="23DE4C49" w14:textId="0B680281" w:rsidR="00EF4951" w:rsidRPr="0042718F" w:rsidRDefault="00EF4951" w:rsidP="00C6359B">
      <w:pPr>
        <w:ind w:left="708"/>
        <w:jc w:val="both"/>
        <w:rPr>
          <w:rFonts w:ascii="Arial" w:hAnsi="Arial" w:cs="Arial"/>
          <w:bCs/>
          <w:kern w:val="24"/>
          <w:sz w:val="24"/>
          <w:szCs w:val="24"/>
        </w:rPr>
      </w:pPr>
      <w:r w:rsidRPr="0042718F">
        <w:rPr>
          <w:rFonts w:ascii="Arial" w:hAnsi="Arial" w:cs="Arial"/>
          <w:bCs/>
          <w:kern w:val="24"/>
          <w:sz w:val="24"/>
          <w:szCs w:val="24"/>
        </w:rPr>
        <w:t xml:space="preserve">02.07.2025 tarihli </w:t>
      </w:r>
      <w:proofErr w:type="gramStart"/>
      <w:r w:rsidRPr="0042718F">
        <w:rPr>
          <w:rFonts w:ascii="Arial" w:hAnsi="Arial" w:cs="Arial"/>
          <w:bCs/>
          <w:kern w:val="24"/>
          <w:sz w:val="24"/>
          <w:szCs w:val="24"/>
        </w:rPr>
        <w:t>resmi</w:t>
      </w:r>
      <w:proofErr w:type="gramEnd"/>
      <w:r w:rsidRPr="0042718F">
        <w:rPr>
          <w:rFonts w:ascii="Arial" w:hAnsi="Arial" w:cs="Arial"/>
          <w:bCs/>
          <w:kern w:val="24"/>
          <w:sz w:val="24"/>
          <w:szCs w:val="24"/>
        </w:rPr>
        <w:t xml:space="preserve"> gazetedeki yönetmelik değişikliğine binaen 03.07.2025 Tarihli Valilik Makamı Oluru </w:t>
      </w:r>
      <w:r w:rsidR="005B7B28" w:rsidRPr="0042718F">
        <w:rPr>
          <w:rFonts w:ascii="Arial" w:hAnsi="Arial" w:cs="Arial"/>
          <w:bCs/>
          <w:kern w:val="24"/>
          <w:sz w:val="24"/>
          <w:szCs w:val="24"/>
        </w:rPr>
        <w:t>ile Teknik</w:t>
      </w:r>
      <w:r w:rsidRPr="0042718F">
        <w:rPr>
          <w:rFonts w:ascii="Arial" w:hAnsi="Arial" w:cs="Arial"/>
          <w:bCs/>
          <w:kern w:val="24"/>
          <w:sz w:val="24"/>
          <w:szCs w:val="24"/>
        </w:rPr>
        <w:t xml:space="preserve"> Komitemizin adı İl Planlama Kurulu olarak değiştirilip kurul yeniden oluşturuldu. </w:t>
      </w:r>
    </w:p>
    <w:p w14:paraId="22216310" w14:textId="77777777" w:rsidR="00EF4951" w:rsidRPr="0042718F" w:rsidRDefault="00EF4951" w:rsidP="00EF4951">
      <w:pPr>
        <w:ind w:firstLine="708"/>
        <w:jc w:val="both"/>
        <w:rPr>
          <w:rFonts w:ascii="Arial" w:hAnsi="Arial" w:cs="Arial"/>
          <w:bCs/>
          <w:kern w:val="24"/>
          <w:sz w:val="24"/>
          <w:szCs w:val="24"/>
        </w:rPr>
      </w:pPr>
      <w:r w:rsidRPr="0042718F">
        <w:rPr>
          <w:rFonts w:ascii="Arial" w:hAnsi="Arial" w:cs="Arial"/>
          <w:bCs/>
          <w:kern w:val="24"/>
          <w:sz w:val="24"/>
          <w:szCs w:val="24"/>
        </w:rPr>
        <w:t xml:space="preserve">2026-2028 Bitkisel Üretim Planı ‘Kurul’ tarafından onaylanıp yürürlüğe girdi. </w:t>
      </w:r>
    </w:p>
    <w:p w14:paraId="2C05B561" w14:textId="41D33687" w:rsidR="0042718F" w:rsidRDefault="00EF4951" w:rsidP="00C6359B">
      <w:pPr>
        <w:ind w:left="708"/>
        <w:jc w:val="both"/>
        <w:rPr>
          <w:rFonts w:ascii="Arial" w:hAnsi="Arial" w:cs="Arial"/>
          <w:bCs/>
          <w:kern w:val="24"/>
          <w:sz w:val="24"/>
          <w:szCs w:val="24"/>
        </w:rPr>
      </w:pPr>
      <w:r w:rsidRPr="0042718F">
        <w:rPr>
          <w:rFonts w:ascii="Arial" w:hAnsi="Arial" w:cs="Arial"/>
          <w:bCs/>
          <w:kern w:val="24"/>
          <w:sz w:val="24"/>
          <w:szCs w:val="24"/>
        </w:rPr>
        <w:t xml:space="preserve">2026-2028 Hayvansal Üretim Planı ve 2026-2028 Su Ürünleri Yetiştiriciliği Üretim </w:t>
      </w:r>
      <w:r w:rsidR="005B7B28" w:rsidRPr="0042718F">
        <w:rPr>
          <w:rFonts w:ascii="Arial" w:hAnsi="Arial" w:cs="Arial"/>
          <w:bCs/>
          <w:kern w:val="24"/>
          <w:sz w:val="24"/>
          <w:szCs w:val="24"/>
        </w:rPr>
        <w:t>Planları 12.12.2025</w:t>
      </w:r>
      <w:r w:rsidRPr="0042718F">
        <w:rPr>
          <w:rFonts w:ascii="Arial" w:hAnsi="Arial" w:cs="Arial"/>
          <w:bCs/>
          <w:kern w:val="24"/>
          <w:sz w:val="24"/>
          <w:szCs w:val="24"/>
        </w:rPr>
        <w:t xml:space="preserve"> tarihli toplantı ile ‘İl Planlama Kurulu’ tarafından görüşülüp karara bağlanarak Tarımsal Üretim Planlama Kurulu’ onayına sunulmak </w:t>
      </w:r>
      <w:r w:rsidR="005B7B28" w:rsidRPr="0042718F">
        <w:rPr>
          <w:rFonts w:ascii="Arial" w:hAnsi="Arial" w:cs="Arial"/>
          <w:bCs/>
          <w:kern w:val="24"/>
          <w:sz w:val="24"/>
          <w:szCs w:val="24"/>
        </w:rPr>
        <w:t>üzere bakanlığımıza</w:t>
      </w:r>
      <w:r w:rsidRPr="0042718F">
        <w:rPr>
          <w:rFonts w:ascii="Arial" w:hAnsi="Arial" w:cs="Arial"/>
          <w:bCs/>
          <w:kern w:val="24"/>
          <w:sz w:val="24"/>
          <w:szCs w:val="24"/>
        </w:rPr>
        <w:t xml:space="preserve"> gönderilmiştir.</w:t>
      </w:r>
    </w:p>
    <w:p w14:paraId="0D399864" w14:textId="77777777" w:rsidR="006079AA" w:rsidRDefault="006079AA" w:rsidP="00EF4951">
      <w:pPr>
        <w:ind w:firstLine="708"/>
        <w:jc w:val="both"/>
        <w:rPr>
          <w:rFonts w:ascii="Arial" w:hAnsi="Arial" w:cs="Arial"/>
          <w:bCs/>
          <w:kern w:val="24"/>
          <w:sz w:val="24"/>
          <w:szCs w:val="24"/>
        </w:rPr>
      </w:pPr>
    </w:p>
    <w:p w14:paraId="71BE9242" w14:textId="33E2A209" w:rsidR="006079AA" w:rsidRDefault="000A4D2D" w:rsidP="00986A86">
      <w:pPr>
        <w:pStyle w:val="ListeParagraf"/>
        <w:numPr>
          <w:ilvl w:val="0"/>
          <w:numId w:val="42"/>
        </w:numPr>
        <w:spacing w:after="60" w:line="240" w:lineRule="auto"/>
        <w:jc w:val="both"/>
        <w:rPr>
          <w:rFonts w:ascii="Arial" w:hAnsi="Arial" w:cs="Arial"/>
          <w:bCs/>
          <w:kern w:val="24"/>
          <w:sz w:val="24"/>
          <w:szCs w:val="24"/>
        </w:rPr>
      </w:pPr>
      <w:r>
        <w:rPr>
          <w:rFonts w:ascii="Arial" w:hAnsi="Arial" w:cs="Arial"/>
          <w:bCs/>
          <w:kern w:val="24"/>
          <w:sz w:val="24"/>
          <w:szCs w:val="24"/>
        </w:rPr>
        <w:t>Üretim Planlama</w:t>
      </w:r>
    </w:p>
    <w:tbl>
      <w:tblPr>
        <w:tblpPr w:leftFromText="141" w:rightFromText="141" w:vertAnchor="text" w:horzAnchor="margin" w:tblpX="699" w:tblpY="169"/>
        <w:tblW w:w="8784" w:type="dxa"/>
        <w:tblCellMar>
          <w:left w:w="0" w:type="dxa"/>
          <w:right w:w="0" w:type="dxa"/>
        </w:tblCellMar>
        <w:tblLook w:val="0600" w:firstRow="0" w:lastRow="0" w:firstColumn="0" w:lastColumn="0" w:noHBand="1" w:noVBand="1"/>
      </w:tblPr>
      <w:tblGrid>
        <w:gridCol w:w="4536"/>
        <w:gridCol w:w="4248"/>
      </w:tblGrid>
      <w:tr w:rsidR="006079AA" w:rsidRPr="002B46A7" w14:paraId="4F6F2BF3" w14:textId="77777777" w:rsidTr="00A35C97">
        <w:trPr>
          <w:trHeight w:val="463"/>
        </w:trPr>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15" w:type="dxa"/>
              <w:left w:w="283" w:type="dxa"/>
              <w:bottom w:w="0" w:type="dxa"/>
              <w:right w:w="15" w:type="dxa"/>
            </w:tcMar>
            <w:vAlign w:val="center"/>
            <w:hideMark/>
          </w:tcPr>
          <w:p w14:paraId="79B77160" w14:textId="6D39EADF" w:rsidR="006079AA" w:rsidRPr="006079AA" w:rsidRDefault="006079AA" w:rsidP="00A35C97">
            <w:pPr>
              <w:textAlignment w:val="center"/>
              <w:rPr>
                <w:rFonts w:ascii="Arial" w:hAnsi="Arial" w:cs="Arial"/>
                <w:sz w:val="24"/>
                <w:szCs w:val="24"/>
              </w:rPr>
            </w:pPr>
            <w:r w:rsidRPr="006079AA">
              <w:rPr>
                <w:rFonts w:ascii="Arial" w:hAnsi="Arial" w:cs="Arial"/>
                <w:b/>
                <w:bCs/>
                <w:kern w:val="24"/>
                <w:sz w:val="24"/>
                <w:szCs w:val="24"/>
              </w:rPr>
              <w:t>Hayvansal Ürünler</w:t>
            </w:r>
          </w:p>
        </w:tc>
        <w:tc>
          <w:tcPr>
            <w:tcW w:w="4248"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15" w:type="dxa"/>
              <w:left w:w="7" w:type="dxa"/>
              <w:bottom w:w="0" w:type="dxa"/>
              <w:right w:w="15" w:type="dxa"/>
            </w:tcMar>
            <w:vAlign w:val="center"/>
            <w:hideMark/>
          </w:tcPr>
          <w:p w14:paraId="0D855734" w14:textId="34D01ECC" w:rsidR="006079AA" w:rsidRPr="006079AA" w:rsidRDefault="006079AA" w:rsidP="00A35C97">
            <w:pPr>
              <w:jc w:val="center"/>
              <w:textAlignment w:val="center"/>
              <w:rPr>
                <w:rFonts w:ascii="Arial" w:hAnsi="Arial" w:cs="Arial"/>
                <w:sz w:val="24"/>
                <w:szCs w:val="24"/>
              </w:rPr>
            </w:pPr>
            <w:r w:rsidRPr="006079AA">
              <w:rPr>
                <w:rFonts w:ascii="Arial" w:hAnsi="Arial" w:cs="Arial"/>
                <w:b/>
                <w:bCs/>
                <w:kern w:val="24"/>
                <w:sz w:val="24"/>
                <w:szCs w:val="24"/>
              </w:rPr>
              <w:t>Üretim</w:t>
            </w:r>
            <w:r w:rsidR="00933620">
              <w:rPr>
                <w:rFonts w:ascii="Arial" w:hAnsi="Arial" w:cs="Arial"/>
                <w:b/>
                <w:bCs/>
                <w:kern w:val="24"/>
                <w:sz w:val="24"/>
                <w:szCs w:val="24"/>
              </w:rPr>
              <w:t xml:space="preserve"> (Ton/Adet)</w:t>
            </w:r>
          </w:p>
        </w:tc>
      </w:tr>
      <w:tr w:rsidR="006079AA" w:rsidRPr="002B46A7" w14:paraId="3191DCCC" w14:textId="77777777" w:rsidTr="00A35C97">
        <w:trPr>
          <w:trHeight w:val="400"/>
        </w:trPr>
        <w:tc>
          <w:tcPr>
            <w:tcW w:w="4536" w:type="dxa"/>
            <w:tcBorders>
              <w:top w:val="single" w:sz="4" w:space="0" w:color="auto"/>
              <w:left w:val="single" w:sz="4" w:space="0" w:color="auto"/>
              <w:bottom w:val="single" w:sz="4" w:space="0" w:color="auto"/>
              <w:right w:val="single" w:sz="4" w:space="0" w:color="auto"/>
            </w:tcBorders>
            <w:shd w:val="clear" w:color="auto" w:fill="FFFFFF"/>
            <w:tcMar>
              <w:top w:w="15" w:type="dxa"/>
              <w:left w:w="283" w:type="dxa"/>
              <w:bottom w:w="0" w:type="dxa"/>
              <w:right w:w="15" w:type="dxa"/>
            </w:tcMar>
            <w:vAlign w:val="center"/>
            <w:hideMark/>
          </w:tcPr>
          <w:p w14:paraId="76F5DCBF" w14:textId="7B8A998C" w:rsidR="006079AA" w:rsidRPr="00933620" w:rsidRDefault="001E037E" w:rsidP="00A35C97">
            <w:pPr>
              <w:textAlignment w:val="bottom"/>
              <w:rPr>
                <w:rFonts w:ascii="Arial" w:hAnsi="Arial" w:cs="Arial"/>
                <w:sz w:val="24"/>
                <w:szCs w:val="24"/>
              </w:rPr>
            </w:pPr>
            <w:r>
              <w:rPr>
                <w:rFonts w:ascii="Arial" w:eastAsiaTheme="minorEastAsia" w:hAnsi="Arial" w:cs="Arial"/>
                <w:bCs/>
                <w:color w:val="000000" w:themeColor="text1"/>
                <w:kern w:val="24"/>
                <w:sz w:val="24"/>
                <w:szCs w:val="24"/>
              </w:rPr>
              <w:t xml:space="preserve">Kırmızı et </w:t>
            </w:r>
          </w:p>
        </w:tc>
        <w:tc>
          <w:tcPr>
            <w:tcW w:w="42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020" w:type="dxa"/>
            </w:tcMar>
            <w:vAlign w:val="center"/>
            <w:hideMark/>
          </w:tcPr>
          <w:p w14:paraId="51227290" w14:textId="7D0684CA" w:rsidR="006079AA" w:rsidRPr="006079AA" w:rsidRDefault="00CD229F" w:rsidP="00A35C97">
            <w:pPr>
              <w:ind w:left="720"/>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1E037E">
              <w:rPr>
                <w:rFonts w:ascii="Arial" w:eastAsiaTheme="minorEastAsia" w:hAnsi="Arial" w:cs="Arial"/>
                <w:color w:val="000000" w:themeColor="text1"/>
                <w:kern w:val="24"/>
                <w:sz w:val="24"/>
                <w:szCs w:val="24"/>
              </w:rPr>
              <w:t>4.039</w:t>
            </w:r>
          </w:p>
        </w:tc>
      </w:tr>
      <w:tr w:rsidR="006079AA" w:rsidRPr="002B46A7" w14:paraId="078558F0" w14:textId="77777777" w:rsidTr="00A35C97">
        <w:trPr>
          <w:trHeight w:val="400"/>
        </w:trPr>
        <w:tc>
          <w:tcPr>
            <w:tcW w:w="4536" w:type="dxa"/>
            <w:tcBorders>
              <w:top w:val="single" w:sz="4" w:space="0" w:color="auto"/>
              <w:left w:val="single" w:sz="4" w:space="0" w:color="auto"/>
              <w:bottom w:val="single" w:sz="4" w:space="0" w:color="auto"/>
              <w:right w:val="single" w:sz="4" w:space="0" w:color="auto"/>
            </w:tcBorders>
            <w:shd w:val="clear" w:color="auto" w:fill="FFFFFF"/>
            <w:tcMar>
              <w:top w:w="15" w:type="dxa"/>
              <w:left w:w="283" w:type="dxa"/>
              <w:bottom w:w="0" w:type="dxa"/>
              <w:right w:w="15" w:type="dxa"/>
            </w:tcMar>
            <w:vAlign w:val="center"/>
            <w:hideMark/>
          </w:tcPr>
          <w:p w14:paraId="43D059D2" w14:textId="3E9FB26F" w:rsidR="006079AA" w:rsidRPr="00933620" w:rsidRDefault="001E037E" w:rsidP="00A35C97">
            <w:pPr>
              <w:textAlignment w:val="bottom"/>
              <w:rPr>
                <w:rFonts w:ascii="Arial" w:hAnsi="Arial" w:cs="Arial"/>
                <w:sz w:val="24"/>
                <w:szCs w:val="24"/>
              </w:rPr>
            </w:pPr>
            <w:r>
              <w:rPr>
                <w:rFonts w:ascii="Arial" w:eastAsiaTheme="minorEastAsia" w:hAnsi="Arial" w:cs="Arial"/>
                <w:bCs/>
                <w:color w:val="000000" w:themeColor="text1"/>
                <w:kern w:val="24"/>
                <w:sz w:val="24"/>
                <w:szCs w:val="24"/>
              </w:rPr>
              <w:t xml:space="preserve">Süt miktarı </w:t>
            </w:r>
          </w:p>
        </w:tc>
        <w:tc>
          <w:tcPr>
            <w:tcW w:w="42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020" w:type="dxa"/>
            </w:tcMar>
            <w:vAlign w:val="center"/>
            <w:hideMark/>
          </w:tcPr>
          <w:p w14:paraId="2B12B3B8" w14:textId="62824322" w:rsidR="006079AA" w:rsidRPr="006079AA" w:rsidRDefault="00CD229F" w:rsidP="00A35C97">
            <w:pPr>
              <w:ind w:left="720"/>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1E037E">
              <w:rPr>
                <w:rFonts w:ascii="Arial" w:eastAsiaTheme="minorEastAsia" w:hAnsi="Arial" w:cs="Arial"/>
                <w:color w:val="000000" w:themeColor="text1"/>
                <w:kern w:val="24"/>
                <w:sz w:val="24"/>
                <w:szCs w:val="24"/>
              </w:rPr>
              <w:t>47.137</w:t>
            </w:r>
          </w:p>
        </w:tc>
      </w:tr>
      <w:tr w:rsidR="006079AA" w:rsidRPr="002B46A7" w14:paraId="31FA5DA2" w14:textId="77777777" w:rsidTr="00A35C97">
        <w:trPr>
          <w:trHeight w:val="400"/>
        </w:trPr>
        <w:tc>
          <w:tcPr>
            <w:tcW w:w="4536" w:type="dxa"/>
            <w:tcBorders>
              <w:top w:val="single" w:sz="4" w:space="0" w:color="auto"/>
              <w:left w:val="single" w:sz="4" w:space="0" w:color="auto"/>
              <w:bottom w:val="single" w:sz="4" w:space="0" w:color="auto"/>
              <w:right w:val="single" w:sz="4" w:space="0" w:color="auto"/>
            </w:tcBorders>
            <w:shd w:val="clear" w:color="auto" w:fill="FFFFFF"/>
            <w:tcMar>
              <w:top w:w="15" w:type="dxa"/>
              <w:left w:w="283" w:type="dxa"/>
              <w:bottom w:w="0" w:type="dxa"/>
              <w:right w:w="15" w:type="dxa"/>
            </w:tcMar>
            <w:vAlign w:val="center"/>
            <w:hideMark/>
          </w:tcPr>
          <w:p w14:paraId="21B1A06B" w14:textId="1EE515DA" w:rsidR="006079AA" w:rsidRPr="00933620" w:rsidRDefault="001E037E" w:rsidP="00A35C97">
            <w:pPr>
              <w:textAlignment w:val="bottom"/>
              <w:rPr>
                <w:rFonts w:ascii="Arial" w:hAnsi="Arial" w:cs="Arial"/>
                <w:sz w:val="24"/>
                <w:szCs w:val="24"/>
              </w:rPr>
            </w:pPr>
            <w:r>
              <w:rPr>
                <w:rFonts w:ascii="Arial" w:eastAsiaTheme="minorEastAsia" w:hAnsi="Arial" w:cs="Arial"/>
                <w:bCs/>
                <w:color w:val="000000" w:themeColor="text1"/>
                <w:kern w:val="24"/>
                <w:sz w:val="24"/>
                <w:szCs w:val="24"/>
              </w:rPr>
              <w:t>Yumurta (bin</w:t>
            </w:r>
            <w:r w:rsidR="006079AA" w:rsidRPr="00933620">
              <w:rPr>
                <w:rFonts w:ascii="Arial" w:eastAsiaTheme="minorEastAsia" w:hAnsi="Arial" w:cs="Arial"/>
                <w:bCs/>
                <w:color w:val="000000" w:themeColor="text1"/>
                <w:kern w:val="24"/>
                <w:sz w:val="24"/>
                <w:szCs w:val="24"/>
              </w:rPr>
              <w:t xml:space="preserve"> adet)</w:t>
            </w:r>
          </w:p>
        </w:tc>
        <w:tc>
          <w:tcPr>
            <w:tcW w:w="424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020" w:type="dxa"/>
            </w:tcMar>
            <w:vAlign w:val="center"/>
            <w:hideMark/>
          </w:tcPr>
          <w:p w14:paraId="3663E94F" w14:textId="16B62128" w:rsidR="006079AA" w:rsidRPr="006079AA" w:rsidRDefault="00CD229F" w:rsidP="00A35C97">
            <w:pPr>
              <w:ind w:left="720"/>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1E037E">
              <w:rPr>
                <w:rFonts w:ascii="Arial" w:eastAsiaTheme="minorEastAsia" w:hAnsi="Arial" w:cs="Arial"/>
                <w:color w:val="000000" w:themeColor="text1"/>
                <w:kern w:val="24"/>
                <w:sz w:val="24"/>
                <w:szCs w:val="24"/>
              </w:rPr>
              <w:t>2.600</w:t>
            </w:r>
          </w:p>
        </w:tc>
      </w:tr>
    </w:tbl>
    <w:tbl>
      <w:tblPr>
        <w:tblpPr w:leftFromText="141" w:rightFromText="141" w:vertAnchor="text" w:horzAnchor="margin" w:tblpX="699" w:tblpY="19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36"/>
        <w:gridCol w:w="4248"/>
      </w:tblGrid>
      <w:tr w:rsidR="0042718F" w:rsidRPr="0042718F" w14:paraId="3BC1A849" w14:textId="77777777" w:rsidTr="00A35C97">
        <w:trPr>
          <w:trHeight w:val="261"/>
        </w:trPr>
        <w:tc>
          <w:tcPr>
            <w:tcW w:w="4536" w:type="dxa"/>
            <w:shd w:val="clear" w:color="auto" w:fill="C5E0B3" w:themeFill="accent6" w:themeFillTint="66"/>
            <w:tcMar>
              <w:top w:w="15" w:type="dxa"/>
              <w:left w:w="283" w:type="dxa"/>
              <w:bottom w:w="0" w:type="dxa"/>
              <w:right w:w="15" w:type="dxa"/>
            </w:tcMar>
            <w:vAlign w:val="center"/>
            <w:hideMark/>
          </w:tcPr>
          <w:p w14:paraId="720C213A" w14:textId="2A501095" w:rsidR="0042718F" w:rsidRPr="00EF4951" w:rsidRDefault="00E05511" w:rsidP="00A35C97">
            <w:pPr>
              <w:contextualSpacing/>
              <w:textAlignment w:val="center"/>
              <w:rPr>
                <w:rFonts w:ascii="Arial" w:hAnsi="Arial" w:cs="Arial"/>
                <w:sz w:val="24"/>
                <w:szCs w:val="24"/>
              </w:rPr>
            </w:pPr>
            <w:r>
              <w:rPr>
                <w:rFonts w:ascii="Arial" w:hAnsi="Arial" w:cs="Arial"/>
                <w:b/>
                <w:bCs/>
                <w:kern w:val="24"/>
                <w:sz w:val="24"/>
                <w:szCs w:val="24"/>
              </w:rPr>
              <w:t>Su Ürünleri</w:t>
            </w:r>
          </w:p>
        </w:tc>
        <w:tc>
          <w:tcPr>
            <w:tcW w:w="4248" w:type="dxa"/>
            <w:shd w:val="clear" w:color="auto" w:fill="C5E0B3" w:themeFill="accent6" w:themeFillTint="66"/>
            <w:tcMar>
              <w:top w:w="15" w:type="dxa"/>
              <w:left w:w="7" w:type="dxa"/>
              <w:bottom w:w="0" w:type="dxa"/>
              <w:right w:w="15" w:type="dxa"/>
            </w:tcMar>
            <w:vAlign w:val="center"/>
            <w:hideMark/>
          </w:tcPr>
          <w:p w14:paraId="5663A9DA" w14:textId="77777777" w:rsidR="0042718F" w:rsidRPr="00EF4951" w:rsidRDefault="0042718F" w:rsidP="00A35C97">
            <w:pPr>
              <w:contextualSpacing/>
              <w:jc w:val="center"/>
              <w:textAlignment w:val="center"/>
              <w:rPr>
                <w:rFonts w:ascii="Arial" w:hAnsi="Arial" w:cs="Arial"/>
                <w:sz w:val="24"/>
                <w:szCs w:val="24"/>
              </w:rPr>
            </w:pPr>
            <w:r w:rsidRPr="00EF4951">
              <w:rPr>
                <w:rFonts w:ascii="Arial" w:hAnsi="Arial" w:cs="Arial"/>
                <w:b/>
                <w:bCs/>
                <w:kern w:val="24"/>
                <w:sz w:val="24"/>
                <w:szCs w:val="24"/>
              </w:rPr>
              <w:t xml:space="preserve">Üretim </w:t>
            </w:r>
          </w:p>
          <w:p w14:paraId="4877ECBB" w14:textId="77777777" w:rsidR="0042718F" w:rsidRPr="0042718F" w:rsidRDefault="0042718F" w:rsidP="00A35C97">
            <w:pPr>
              <w:contextualSpacing/>
              <w:jc w:val="center"/>
              <w:textAlignment w:val="center"/>
              <w:rPr>
                <w:rFonts w:ascii="Arial" w:hAnsi="Arial" w:cs="Arial"/>
                <w:sz w:val="24"/>
                <w:szCs w:val="24"/>
              </w:rPr>
            </w:pPr>
            <w:r w:rsidRPr="00EF4951">
              <w:rPr>
                <w:rFonts w:ascii="Arial" w:hAnsi="Arial" w:cs="Arial"/>
                <w:b/>
                <w:bCs/>
                <w:kern w:val="24"/>
                <w:sz w:val="24"/>
                <w:szCs w:val="24"/>
              </w:rPr>
              <w:t>(</w:t>
            </w:r>
            <w:proofErr w:type="gramStart"/>
            <w:r w:rsidRPr="00EF4951">
              <w:rPr>
                <w:rFonts w:ascii="Arial" w:hAnsi="Arial" w:cs="Arial"/>
                <w:b/>
                <w:bCs/>
                <w:kern w:val="24"/>
                <w:sz w:val="24"/>
                <w:szCs w:val="24"/>
              </w:rPr>
              <w:t>ton</w:t>
            </w:r>
            <w:proofErr w:type="gramEnd"/>
            <w:r w:rsidRPr="00EF4951">
              <w:rPr>
                <w:rFonts w:ascii="Arial" w:hAnsi="Arial" w:cs="Arial"/>
                <w:b/>
                <w:bCs/>
                <w:kern w:val="24"/>
                <w:sz w:val="24"/>
                <w:szCs w:val="24"/>
              </w:rPr>
              <w:t>)</w:t>
            </w:r>
          </w:p>
        </w:tc>
      </w:tr>
      <w:tr w:rsidR="0042718F" w:rsidRPr="0042718F" w14:paraId="15A24855" w14:textId="77777777" w:rsidTr="00A35C97">
        <w:trPr>
          <w:trHeight w:val="45"/>
        </w:trPr>
        <w:tc>
          <w:tcPr>
            <w:tcW w:w="4536" w:type="dxa"/>
            <w:shd w:val="clear" w:color="auto" w:fill="FFFFFF"/>
            <w:tcMar>
              <w:top w:w="15" w:type="dxa"/>
              <w:left w:w="283" w:type="dxa"/>
              <w:bottom w:w="0" w:type="dxa"/>
              <w:right w:w="15" w:type="dxa"/>
            </w:tcMar>
            <w:vAlign w:val="center"/>
            <w:hideMark/>
          </w:tcPr>
          <w:p w14:paraId="0F61D702" w14:textId="77777777" w:rsidR="0042718F" w:rsidRPr="00EF4951" w:rsidRDefault="0042718F" w:rsidP="00A35C97">
            <w:pPr>
              <w:contextualSpacing/>
              <w:jc w:val="both"/>
              <w:textAlignment w:val="bottom"/>
              <w:rPr>
                <w:rFonts w:ascii="Arial" w:hAnsi="Arial" w:cs="Arial"/>
                <w:sz w:val="24"/>
                <w:szCs w:val="24"/>
              </w:rPr>
            </w:pPr>
            <w:r w:rsidRPr="00EF4951">
              <w:rPr>
                <w:rFonts w:ascii="Arial" w:hAnsi="Arial" w:cs="Arial"/>
                <w:bCs/>
                <w:color w:val="000000"/>
                <w:kern w:val="24"/>
                <w:sz w:val="24"/>
                <w:szCs w:val="24"/>
              </w:rPr>
              <w:t>Hamsi (Kota)</w:t>
            </w:r>
          </w:p>
        </w:tc>
        <w:tc>
          <w:tcPr>
            <w:tcW w:w="4248" w:type="dxa"/>
            <w:shd w:val="clear" w:color="auto" w:fill="FFFFFF"/>
            <w:tcMar>
              <w:top w:w="15" w:type="dxa"/>
              <w:left w:w="15" w:type="dxa"/>
              <w:bottom w:w="0" w:type="dxa"/>
              <w:right w:w="1020" w:type="dxa"/>
            </w:tcMar>
            <w:vAlign w:val="center"/>
            <w:hideMark/>
          </w:tcPr>
          <w:p w14:paraId="37821D14" w14:textId="6A5EA395" w:rsidR="0042718F" w:rsidRPr="00EF4951" w:rsidRDefault="00035C88" w:rsidP="00A35C97">
            <w:pPr>
              <w:ind w:left="720"/>
              <w:contextualSpacing/>
              <w:jc w:val="center"/>
              <w:textAlignment w:val="bottom"/>
              <w:rPr>
                <w:rFonts w:ascii="Arial" w:hAnsi="Arial" w:cs="Arial"/>
                <w:sz w:val="24"/>
                <w:szCs w:val="24"/>
              </w:rPr>
            </w:pPr>
            <w:r>
              <w:rPr>
                <w:rFonts w:ascii="Arial" w:hAnsi="Arial" w:cs="Arial"/>
                <w:color w:val="000000"/>
                <w:kern w:val="24"/>
                <w:sz w:val="24"/>
                <w:szCs w:val="24"/>
              </w:rPr>
              <w:t xml:space="preserve">      </w:t>
            </w:r>
            <w:r w:rsidR="00E05511">
              <w:rPr>
                <w:rFonts w:ascii="Arial" w:hAnsi="Arial" w:cs="Arial"/>
                <w:color w:val="000000"/>
                <w:kern w:val="24"/>
                <w:sz w:val="24"/>
                <w:szCs w:val="24"/>
              </w:rPr>
              <w:t>45.030</w:t>
            </w:r>
          </w:p>
        </w:tc>
      </w:tr>
      <w:tr w:rsidR="0042718F" w:rsidRPr="0042718F" w14:paraId="50B37860" w14:textId="77777777" w:rsidTr="00A35C97">
        <w:trPr>
          <w:trHeight w:val="45"/>
        </w:trPr>
        <w:tc>
          <w:tcPr>
            <w:tcW w:w="4536" w:type="dxa"/>
            <w:shd w:val="clear" w:color="auto" w:fill="FFFFFF"/>
            <w:tcMar>
              <w:top w:w="15" w:type="dxa"/>
              <w:left w:w="283" w:type="dxa"/>
              <w:bottom w:w="0" w:type="dxa"/>
              <w:right w:w="15" w:type="dxa"/>
            </w:tcMar>
            <w:vAlign w:val="center"/>
            <w:hideMark/>
          </w:tcPr>
          <w:p w14:paraId="0DBDA3F9" w14:textId="77777777" w:rsidR="0042718F" w:rsidRPr="00EF4951" w:rsidRDefault="0042718F" w:rsidP="00A35C97">
            <w:pPr>
              <w:contextualSpacing/>
              <w:jc w:val="both"/>
              <w:textAlignment w:val="bottom"/>
              <w:rPr>
                <w:rFonts w:ascii="Arial" w:hAnsi="Arial" w:cs="Arial"/>
                <w:sz w:val="24"/>
                <w:szCs w:val="24"/>
              </w:rPr>
            </w:pPr>
            <w:r w:rsidRPr="00EF4951">
              <w:rPr>
                <w:rFonts w:ascii="Arial" w:hAnsi="Arial" w:cs="Arial"/>
                <w:bCs/>
                <w:color w:val="000000"/>
                <w:kern w:val="24"/>
                <w:sz w:val="24"/>
                <w:szCs w:val="24"/>
              </w:rPr>
              <w:t>Türk Somonu (Deniz)</w:t>
            </w:r>
          </w:p>
        </w:tc>
        <w:tc>
          <w:tcPr>
            <w:tcW w:w="4248" w:type="dxa"/>
            <w:shd w:val="clear" w:color="auto" w:fill="FFFFFF"/>
            <w:tcMar>
              <w:top w:w="15" w:type="dxa"/>
              <w:left w:w="15" w:type="dxa"/>
              <w:bottom w:w="0" w:type="dxa"/>
              <w:right w:w="1020" w:type="dxa"/>
            </w:tcMar>
            <w:vAlign w:val="center"/>
            <w:hideMark/>
          </w:tcPr>
          <w:p w14:paraId="3F4838AF" w14:textId="7ED657B4" w:rsidR="0042718F" w:rsidRPr="00EF4951" w:rsidRDefault="00035C88" w:rsidP="00A35C97">
            <w:pPr>
              <w:ind w:left="720"/>
              <w:contextualSpacing/>
              <w:jc w:val="center"/>
              <w:textAlignment w:val="bottom"/>
              <w:rPr>
                <w:rFonts w:ascii="Arial" w:hAnsi="Arial" w:cs="Arial"/>
                <w:sz w:val="24"/>
                <w:szCs w:val="24"/>
              </w:rPr>
            </w:pPr>
            <w:r>
              <w:rPr>
                <w:rFonts w:ascii="Arial" w:hAnsi="Arial" w:cs="Arial"/>
                <w:color w:val="000000"/>
                <w:kern w:val="24"/>
                <w:sz w:val="24"/>
                <w:szCs w:val="24"/>
              </w:rPr>
              <w:t xml:space="preserve">     </w:t>
            </w:r>
            <w:r w:rsidR="00E05511">
              <w:rPr>
                <w:rFonts w:ascii="Arial" w:hAnsi="Arial" w:cs="Arial"/>
                <w:color w:val="000000"/>
                <w:kern w:val="24"/>
                <w:sz w:val="24"/>
                <w:szCs w:val="24"/>
              </w:rPr>
              <w:t>26.500</w:t>
            </w:r>
          </w:p>
        </w:tc>
      </w:tr>
      <w:tr w:rsidR="0042718F" w:rsidRPr="0042718F" w14:paraId="508957C0" w14:textId="77777777" w:rsidTr="00A35C97">
        <w:trPr>
          <w:trHeight w:val="45"/>
        </w:trPr>
        <w:tc>
          <w:tcPr>
            <w:tcW w:w="4536" w:type="dxa"/>
            <w:shd w:val="clear" w:color="auto" w:fill="FFFFFF"/>
            <w:tcMar>
              <w:top w:w="15" w:type="dxa"/>
              <w:left w:w="283" w:type="dxa"/>
              <w:bottom w:w="0" w:type="dxa"/>
              <w:right w:w="15" w:type="dxa"/>
            </w:tcMar>
            <w:vAlign w:val="center"/>
            <w:hideMark/>
          </w:tcPr>
          <w:p w14:paraId="101DDCCF" w14:textId="77777777" w:rsidR="0042718F" w:rsidRPr="00EF4951" w:rsidRDefault="0042718F" w:rsidP="00A35C97">
            <w:pPr>
              <w:contextualSpacing/>
              <w:jc w:val="both"/>
              <w:textAlignment w:val="bottom"/>
              <w:rPr>
                <w:rFonts w:ascii="Arial" w:hAnsi="Arial" w:cs="Arial"/>
                <w:sz w:val="24"/>
                <w:szCs w:val="24"/>
              </w:rPr>
            </w:pPr>
            <w:r w:rsidRPr="00EF4951">
              <w:rPr>
                <w:rFonts w:ascii="Arial" w:hAnsi="Arial" w:cs="Arial"/>
                <w:bCs/>
                <w:color w:val="000000"/>
                <w:kern w:val="24"/>
                <w:sz w:val="24"/>
                <w:szCs w:val="24"/>
              </w:rPr>
              <w:t>Levrek</w:t>
            </w:r>
          </w:p>
        </w:tc>
        <w:tc>
          <w:tcPr>
            <w:tcW w:w="4248" w:type="dxa"/>
            <w:shd w:val="clear" w:color="auto" w:fill="FFFFFF"/>
            <w:tcMar>
              <w:top w:w="15" w:type="dxa"/>
              <w:left w:w="15" w:type="dxa"/>
              <w:bottom w:w="0" w:type="dxa"/>
              <w:right w:w="1020" w:type="dxa"/>
            </w:tcMar>
            <w:vAlign w:val="center"/>
            <w:hideMark/>
          </w:tcPr>
          <w:p w14:paraId="64ACB42F" w14:textId="4744E0DC" w:rsidR="0042718F" w:rsidRPr="00EF4951" w:rsidRDefault="00E05511" w:rsidP="00A35C97">
            <w:pPr>
              <w:ind w:left="720"/>
              <w:contextualSpacing/>
              <w:jc w:val="center"/>
              <w:textAlignment w:val="bottom"/>
              <w:rPr>
                <w:rFonts w:ascii="Arial" w:hAnsi="Arial" w:cs="Arial"/>
                <w:sz w:val="24"/>
                <w:szCs w:val="24"/>
              </w:rPr>
            </w:pPr>
            <w:r>
              <w:rPr>
                <w:rFonts w:ascii="Arial" w:hAnsi="Arial" w:cs="Arial"/>
                <w:color w:val="000000"/>
                <w:kern w:val="24"/>
                <w:sz w:val="24"/>
                <w:szCs w:val="24"/>
              </w:rPr>
              <w:t xml:space="preserve">       4.250</w:t>
            </w:r>
          </w:p>
        </w:tc>
      </w:tr>
      <w:tr w:rsidR="0042718F" w:rsidRPr="0042718F" w14:paraId="47B68051" w14:textId="77777777" w:rsidTr="00A35C97">
        <w:trPr>
          <w:trHeight w:val="45"/>
        </w:trPr>
        <w:tc>
          <w:tcPr>
            <w:tcW w:w="4536" w:type="dxa"/>
            <w:shd w:val="clear" w:color="auto" w:fill="FFFFFF"/>
            <w:tcMar>
              <w:top w:w="15" w:type="dxa"/>
              <w:left w:w="283" w:type="dxa"/>
              <w:bottom w:w="0" w:type="dxa"/>
              <w:right w:w="15" w:type="dxa"/>
            </w:tcMar>
            <w:vAlign w:val="center"/>
            <w:hideMark/>
          </w:tcPr>
          <w:p w14:paraId="3FF83113" w14:textId="77777777" w:rsidR="0042718F" w:rsidRPr="00EF4951" w:rsidRDefault="0042718F" w:rsidP="00A35C97">
            <w:pPr>
              <w:contextualSpacing/>
              <w:jc w:val="both"/>
              <w:textAlignment w:val="bottom"/>
              <w:rPr>
                <w:rFonts w:ascii="Arial" w:hAnsi="Arial" w:cs="Arial"/>
                <w:sz w:val="24"/>
                <w:szCs w:val="24"/>
              </w:rPr>
            </w:pPr>
            <w:r w:rsidRPr="00EF4951">
              <w:rPr>
                <w:rFonts w:ascii="Arial" w:hAnsi="Arial" w:cs="Arial"/>
                <w:bCs/>
                <w:color w:val="000000"/>
                <w:kern w:val="24"/>
                <w:sz w:val="24"/>
                <w:szCs w:val="24"/>
              </w:rPr>
              <w:t>Alabalık (İç su)</w:t>
            </w:r>
          </w:p>
        </w:tc>
        <w:tc>
          <w:tcPr>
            <w:tcW w:w="4248" w:type="dxa"/>
            <w:shd w:val="clear" w:color="auto" w:fill="FFFFFF"/>
            <w:tcMar>
              <w:top w:w="15" w:type="dxa"/>
              <w:left w:w="15" w:type="dxa"/>
              <w:bottom w:w="0" w:type="dxa"/>
              <w:right w:w="1020" w:type="dxa"/>
            </w:tcMar>
            <w:vAlign w:val="center"/>
            <w:hideMark/>
          </w:tcPr>
          <w:p w14:paraId="2F7F74F4" w14:textId="1F0C18FA" w:rsidR="0042718F" w:rsidRPr="00EF4951" w:rsidRDefault="00035C88" w:rsidP="00A35C97">
            <w:pPr>
              <w:ind w:left="720"/>
              <w:contextualSpacing/>
              <w:jc w:val="center"/>
              <w:textAlignment w:val="bottom"/>
              <w:rPr>
                <w:rFonts w:ascii="Arial" w:hAnsi="Arial" w:cs="Arial"/>
                <w:sz w:val="24"/>
                <w:szCs w:val="24"/>
              </w:rPr>
            </w:pPr>
            <w:r>
              <w:rPr>
                <w:rFonts w:ascii="Arial" w:hAnsi="Arial" w:cs="Arial"/>
                <w:color w:val="000000"/>
                <w:kern w:val="24"/>
                <w:sz w:val="24"/>
                <w:szCs w:val="24"/>
              </w:rPr>
              <w:t xml:space="preserve">      </w:t>
            </w:r>
            <w:r w:rsidR="00E05511">
              <w:rPr>
                <w:rFonts w:ascii="Arial" w:hAnsi="Arial" w:cs="Arial"/>
                <w:color w:val="000000"/>
                <w:kern w:val="24"/>
                <w:sz w:val="24"/>
                <w:szCs w:val="24"/>
              </w:rPr>
              <w:t>1.025</w:t>
            </w:r>
          </w:p>
        </w:tc>
      </w:tr>
    </w:tbl>
    <w:tbl>
      <w:tblPr>
        <w:tblpPr w:leftFromText="141" w:rightFromText="141" w:vertAnchor="text" w:horzAnchor="margin" w:tblpX="704" w:tblpY="10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394"/>
        <w:gridCol w:w="4395"/>
      </w:tblGrid>
      <w:tr w:rsidR="00EF4951" w:rsidRPr="0042718F" w14:paraId="17AE73DC" w14:textId="77777777" w:rsidTr="00A35C97">
        <w:trPr>
          <w:trHeight w:val="261"/>
        </w:trPr>
        <w:tc>
          <w:tcPr>
            <w:tcW w:w="4394" w:type="dxa"/>
            <w:shd w:val="clear" w:color="auto" w:fill="C5E0B3" w:themeFill="accent6" w:themeFillTint="66"/>
            <w:tcMar>
              <w:top w:w="15" w:type="dxa"/>
              <w:left w:w="283" w:type="dxa"/>
              <w:bottom w:w="0" w:type="dxa"/>
              <w:right w:w="15" w:type="dxa"/>
            </w:tcMar>
            <w:vAlign w:val="center"/>
            <w:hideMark/>
          </w:tcPr>
          <w:p w14:paraId="63E0E394" w14:textId="77777777" w:rsidR="00EF4951" w:rsidRPr="00EF4951" w:rsidRDefault="00EF4951" w:rsidP="00A35C97">
            <w:pPr>
              <w:contextualSpacing/>
              <w:textAlignment w:val="center"/>
              <w:rPr>
                <w:rFonts w:ascii="Arial" w:hAnsi="Arial" w:cs="Arial"/>
                <w:sz w:val="24"/>
                <w:szCs w:val="24"/>
              </w:rPr>
            </w:pPr>
            <w:r w:rsidRPr="00EF4951">
              <w:rPr>
                <w:rFonts w:ascii="Arial" w:hAnsi="Arial" w:cs="Arial"/>
                <w:b/>
                <w:bCs/>
                <w:kern w:val="24"/>
                <w:sz w:val="24"/>
                <w:szCs w:val="24"/>
              </w:rPr>
              <w:lastRenderedPageBreak/>
              <w:t>Bitkisel Ürünler</w:t>
            </w:r>
          </w:p>
        </w:tc>
        <w:tc>
          <w:tcPr>
            <w:tcW w:w="4395" w:type="dxa"/>
            <w:shd w:val="clear" w:color="auto" w:fill="C5E0B3" w:themeFill="accent6" w:themeFillTint="66"/>
            <w:tcMar>
              <w:top w:w="15" w:type="dxa"/>
              <w:left w:w="7" w:type="dxa"/>
              <w:bottom w:w="0" w:type="dxa"/>
              <w:right w:w="15" w:type="dxa"/>
            </w:tcMar>
            <w:vAlign w:val="center"/>
            <w:hideMark/>
          </w:tcPr>
          <w:p w14:paraId="45878127" w14:textId="77777777" w:rsidR="00EF4951" w:rsidRPr="00EF4951" w:rsidRDefault="00EF4951" w:rsidP="00A35C97">
            <w:pPr>
              <w:contextualSpacing/>
              <w:jc w:val="center"/>
              <w:textAlignment w:val="center"/>
              <w:rPr>
                <w:rFonts w:ascii="Arial" w:hAnsi="Arial" w:cs="Arial"/>
                <w:sz w:val="24"/>
                <w:szCs w:val="24"/>
              </w:rPr>
            </w:pPr>
            <w:r w:rsidRPr="00EF4951">
              <w:rPr>
                <w:rFonts w:ascii="Arial" w:hAnsi="Arial" w:cs="Arial"/>
                <w:b/>
                <w:bCs/>
                <w:kern w:val="24"/>
                <w:sz w:val="24"/>
                <w:szCs w:val="24"/>
              </w:rPr>
              <w:t xml:space="preserve">Üretim </w:t>
            </w:r>
          </w:p>
          <w:p w14:paraId="7A728D95" w14:textId="77777777" w:rsidR="00EF4951" w:rsidRPr="0042718F" w:rsidRDefault="00EF4951" w:rsidP="00A35C97">
            <w:pPr>
              <w:contextualSpacing/>
              <w:jc w:val="center"/>
              <w:textAlignment w:val="center"/>
              <w:rPr>
                <w:rFonts w:ascii="Arial" w:hAnsi="Arial" w:cs="Arial"/>
                <w:sz w:val="24"/>
                <w:szCs w:val="24"/>
              </w:rPr>
            </w:pPr>
            <w:r w:rsidRPr="00EF4951">
              <w:rPr>
                <w:rFonts w:ascii="Arial" w:hAnsi="Arial" w:cs="Arial"/>
                <w:b/>
                <w:bCs/>
                <w:kern w:val="24"/>
                <w:sz w:val="24"/>
                <w:szCs w:val="24"/>
              </w:rPr>
              <w:t>(</w:t>
            </w:r>
            <w:proofErr w:type="gramStart"/>
            <w:r w:rsidRPr="00EF4951">
              <w:rPr>
                <w:rFonts w:ascii="Arial" w:hAnsi="Arial" w:cs="Arial"/>
                <w:b/>
                <w:bCs/>
                <w:kern w:val="24"/>
                <w:sz w:val="24"/>
                <w:szCs w:val="24"/>
              </w:rPr>
              <w:t>dekar</w:t>
            </w:r>
            <w:proofErr w:type="gramEnd"/>
            <w:r w:rsidRPr="00EF4951">
              <w:rPr>
                <w:rFonts w:ascii="Arial" w:hAnsi="Arial" w:cs="Arial"/>
                <w:b/>
                <w:bCs/>
                <w:kern w:val="24"/>
                <w:sz w:val="24"/>
                <w:szCs w:val="24"/>
              </w:rPr>
              <w:t>)</w:t>
            </w:r>
          </w:p>
        </w:tc>
      </w:tr>
      <w:tr w:rsidR="00EF4951" w:rsidRPr="0042718F" w14:paraId="30FB4B36" w14:textId="77777777" w:rsidTr="00A35C97">
        <w:trPr>
          <w:trHeight w:val="45"/>
        </w:trPr>
        <w:tc>
          <w:tcPr>
            <w:tcW w:w="4394" w:type="dxa"/>
            <w:shd w:val="clear" w:color="auto" w:fill="FFFFFF"/>
            <w:tcMar>
              <w:top w:w="15" w:type="dxa"/>
              <w:left w:w="15" w:type="dxa"/>
              <w:bottom w:w="0" w:type="dxa"/>
              <w:right w:w="15" w:type="dxa"/>
            </w:tcMar>
            <w:vAlign w:val="bottom"/>
            <w:hideMark/>
          </w:tcPr>
          <w:p w14:paraId="1A9F7399"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Mısır (Dane)</w:t>
            </w:r>
          </w:p>
        </w:tc>
        <w:tc>
          <w:tcPr>
            <w:tcW w:w="4395" w:type="dxa"/>
            <w:shd w:val="clear" w:color="auto" w:fill="FFFFFF"/>
            <w:tcMar>
              <w:top w:w="15" w:type="dxa"/>
              <w:left w:w="15" w:type="dxa"/>
              <w:bottom w:w="0" w:type="dxa"/>
              <w:right w:w="15" w:type="dxa"/>
            </w:tcMar>
            <w:vAlign w:val="bottom"/>
            <w:hideMark/>
          </w:tcPr>
          <w:p w14:paraId="722282A8" w14:textId="4A2DB2B0"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72.167</w:t>
            </w:r>
          </w:p>
        </w:tc>
      </w:tr>
      <w:tr w:rsidR="00EF4951" w:rsidRPr="0042718F" w14:paraId="36FA5DD4" w14:textId="77777777" w:rsidTr="00A35C97">
        <w:trPr>
          <w:trHeight w:val="45"/>
        </w:trPr>
        <w:tc>
          <w:tcPr>
            <w:tcW w:w="4394" w:type="dxa"/>
            <w:shd w:val="clear" w:color="auto" w:fill="FFFFFF"/>
            <w:tcMar>
              <w:top w:w="15" w:type="dxa"/>
              <w:left w:w="15" w:type="dxa"/>
              <w:bottom w:w="0" w:type="dxa"/>
              <w:right w:w="15" w:type="dxa"/>
            </w:tcMar>
            <w:vAlign w:val="bottom"/>
            <w:hideMark/>
          </w:tcPr>
          <w:p w14:paraId="33812AEA"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Patates</w:t>
            </w:r>
          </w:p>
        </w:tc>
        <w:tc>
          <w:tcPr>
            <w:tcW w:w="4395" w:type="dxa"/>
            <w:shd w:val="clear" w:color="auto" w:fill="FFFFFF"/>
            <w:tcMar>
              <w:top w:w="15" w:type="dxa"/>
              <w:left w:w="15" w:type="dxa"/>
              <w:bottom w:w="0" w:type="dxa"/>
              <w:right w:w="15" w:type="dxa"/>
            </w:tcMar>
            <w:vAlign w:val="bottom"/>
            <w:hideMark/>
          </w:tcPr>
          <w:p w14:paraId="7D5813BE" w14:textId="5E6F6C96"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27.212</w:t>
            </w:r>
          </w:p>
        </w:tc>
      </w:tr>
      <w:tr w:rsidR="00EF4951" w:rsidRPr="0042718F" w14:paraId="10C8D023" w14:textId="77777777" w:rsidTr="00A35C97">
        <w:trPr>
          <w:trHeight w:val="45"/>
        </w:trPr>
        <w:tc>
          <w:tcPr>
            <w:tcW w:w="4394" w:type="dxa"/>
            <w:shd w:val="clear" w:color="auto" w:fill="FFFFFF"/>
            <w:tcMar>
              <w:top w:w="15" w:type="dxa"/>
              <w:left w:w="15" w:type="dxa"/>
              <w:bottom w:w="0" w:type="dxa"/>
              <w:right w:w="15" w:type="dxa"/>
            </w:tcMar>
            <w:vAlign w:val="bottom"/>
            <w:hideMark/>
          </w:tcPr>
          <w:p w14:paraId="3DEE66F5"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Fasulye (Kuru)</w:t>
            </w:r>
          </w:p>
        </w:tc>
        <w:tc>
          <w:tcPr>
            <w:tcW w:w="4395" w:type="dxa"/>
            <w:shd w:val="clear" w:color="auto" w:fill="FFFFFF"/>
            <w:tcMar>
              <w:top w:w="15" w:type="dxa"/>
              <w:left w:w="15" w:type="dxa"/>
              <w:bottom w:w="0" w:type="dxa"/>
              <w:right w:w="15" w:type="dxa"/>
            </w:tcMar>
            <w:vAlign w:val="bottom"/>
            <w:hideMark/>
          </w:tcPr>
          <w:p w14:paraId="7DF08FC7" w14:textId="7655D2B3"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7.529</w:t>
            </w:r>
          </w:p>
        </w:tc>
      </w:tr>
      <w:tr w:rsidR="00EF4951" w:rsidRPr="0042718F" w14:paraId="02AC35C5" w14:textId="77777777" w:rsidTr="00A35C97">
        <w:trPr>
          <w:trHeight w:val="45"/>
        </w:trPr>
        <w:tc>
          <w:tcPr>
            <w:tcW w:w="4394" w:type="dxa"/>
            <w:shd w:val="clear" w:color="auto" w:fill="FFFFFF"/>
            <w:tcMar>
              <w:top w:w="15" w:type="dxa"/>
              <w:left w:w="15" w:type="dxa"/>
              <w:bottom w:w="0" w:type="dxa"/>
              <w:right w:w="15" w:type="dxa"/>
            </w:tcMar>
            <w:vAlign w:val="bottom"/>
            <w:hideMark/>
          </w:tcPr>
          <w:p w14:paraId="02E59886"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Mısır (Silaj)</w:t>
            </w:r>
          </w:p>
        </w:tc>
        <w:tc>
          <w:tcPr>
            <w:tcW w:w="4395" w:type="dxa"/>
            <w:shd w:val="clear" w:color="auto" w:fill="FFFFFF"/>
            <w:tcMar>
              <w:top w:w="15" w:type="dxa"/>
              <w:left w:w="15" w:type="dxa"/>
              <w:bottom w:w="0" w:type="dxa"/>
              <w:right w:w="15" w:type="dxa"/>
            </w:tcMar>
            <w:vAlign w:val="bottom"/>
            <w:hideMark/>
          </w:tcPr>
          <w:p w14:paraId="3D18FCEF" w14:textId="3E89E95D"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514</w:t>
            </w:r>
          </w:p>
        </w:tc>
      </w:tr>
      <w:tr w:rsidR="00EF4951" w:rsidRPr="0042718F" w14:paraId="0B3A6DED" w14:textId="77777777" w:rsidTr="00A35C97">
        <w:trPr>
          <w:trHeight w:val="45"/>
        </w:trPr>
        <w:tc>
          <w:tcPr>
            <w:tcW w:w="4394" w:type="dxa"/>
            <w:shd w:val="clear" w:color="auto" w:fill="FFFFFF"/>
            <w:tcMar>
              <w:top w:w="15" w:type="dxa"/>
              <w:left w:w="15" w:type="dxa"/>
              <w:bottom w:w="0" w:type="dxa"/>
              <w:right w:w="15" w:type="dxa"/>
            </w:tcMar>
            <w:vAlign w:val="bottom"/>
            <w:hideMark/>
          </w:tcPr>
          <w:p w14:paraId="239781FD"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Hayvan Pancarı</w:t>
            </w:r>
          </w:p>
        </w:tc>
        <w:tc>
          <w:tcPr>
            <w:tcW w:w="4395" w:type="dxa"/>
            <w:shd w:val="clear" w:color="auto" w:fill="FFFFFF"/>
            <w:tcMar>
              <w:top w:w="15" w:type="dxa"/>
              <w:left w:w="15" w:type="dxa"/>
              <w:bottom w:w="0" w:type="dxa"/>
              <w:right w:w="15" w:type="dxa"/>
            </w:tcMar>
            <w:vAlign w:val="bottom"/>
            <w:hideMark/>
          </w:tcPr>
          <w:p w14:paraId="06627BF7" w14:textId="04BED3B5"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1.252</w:t>
            </w:r>
          </w:p>
        </w:tc>
      </w:tr>
      <w:tr w:rsidR="00EF4951" w:rsidRPr="0042718F" w14:paraId="3B8DE785" w14:textId="77777777" w:rsidTr="00A35C97">
        <w:trPr>
          <w:trHeight w:val="45"/>
        </w:trPr>
        <w:tc>
          <w:tcPr>
            <w:tcW w:w="4394" w:type="dxa"/>
            <w:shd w:val="clear" w:color="auto" w:fill="FFFFFF"/>
            <w:tcMar>
              <w:top w:w="15" w:type="dxa"/>
              <w:left w:w="15" w:type="dxa"/>
              <w:bottom w:w="0" w:type="dxa"/>
              <w:right w:w="15" w:type="dxa"/>
            </w:tcMar>
            <w:vAlign w:val="bottom"/>
            <w:hideMark/>
          </w:tcPr>
          <w:p w14:paraId="5B97E39B"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Yonca (Yeşil Ot)</w:t>
            </w:r>
          </w:p>
        </w:tc>
        <w:tc>
          <w:tcPr>
            <w:tcW w:w="4395" w:type="dxa"/>
            <w:shd w:val="clear" w:color="auto" w:fill="FFFFFF"/>
            <w:tcMar>
              <w:top w:w="15" w:type="dxa"/>
              <w:left w:w="15" w:type="dxa"/>
              <w:bottom w:w="0" w:type="dxa"/>
              <w:right w:w="15" w:type="dxa"/>
            </w:tcMar>
            <w:vAlign w:val="bottom"/>
            <w:hideMark/>
          </w:tcPr>
          <w:p w14:paraId="6D038839" w14:textId="7CE9CBA3"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1.350</w:t>
            </w:r>
          </w:p>
        </w:tc>
      </w:tr>
      <w:tr w:rsidR="00EF4951" w:rsidRPr="0042718F" w14:paraId="00BACD3A" w14:textId="77777777" w:rsidTr="00A35C97">
        <w:trPr>
          <w:trHeight w:val="45"/>
        </w:trPr>
        <w:tc>
          <w:tcPr>
            <w:tcW w:w="4394" w:type="dxa"/>
            <w:shd w:val="clear" w:color="auto" w:fill="FFFFFF"/>
            <w:tcMar>
              <w:top w:w="15" w:type="dxa"/>
              <w:left w:w="15" w:type="dxa"/>
              <w:bottom w:w="0" w:type="dxa"/>
              <w:right w:w="15" w:type="dxa"/>
            </w:tcMar>
            <w:vAlign w:val="bottom"/>
            <w:hideMark/>
          </w:tcPr>
          <w:p w14:paraId="4DF7BA0C" w14:textId="77777777" w:rsidR="00EF4951" w:rsidRPr="00EF4951" w:rsidRDefault="00EF4951" w:rsidP="00A35C97">
            <w:pPr>
              <w:contextualSpacing/>
              <w:textAlignment w:val="bottom"/>
              <w:rPr>
                <w:rFonts w:ascii="Arial" w:hAnsi="Arial" w:cs="Arial"/>
                <w:sz w:val="24"/>
                <w:szCs w:val="24"/>
              </w:rPr>
            </w:pPr>
            <w:r w:rsidRPr="00EF4951">
              <w:rPr>
                <w:rFonts w:ascii="Arial" w:eastAsiaTheme="minorEastAsia" w:hAnsi="Arial" w:cs="Arial"/>
                <w:bCs/>
                <w:color w:val="000000" w:themeColor="text1"/>
                <w:kern w:val="24"/>
                <w:sz w:val="24"/>
                <w:szCs w:val="24"/>
              </w:rPr>
              <w:t>Fiğ (Yeşil Ot)</w:t>
            </w:r>
          </w:p>
        </w:tc>
        <w:tc>
          <w:tcPr>
            <w:tcW w:w="4395" w:type="dxa"/>
            <w:shd w:val="clear" w:color="auto" w:fill="FFFFFF"/>
            <w:tcMar>
              <w:top w:w="15" w:type="dxa"/>
              <w:left w:w="15" w:type="dxa"/>
              <w:bottom w:w="0" w:type="dxa"/>
              <w:right w:w="15" w:type="dxa"/>
            </w:tcMar>
            <w:vAlign w:val="bottom"/>
            <w:hideMark/>
          </w:tcPr>
          <w:p w14:paraId="33A94B4E" w14:textId="3F5D8DF0" w:rsidR="00EF4951" w:rsidRPr="00EF4951" w:rsidRDefault="00035C88" w:rsidP="00A35C97">
            <w:pPr>
              <w:contextualSpacing/>
              <w:jc w:val="center"/>
              <w:textAlignment w:val="bottom"/>
              <w:rPr>
                <w:rFonts w:ascii="Arial" w:hAnsi="Arial" w:cs="Arial"/>
                <w:sz w:val="24"/>
                <w:szCs w:val="24"/>
              </w:rPr>
            </w:pPr>
            <w:r>
              <w:rPr>
                <w:rFonts w:ascii="Arial" w:eastAsiaTheme="minorEastAsia" w:hAnsi="Arial" w:cs="Arial"/>
                <w:color w:val="000000" w:themeColor="text1"/>
                <w:kern w:val="24"/>
                <w:sz w:val="24"/>
                <w:szCs w:val="24"/>
              </w:rPr>
              <w:t xml:space="preserve">     </w:t>
            </w:r>
            <w:r w:rsidR="00EF4951" w:rsidRPr="00EF4951">
              <w:rPr>
                <w:rFonts w:ascii="Arial" w:eastAsiaTheme="minorEastAsia" w:hAnsi="Arial" w:cs="Arial"/>
                <w:color w:val="000000" w:themeColor="text1"/>
                <w:kern w:val="24"/>
                <w:sz w:val="24"/>
                <w:szCs w:val="24"/>
              </w:rPr>
              <w:t>12</w:t>
            </w:r>
          </w:p>
        </w:tc>
      </w:tr>
      <w:tr w:rsidR="00EF4951" w:rsidRPr="0042718F" w14:paraId="652E47EE" w14:textId="77777777" w:rsidTr="00A35C97">
        <w:trPr>
          <w:trHeight w:val="45"/>
        </w:trPr>
        <w:tc>
          <w:tcPr>
            <w:tcW w:w="4394" w:type="dxa"/>
            <w:shd w:val="clear" w:color="auto" w:fill="FFFFFF"/>
            <w:tcMar>
              <w:top w:w="15" w:type="dxa"/>
              <w:left w:w="15" w:type="dxa"/>
              <w:bottom w:w="0" w:type="dxa"/>
              <w:right w:w="15" w:type="dxa"/>
            </w:tcMar>
            <w:vAlign w:val="bottom"/>
            <w:hideMark/>
          </w:tcPr>
          <w:p w14:paraId="195FCE0A" w14:textId="77777777" w:rsidR="00EF4951" w:rsidRPr="00C10D27" w:rsidRDefault="00EF4951" w:rsidP="00A35C97">
            <w:pPr>
              <w:contextualSpacing/>
              <w:textAlignment w:val="bottom"/>
              <w:rPr>
                <w:rFonts w:ascii="Arial" w:hAnsi="Arial" w:cs="Arial"/>
                <w:b/>
                <w:sz w:val="24"/>
                <w:szCs w:val="24"/>
              </w:rPr>
            </w:pPr>
            <w:r w:rsidRPr="00C10D27">
              <w:rPr>
                <w:rFonts w:ascii="Arial" w:eastAsiaTheme="minorEastAsia" w:hAnsi="Arial" w:cs="Arial"/>
                <w:b/>
                <w:bCs/>
                <w:color w:val="000000" w:themeColor="dark1"/>
                <w:kern w:val="24"/>
                <w:sz w:val="24"/>
                <w:szCs w:val="24"/>
              </w:rPr>
              <w:t>Toplam</w:t>
            </w:r>
          </w:p>
        </w:tc>
        <w:tc>
          <w:tcPr>
            <w:tcW w:w="4395" w:type="dxa"/>
            <w:shd w:val="clear" w:color="auto" w:fill="FFFFFF"/>
            <w:tcMar>
              <w:top w:w="15" w:type="dxa"/>
              <w:left w:w="15" w:type="dxa"/>
              <w:bottom w:w="0" w:type="dxa"/>
              <w:right w:w="15" w:type="dxa"/>
            </w:tcMar>
            <w:vAlign w:val="bottom"/>
            <w:hideMark/>
          </w:tcPr>
          <w:p w14:paraId="0B70104E" w14:textId="6FEED4D8" w:rsidR="00EF4951" w:rsidRPr="00C10D27" w:rsidRDefault="00EF4951" w:rsidP="00A35C97">
            <w:pPr>
              <w:contextualSpacing/>
              <w:jc w:val="center"/>
              <w:textAlignment w:val="bottom"/>
              <w:rPr>
                <w:rFonts w:ascii="Arial" w:hAnsi="Arial" w:cs="Arial"/>
                <w:b/>
                <w:sz w:val="24"/>
                <w:szCs w:val="24"/>
              </w:rPr>
            </w:pPr>
            <w:r w:rsidRPr="00C10D27">
              <w:rPr>
                <w:rFonts w:ascii="Arial" w:eastAsiaTheme="minorEastAsia" w:hAnsi="Arial" w:cs="Arial"/>
                <w:b/>
                <w:bCs/>
                <w:color w:val="000000"/>
                <w:kern w:val="24"/>
                <w:sz w:val="24"/>
                <w:szCs w:val="24"/>
              </w:rPr>
              <w:t>110.036</w:t>
            </w:r>
          </w:p>
        </w:tc>
      </w:tr>
    </w:tbl>
    <w:p w14:paraId="6793B964" w14:textId="76185F2B" w:rsidR="006079AA" w:rsidRDefault="006079AA" w:rsidP="005754C6">
      <w:pPr>
        <w:spacing w:after="160" w:line="259" w:lineRule="auto"/>
        <w:rPr>
          <w:rFonts w:ascii="Arial" w:hAnsi="Arial" w:cs="Arial"/>
          <w:b/>
          <w:sz w:val="16"/>
          <w:szCs w:val="16"/>
        </w:rPr>
      </w:pPr>
      <w:bookmarkStart w:id="53" w:name="_Toc208488736"/>
    </w:p>
    <w:p w14:paraId="2007F32D" w14:textId="77777777" w:rsidR="006079AA" w:rsidRDefault="006079AA" w:rsidP="005754C6">
      <w:pPr>
        <w:spacing w:after="160" w:line="259" w:lineRule="auto"/>
        <w:rPr>
          <w:rFonts w:ascii="Arial" w:hAnsi="Arial" w:cs="Arial"/>
          <w:b/>
          <w:sz w:val="16"/>
          <w:szCs w:val="16"/>
        </w:rPr>
      </w:pPr>
    </w:p>
    <w:p w14:paraId="2AAE1114" w14:textId="2C842AB0" w:rsidR="00EF4951" w:rsidRPr="005754C6" w:rsidRDefault="00EF4951" w:rsidP="00912EF9">
      <w:pPr>
        <w:pStyle w:val="Balk3"/>
        <w:numPr>
          <w:ilvl w:val="2"/>
          <w:numId w:val="13"/>
        </w:numPr>
        <w:spacing w:before="60"/>
        <w:rPr>
          <w:b w:val="0"/>
          <w:sz w:val="16"/>
          <w:szCs w:val="16"/>
        </w:rPr>
      </w:pPr>
      <w:r>
        <w:rPr>
          <w:sz w:val="24"/>
          <w:szCs w:val="24"/>
        </w:rPr>
        <w:t>Diğer Faaliyetler</w:t>
      </w:r>
    </w:p>
    <w:p w14:paraId="72D1EF53" w14:textId="45FE23DC" w:rsidR="00EF4951" w:rsidRPr="00912EF9" w:rsidRDefault="00EF4951" w:rsidP="00912EF9">
      <w:pPr>
        <w:pStyle w:val="Balk3"/>
        <w:numPr>
          <w:ilvl w:val="4"/>
          <w:numId w:val="13"/>
        </w:numPr>
        <w:spacing w:before="60"/>
        <w:rPr>
          <w:b w:val="0"/>
          <w:bCs w:val="0"/>
          <w:sz w:val="24"/>
          <w:szCs w:val="24"/>
        </w:rPr>
      </w:pPr>
      <w:r w:rsidRPr="00912EF9">
        <w:rPr>
          <w:b w:val="0"/>
          <w:bCs w:val="0"/>
          <w:sz w:val="24"/>
          <w:szCs w:val="24"/>
        </w:rPr>
        <w:t xml:space="preserve">Yatırım İzleme ve Değerlendirme Raporları kapsamında “Faaliyet Değerlendirme Tablosu” İl Müdürlüğümüz verileri itibariyle </w:t>
      </w:r>
      <w:r w:rsidR="005B7B28" w:rsidRPr="00912EF9">
        <w:rPr>
          <w:b w:val="0"/>
          <w:bCs w:val="0"/>
          <w:sz w:val="24"/>
          <w:szCs w:val="24"/>
        </w:rPr>
        <w:t>düzenlenerek YİKOB</w:t>
      </w:r>
      <w:r w:rsidRPr="00912EF9">
        <w:rPr>
          <w:b w:val="0"/>
          <w:bCs w:val="0"/>
          <w:sz w:val="24"/>
          <w:szCs w:val="24"/>
        </w:rPr>
        <w:t xml:space="preserve"> a gönderilmiştir.</w:t>
      </w:r>
    </w:p>
    <w:p w14:paraId="7AD732CB" w14:textId="59701368" w:rsidR="00EF4951" w:rsidRPr="00912EF9" w:rsidRDefault="00EF4951" w:rsidP="00912EF9">
      <w:pPr>
        <w:pStyle w:val="Balk3"/>
        <w:numPr>
          <w:ilvl w:val="4"/>
          <w:numId w:val="13"/>
        </w:numPr>
        <w:spacing w:before="60"/>
        <w:rPr>
          <w:b w:val="0"/>
          <w:bCs w:val="0"/>
          <w:sz w:val="24"/>
          <w:szCs w:val="24"/>
        </w:rPr>
      </w:pPr>
      <w:r w:rsidRPr="00912EF9">
        <w:rPr>
          <w:b w:val="0"/>
          <w:bCs w:val="0"/>
          <w:sz w:val="24"/>
          <w:szCs w:val="24"/>
        </w:rPr>
        <w:t>2025 yılında İl Koordinasyon toplantıları için sektör raporları hazırlanarak İl Planlama ve Koordinasyon Müdürlüğüne gönderilmiştir.</w:t>
      </w:r>
    </w:p>
    <w:p w14:paraId="2CC48876" w14:textId="0FDEA8A9" w:rsidR="00EF4951" w:rsidRPr="00912EF9" w:rsidRDefault="00EF4951" w:rsidP="00912EF9">
      <w:pPr>
        <w:pStyle w:val="Balk3"/>
        <w:numPr>
          <w:ilvl w:val="4"/>
          <w:numId w:val="13"/>
        </w:numPr>
        <w:spacing w:before="60"/>
        <w:rPr>
          <w:b w:val="0"/>
          <w:bCs w:val="0"/>
          <w:sz w:val="24"/>
          <w:szCs w:val="24"/>
        </w:rPr>
      </w:pPr>
      <w:r w:rsidRPr="00912EF9">
        <w:rPr>
          <w:b w:val="0"/>
          <w:bCs w:val="0"/>
          <w:sz w:val="24"/>
          <w:szCs w:val="24"/>
        </w:rPr>
        <w:t>İlin Tanıtımı ve İl Göstergeleri ile ilgili form ve cetveller tanzim edilerek İl Planlama ve Koordinasyon Müdürlüğüne gönderilmiştir.</w:t>
      </w:r>
    </w:p>
    <w:p w14:paraId="0AB3F44E" w14:textId="3988B691" w:rsidR="00EF4951" w:rsidRPr="00912EF9" w:rsidRDefault="00EF4951" w:rsidP="00912EF9">
      <w:pPr>
        <w:pStyle w:val="Balk3"/>
        <w:numPr>
          <w:ilvl w:val="4"/>
          <w:numId w:val="13"/>
        </w:numPr>
        <w:spacing w:before="60"/>
        <w:rPr>
          <w:b w:val="0"/>
          <w:bCs w:val="0"/>
          <w:sz w:val="24"/>
          <w:szCs w:val="24"/>
        </w:rPr>
      </w:pPr>
      <w:r w:rsidRPr="00912EF9">
        <w:rPr>
          <w:b w:val="0"/>
          <w:bCs w:val="0"/>
          <w:sz w:val="24"/>
          <w:szCs w:val="24"/>
        </w:rPr>
        <w:t>Mahkeme ve diğer kurumlardan gelen birim fiyat ve verim cetvelleri hazırlanarak ilgili kurumlara gönderilmektedir.</w:t>
      </w:r>
    </w:p>
    <w:p w14:paraId="34B01B38" w14:textId="1CC3070F" w:rsidR="00EF4951" w:rsidRDefault="00EF4951" w:rsidP="00912EF9">
      <w:pPr>
        <w:pStyle w:val="Balk3"/>
        <w:numPr>
          <w:ilvl w:val="4"/>
          <w:numId w:val="13"/>
        </w:numPr>
        <w:spacing w:before="60"/>
        <w:rPr>
          <w:bCs w:val="0"/>
          <w:kern w:val="24"/>
          <w:sz w:val="24"/>
          <w:szCs w:val="24"/>
        </w:rPr>
      </w:pPr>
      <w:r w:rsidRPr="00912EF9">
        <w:rPr>
          <w:b w:val="0"/>
          <w:bCs w:val="0"/>
          <w:kern w:val="24"/>
          <w:sz w:val="24"/>
          <w:szCs w:val="24"/>
        </w:rPr>
        <w:t xml:space="preserve">İlimizde 2025 yılı fındık üretim miktarını tahmin etmek amacıyla; İl Fındık Rekolte Tahmin </w:t>
      </w:r>
      <w:r w:rsidR="00912EF9" w:rsidRPr="00912EF9">
        <w:rPr>
          <w:b w:val="0"/>
          <w:bCs w:val="0"/>
          <w:kern w:val="24"/>
          <w:sz w:val="24"/>
          <w:szCs w:val="24"/>
        </w:rPr>
        <w:t>Komisyonu tarafından</w:t>
      </w:r>
      <w:r w:rsidRPr="00912EF9">
        <w:rPr>
          <w:b w:val="0"/>
          <w:bCs w:val="0"/>
          <w:kern w:val="24"/>
          <w:sz w:val="24"/>
          <w:szCs w:val="24"/>
        </w:rPr>
        <w:t xml:space="preserve"> 07-14 Temmuz 2025 tarihleri arasında sahil, orta ve yüksek kuşakta belirlenen bahçelerde ve farklı fındık </w:t>
      </w:r>
      <w:r w:rsidR="00912EF9" w:rsidRPr="00912EF9">
        <w:rPr>
          <w:b w:val="0"/>
          <w:bCs w:val="0"/>
          <w:kern w:val="24"/>
          <w:sz w:val="24"/>
          <w:szCs w:val="24"/>
        </w:rPr>
        <w:t>çeşitlerinde çotanak</w:t>
      </w:r>
      <w:r w:rsidRPr="00912EF9">
        <w:rPr>
          <w:b w:val="0"/>
          <w:bCs w:val="0"/>
          <w:kern w:val="24"/>
          <w:sz w:val="24"/>
          <w:szCs w:val="24"/>
        </w:rPr>
        <w:t xml:space="preserve"> ve dal sayımı yapılmıştır.</w:t>
      </w:r>
      <w:r w:rsidRPr="0042718F">
        <w:rPr>
          <w:kern w:val="24"/>
          <w:sz w:val="24"/>
          <w:szCs w:val="24"/>
        </w:rPr>
        <w:t xml:space="preserve"> </w:t>
      </w:r>
      <w:r w:rsidRPr="00912EF9">
        <w:rPr>
          <w:b w:val="0"/>
          <w:bCs w:val="0"/>
          <w:kern w:val="24"/>
          <w:sz w:val="24"/>
          <w:szCs w:val="24"/>
        </w:rPr>
        <w:t xml:space="preserve">Komisyon 17.07.2025 tarihinde toplanarak Trabzon ili 2025 yılı fındık rekoltesini, toplam  </w:t>
      </w:r>
      <w:r w:rsidRPr="00912EF9">
        <w:rPr>
          <w:b w:val="0"/>
          <w:bCs w:val="0"/>
          <w:kern w:val="24"/>
          <w:sz w:val="24"/>
          <w:szCs w:val="24"/>
        </w:rPr>
        <w:fldChar w:fldCharType="begin"/>
      </w:r>
      <w:r w:rsidRPr="00912EF9">
        <w:rPr>
          <w:b w:val="0"/>
          <w:bCs w:val="0"/>
          <w:kern w:val="24"/>
          <w:sz w:val="24"/>
          <w:szCs w:val="24"/>
        </w:rPr>
        <w:instrText xml:space="preserve"> =SUM(ABOVE) </w:instrText>
      </w:r>
      <w:r w:rsidRPr="00912EF9">
        <w:rPr>
          <w:b w:val="0"/>
          <w:bCs w:val="0"/>
          <w:kern w:val="24"/>
          <w:sz w:val="24"/>
          <w:szCs w:val="24"/>
        </w:rPr>
        <w:fldChar w:fldCharType="separate"/>
      </w:r>
      <w:r w:rsidRPr="00912EF9">
        <w:rPr>
          <w:b w:val="0"/>
          <w:bCs w:val="0"/>
          <w:kern w:val="24"/>
          <w:sz w:val="24"/>
          <w:szCs w:val="24"/>
        </w:rPr>
        <w:t>33.591</w:t>
      </w:r>
      <w:r w:rsidRPr="00912EF9">
        <w:rPr>
          <w:b w:val="0"/>
          <w:bCs w:val="0"/>
          <w:kern w:val="24"/>
          <w:sz w:val="24"/>
          <w:szCs w:val="24"/>
        </w:rPr>
        <w:fldChar w:fldCharType="end"/>
      </w:r>
      <w:r w:rsidRPr="00912EF9">
        <w:rPr>
          <w:b w:val="0"/>
          <w:bCs w:val="0"/>
          <w:kern w:val="24"/>
          <w:sz w:val="24"/>
          <w:szCs w:val="24"/>
        </w:rPr>
        <w:t xml:space="preserve">  ton olarak tahmin etmiştir.</w:t>
      </w:r>
    </w:p>
    <w:p w14:paraId="7769CAE8" w14:textId="66E8DB5E" w:rsidR="00EF4951" w:rsidRDefault="00EF4951" w:rsidP="00912EF9">
      <w:pPr>
        <w:pStyle w:val="Balk3"/>
        <w:numPr>
          <w:ilvl w:val="4"/>
          <w:numId w:val="13"/>
        </w:numPr>
        <w:spacing w:before="60"/>
        <w:rPr>
          <w:b w:val="0"/>
          <w:bCs w:val="0"/>
          <w:kern w:val="24"/>
          <w:sz w:val="24"/>
          <w:szCs w:val="24"/>
        </w:rPr>
      </w:pPr>
      <w:r w:rsidRPr="00912EF9">
        <w:rPr>
          <w:b w:val="0"/>
          <w:bCs w:val="0"/>
          <w:kern w:val="24"/>
          <w:sz w:val="24"/>
          <w:szCs w:val="24"/>
        </w:rPr>
        <w:t>2025 Yılı CİMER sistemine toplam 499 başvuru yapılmış olup 301 başvuru cevaplanmış 217 başvuru ilçelere sevk edilmiş olup 12 beklemede başvuru bulunmaktadır. Açık kapı sistemine 3 başvuru yapılmış; 3 başvuruya cevap verilmiş olup beklemede başvuru bulun</w:t>
      </w:r>
      <w:r w:rsidR="001E3BC7" w:rsidRPr="00912EF9">
        <w:rPr>
          <w:b w:val="0"/>
          <w:bCs w:val="0"/>
          <w:kern w:val="24"/>
          <w:sz w:val="24"/>
          <w:szCs w:val="24"/>
        </w:rPr>
        <w:t>mamaktadır.</w:t>
      </w:r>
    </w:p>
    <w:p w14:paraId="0E349A90" w14:textId="131A51FE" w:rsidR="002328AB" w:rsidRDefault="002328AB" w:rsidP="002328AB"/>
    <w:p w14:paraId="73C84248" w14:textId="64A3A928" w:rsidR="002328AB" w:rsidRDefault="002328AB" w:rsidP="002328AB"/>
    <w:p w14:paraId="759D5E09" w14:textId="312D7ECC" w:rsidR="002328AB" w:rsidRDefault="002328AB" w:rsidP="002328AB"/>
    <w:p w14:paraId="396637F2" w14:textId="217CFE9B" w:rsidR="002328AB" w:rsidRDefault="002328AB" w:rsidP="002328AB"/>
    <w:p w14:paraId="534042EB" w14:textId="63541D91" w:rsidR="002328AB" w:rsidRDefault="002328AB" w:rsidP="002328AB"/>
    <w:p w14:paraId="2CFF289B" w14:textId="53C58F7C" w:rsidR="002328AB" w:rsidRDefault="002328AB" w:rsidP="002328AB"/>
    <w:p w14:paraId="5D1E6555" w14:textId="72224D2F" w:rsidR="002328AB" w:rsidRDefault="002328AB" w:rsidP="002328AB"/>
    <w:p w14:paraId="28F80614" w14:textId="4E0DE66F" w:rsidR="002328AB" w:rsidRDefault="002328AB" w:rsidP="002328AB"/>
    <w:p w14:paraId="064E20DF" w14:textId="7E4FB7BE" w:rsidR="002328AB" w:rsidRDefault="002328AB" w:rsidP="002328AB"/>
    <w:p w14:paraId="5348DEB8" w14:textId="2D952BDC" w:rsidR="002328AB" w:rsidRDefault="002328AB" w:rsidP="002328AB"/>
    <w:p w14:paraId="4EC069CB" w14:textId="46A7668A" w:rsidR="002328AB" w:rsidRDefault="002328AB" w:rsidP="002328AB"/>
    <w:p w14:paraId="1F159526" w14:textId="1A07A48E" w:rsidR="002328AB" w:rsidRDefault="002328AB" w:rsidP="002328AB"/>
    <w:p w14:paraId="32409595" w14:textId="72B73F3B" w:rsidR="002328AB" w:rsidRDefault="002328AB" w:rsidP="002328AB"/>
    <w:p w14:paraId="7B01ACEC" w14:textId="0A53C88F" w:rsidR="002328AB" w:rsidRDefault="002328AB" w:rsidP="002328AB"/>
    <w:p w14:paraId="4B41BBF0" w14:textId="33D3C38D" w:rsidR="002328AB" w:rsidRDefault="002328AB" w:rsidP="002328AB"/>
    <w:p w14:paraId="5E01B823" w14:textId="0301EE3C" w:rsidR="002328AB" w:rsidRDefault="002328AB" w:rsidP="002328AB"/>
    <w:p w14:paraId="7C1D2D43" w14:textId="065E6FC3" w:rsidR="002328AB" w:rsidRDefault="002328AB" w:rsidP="002328AB"/>
    <w:p w14:paraId="6FF23F2A" w14:textId="3B6E185B" w:rsidR="002328AB" w:rsidRDefault="002328AB" w:rsidP="002328AB"/>
    <w:p w14:paraId="09A93CB2" w14:textId="3C8A1FC7" w:rsidR="002328AB" w:rsidRDefault="002328AB" w:rsidP="002328AB"/>
    <w:p w14:paraId="19F1E817" w14:textId="7061892D" w:rsidR="002328AB" w:rsidRDefault="002328AB" w:rsidP="002328AB"/>
    <w:p w14:paraId="68D886D8" w14:textId="55BA0447" w:rsidR="002328AB" w:rsidRDefault="002328AB" w:rsidP="002328AB"/>
    <w:p w14:paraId="75D17FFC" w14:textId="2FCEA5AB" w:rsidR="0042718F" w:rsidRPr="00E97CD4" w:rsidRDefault="0042718F" w:rsidP="00912EF9">
      <w:pPr>
        <w:pStyle w:val="Balk3"/>
        <w:numPr>
          <w:ilvl w:val="1"/>
          <w:numId w:val="13"/>
        </w:numPr>
        <w:spacing w:before="60"/>
        <w:ind w:left="993" w:hanging="357"/>
        <w:rPr>
          <w:b w:val="0"/>
          <w:bCs w:val="0"/>
        </w:rPr>
      </w:pPr>
      <w:r w:rsidRPr="00E97CD4">
        <w:lastRenderedPageBreak/>
        <w:t>Çayır, Mera ve Yem Bitkileri Şube Müdürlüğü</w:t>
      </w:r>
      <w:bookmarkEnd w:id="53"/>
      <w:r w:rsidRPr="00E97CD4">
        <w:t xml:space="preserve"> </w:t>
      </w:r>
    </w:p>
    <w:p w14:paraId="0127D2BF" w14:textId="0F886BD4" w:rsidR="0042718F" w:rsidRPr="00E97CD4" w:rsidRDefault="0042718F" w:rsidP="00912EF9">
      <w:pPr>
        <w:pStyle w:val="Balk3"/>
        <w:numPr>
          <w:ilvl w:val="2"/>
          <w:numId w:val="13"/>
        </w:numPr>
        <w:spacing w:before="60"/>
        <w:rPr>
          <w:sz w:val="24"/>
          <w:szCs w:val="24"/>
        </w:rPr>
      </w:pPr>
      <w:r w:rsidRPr="00E97CD4">
        <w:rPr>
          <w:sz w:val="24"/>
          <w:szCs w:val="24"/>
        </w:rPr>
        <w:t>Çayır Mera ve Yem Bitkileri</w:t>
      </w:r>
    </w:p>
    <w:p w14:paraId="6FCCA7F3" w14:textId="77777777" w:rsidR="0042718F" w:rsidRPr="006269AF" w:rsidRDefault="0042718F" w:rsidP="00A35C97">
      <w:pPr>
        <w:widowControl/>
        <w:autoSpaceDE/>
        <w:autoSpaceDN/>
        <w:adjustRightInd/>
        <w:spacing w:before="120" w:after="120" w:line="276" w:lineRule="auto"/>
        <w:ind w:left="644"/>
        <w:jc w:val="both"/>
        <w:rPr>
          <w:rFonts w:ascii="Arial" w:eastAsia="Calibri" w:hAnsi="Arial" w:cs="Arial"/>
          <w:bCs/>
          <w:sz w:val="24"/>
          <w:szCs w:val="24"/>
          <w:lang w:eastAsia="en-US"/>
        </w:rPr>
      </w:pPr>
      <w:r w:rsidRPr="006269AF">
        <w:rPr>
          <w:rFonts w:ascii="Arial" w:eastAsia="Calibri" w:hAnsi="Arial" w:cs="Arial"/>
          <w:bCs/>
          <w:sz w:val="24"/>
          <w:szCs w:val="24"/>
          <w:lang w:eastAsia="en-US"/>
        </w:rPr>
        <w:t xml:space="preserve">Trabzon ilinin toplam yüzölçümü </w:t>
      </w:r>
      <w:r w:rsidRPr="00E97CD4">
        <w:rPr>
          <w:rFonts w:ascii="Arial" w:eastAsia="Calibri" w:hAnsi="Arial" w:cs="Arial"/>
          <w:bCs/>
          <w:sz w:val="24"/>
          <w:szCs w:val="24"/>
          <w:lang w:eastAsia="en-US"/>
        </w:rPr>
        <w:t>466</w:t>
      </w:r>
      <w:r w:rsidRPr="006269AF">
        <w:rPr>
          <w:rFonts w:ascii="Arial" w:eastAsia="Calibri" w:hAnsi="Arial" w:cs="Arial"/>
          <w:bCs/>
          <w:sz w:val="24"/>
          <w:szCs w:val="24"/>
          <w:lang w:eastAsia="en-US"/>
        </w:rPr>
        <w:t xml:space="preserve">200 hektar olup, bunun </w:t>
      </w:r>
      <w:r w:rsidRPr="00E97CD4">
        <w:rPr>
          <w:rFonts w:ascii="Arial" w:eastAsia="Calibri" w:hAnsi="Arial" w:cs="Arial"/>
          <w:bCs/>
          <w:sz w:val="24"/>
          <w:szCs w:val="24"/>
          <w:lang w:eastAsia="en-US"/>
        </w:rPr>
        <w:t>99</w:t>
      </w:r>
      <w:r w:rsidRPr="006269AF">
        <w:rPr>
          <w:rFonts w:ascii="Arial" w:eastAsia="Calibri" w:hAnsi="Arial" w:cs="Arial"/>
          <w:bCs/>
          <w:sz w:val="24"/>
          <w:szCs w:val="24"/>
          <w:lang w:eastAsia="en-US"/>
        </w:rPr>
        <w:t>203 hektarı mera alanlarından oluşmaktadır. Mera alanları, ilin toplam yüzölçümünün yaklaşık %21’ine karşılık gelmektedir.</w:t>
      </w:r>
    </w:p>
    <w:p w14:paraId="195408D2" w14:textId="0DD8140D" w:rsidR="0042718F" w:rsidRPr="002F4576" w:rsidRDefault="0042718F" w:rsidP="003D4865">
      <w:pPr>
        <w:pStyle w:val="Balk3"/>
        <w:numPr>
          <w:ilvl w:val="2"/>
          <w:numId w:val="13"/>
        </w:numPr>
        <w:spacing w:before="60"/>
        <w:rPr>
          <w:sz w:val="24"/>
          <w:szCs w:val="24"/>
        </w:rPr>
      </w:pPr>
      <w:r>
        <w:rPr>
          <w:sz w:val="24"/>
          <w:szCs w:val="24"/>
        </w:rPr>
        <w:t>Çayır Mera ve Yem Bitkileri Projeleri</w:t>
      </w:r>
    </w:p>
    <w:p w14:paraId="47E322C0" w14:textId="77777777" w:rsidR="0042718F" w:rsidRDefault="0042718F" w:rsidP="00A35C97">
      <w:pPr>
        <w:pStyle w:val="11"/>
        <w:spacing w:line="276" w:lineRule="auto"/>
        <w:ind w:left="708"/>
        <w:rPr>
          <w:rFonts w:ascii="Arial" w:hAnsi="Arial" w:cs="Arial"/>
          <w:b w:val="0"/>
          <w:sz w:val="24"/>
          <w:szCs w:val="24"/>
        </w:rPr>
      </w:pPr>
      <w:r w:rsidRPr="002F4576">
        <w:rPr>
          <w:rFonts w:ascii="Arial" w:hAnsi="Arial" w:cs="Arial"/>
          <w:b w:val="0"/>
          <w:sz w:val="24"/>
          <w:szCs w:val="24"/>
        </w:rPr>
        <w:t>İlimiz sınırları içerisinde yem bitkisi ekiliş alanı bulunmadığı için Yem Bitkileri Üretiminin Gelişti</w:t>
      </w:r>
      <w:r>
        <w:rPr>
          <w:rFonts w:ascii="Arial" w:hAnsi="Arial" w:cs="Arial"/>
          <w:b w:val="0"/>
          <w:sz w:val="24"/>
          <w:szCs w:val="24"/>
        </w:rPr>
        <w:t>rilmesi Projesi hazırlanmamaktadır</w:t>
      </w:r>
      <w:r w:rsidRPr="002F4576">
        <w:rPr>
          <w:rFonts w:ascii="Arial" w:hAnsi="Arial" w:cs="Arial"/>
          <w:b w:val="0"/>
          <w:sz w:val="24"/>
          <w:szCs w:val="24"/>
        </w:rPr>
        <w:t>.</w:t>
      </w:r>
    </w:p>
    <w:p w14:paraId="6FB8FE02" w14:textId="2C82F666" w:rsidR="0042718F" w:rsidRPr="00E97CD4" w:rsidRDefault="00C00D71" w:rsidP="003D4865">
      <w:pPr>
        <w:pStyle w:val="Balk3"/>
        <w:numPr>
          <w:ilvl w:val="2"/>
          <w:numId w:val="13"/>
        </w:numPr>
        <w:spacing w:before="60"/>
        <w:rPr>
          <w:sz w:val="24"/>
          <w:szCs w:val="24"/>
        </w:rPr>
      </w:pPr>
      <w:r>
        <w:rPr>
          <w:sz w:val="24"/>
          <w:szCs w:val="24"/>
        </w:rPr>
        <w:t>T</w:t>
      </w:r>
      <w:r w:rsidR="0042718F" w:rsidRPr="00E97CD4">
        <w:rPr>
          <w:sz w:val="24"/>
          <w:szCs w:val="24"/>
        </w:rPr>
        <w:t xml:space="preserve">espit, Tahdit </w:t>
      </w:r>
      <w:r w:rsidR="0042718F">
        <w:rPr>
          <w:sz w:val="24"/>
          <w:szCs w:val="24"/>
        </w:rPr>
        <w:t>ve Tahsis Çalışmalar</w:t>
      </w:r>
    </w:p>
    <w:p w14:paraId="26F57FE6" w14:textId="77777777" w:rsidR="0042718F" w:rsidRPr="00CE6BEE" w:rsidRDefault="0042718F" w:rsidP="00A35C97">
      <w:pPr>
        <w:spacing w:before="120" w:after="120" w:line="276" w:lineRule="auto"/>
        <w:ind w:left="360"/>
        <w:rPr>
          <w:rFonts w:ascii="Arial" w:hAnsi="Arial" w:cs="Arial"/>
          <w:bCs/>
          <w:sz w:val="24"/>
          <w:szCs w:val="24"/>
        </w:rPr>
      </w:pPr>
      <w:r w:rsidRPr="00CE6BEE">
        <w:rPr>
          <w:rFonts w:ascii="Arial" w:hAnsi="Arial" w:cs="Arial"/>
          <w:bCs/>
          <w:sz w:val="24"/>
          <w:szCs w:val="24"/>
        </w:rPr>
        <w:t xml:space="preserve">2025 yılı içerisinde </w:t>
      </w:r>
      <w:r w:rsidRPr="006269AF">
        <w:rPr>
          <w:rFonts w:ascii="Arial" w:hAnsi="Arial" w:cs="Arial"/>
          <w:bCs/>
          <w:sz w:val="24"/>
          <w:szCs w:val="24"/>
        </w:rPr>
        <w:t>4342 sayılı Mera Kanunu’nun 12. maddesi kapsamında</w:t>
      </w:r>
      <w:r w:rsidRPr="00CE6BEE">
        <w:rPr>
          <w:rFonts w:ascii="Arial" w:hAnsi="Arial" w:cs="Arial"/>
          <w:bCs/>
          <w:sz w:val="24"/>
          <w:szCs w:val="24"/>
        </w:rPr>
        <w:t xml:space="preserve"> tespit ve tahdit çalışmaları tamamlanan;</w:t>
      </w:r>
    </w:p>
    <w:p w14:paraId="3338670F"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302C86">
        <w:rPr>
          <w:rFonts w:ascii="Arial" w:hAnsi="Arial" w:cs="Arial"/>
          <w:sz w:val="24"/>
          <w:szCs w:val="24"/>
        </w:rPr>
        <w:t xml:space="preserve">Arsin ilçesi sınırları içerisinde yer </w:t>
      </w:r>
      <w:r w:rsidRPr="00A649C1">
        <w:rPr>
          <w:rFonts w:ascii="Arial" w:hAnsi="Arial" w:cs="Arial"/>
          <w:sz w:val="24"/>
          <w:szCs w:val="24"/>
        </w:rPr>
        <w:t xml:space="preserve">alan </w:t>
      </w:r>
      <w:r w:rsidRPr="00A649C1">
        <w:rPr>
          <w:rFonts w:ascii="Arial" w:hAnsi="Arial" w:cs="Arial"/>
          <w:bCs/>
          <w:sz w:val="24"/>
          <w:szCs w:val="24"/>
        </w:rPr>
        <w:t>5 mahallede 354 hektar,</w:t>
      </w:r>
    </w:p>
    <w:p w14:paraId="15D66F63"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A649C1">
        <w:rPr>
          <w:rFonts w:ascii="Arial" w:hAnsi="Arial" w:cs="Arial"/>
          <w:sz w:val="24"/>
          <w:szCs w:val="24"/>
        </w:rPr>
        <w:t xml:space="preserve">Of ilçesi sınırları içerisinde yer alan </w:t>
      </w:r>
      <w:r w:rsidRPr="00A649C1">
        <w:rPr>
          <w:rFonts w:ascii="Arial" w:hAnsi="Arial" w:cs="Arial"/>
          <w:bCs/>
          <w:sz w:val="24"/>
          <w:szCs w:val="24"/>
        </w:rPr>
        <w:t>4 mahallede 58 hektar,</w:t>
      </w:r>
    </w:p>
    <w:p w14:paraId="5E7BE0A3"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A649C1">
        <w:rPr>
          <w:rFonts w:ascii="Arial" w:hAnsi="Arial" w:cs="Arial"/>
          <w:sz w:val="24"/>
          <w:szCs w:val="24"/>
        </w:rPr>
        <w:t xml:space="preserve">Sürmene ilçesi sınırları içerisinde yer alan </w:t>
      </w:r>
      <w:r w:rsidRPr="00A649C1">
        <w:rPr>
          <w:rFonts w:ascii="Arial" w:hAnsi="Arial" w:cs="Arial"/>
          <w:bCs/>
          <w:sz w:val="24"/>
          <w:szCs w:val="24"/>
        </w:rPr>
        <w:t>14 mahallede 2434 hektar,</w:t>
      </w:r>
    </w:p>
    <w:p w14:paraId="5165A57B"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A649C1">
        <w:rPr>
          <w:rFonts w:ascii="Arial" w:hAnsi="Arial" w:cs="Arial"/>
          <w:sz w:val="24"/>
          <w:szCs w:val="24"/>
        </w:rPr>
        <w:t xml:space="preserve">Dernekpazarı ilçesi sınırları içerisinde yer alan </w:t>
      </w:r>
      <w:r w:rsidRPr="00A649C1">
        <w:rPr>
          <w:rFonts w:ascii="Arial" w:hAnsi="Arial" w:cs="Arial"/>
          <w:bCs/>
          <w:sz w:val="24"/>
          <w:szCs w:val="24"/>
        </w:rPr>
        <w:t>1 mahallede 111 hektar,</w:t>
      </w:r>
    </w:p>
    <w:p w14:paraId="438A3879"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A649C1">
        <w:rPr>
          <w:rFonts w:ascii="Arial" w:hAnsi="Arial" w:cs="Arial"/>
          <w:sz w:val="24"/>
          <w:szCs w:val="24"/>
        </w:rPr>
        <w:t xml:space="preserve">Hayrat ilçesi sınırları içerisinde yer alan </w:t>
      </w:r>
      <w:r w:rsidRPr="00A649C1">
        <w:rPr>
          <w:rFonts w:ascii="Arial" w:hAnsi="Arial" w:cs="Arial"/>
          <w:bCs/>
          <w:sz w:val="24"/>
          <w:szCs w:val="24"/>
        </w:rPr>
        <w:t xml:space="preserve">1 mahallede 8 hektar, </w:t>
      </w:r>
    </w:p>
    <w:p w14:paraId="28A55D2A" w14:textId="77777777" w:rsidR="0042718F" w:rsidRPr="00A649C1" w:rsidRDefault="0042718F" w:rsidP="009D6223">
      <w:pPr>
        <w:numPr>
          <w:ilvl w:val="0"/>
          <w:numId w:val="26"/>
        </w:numPr>
        <w:spacing w:line="276" w:lineRule="auto"/>
        <w:ind w:left="1416" w:hanging="1056"/>
        <w:rPr>
          <w:rFonts w:ascii="Arial" w:hAnsi="Arial" w:cs="Arial"/>
          <w:sz w:val="24"/>
          <w:szCs w:val="24"/>
        </w:rPr>
      </w:pPr>
      <w:r w:rsidRPr="00A649C1">
        <w:rPr>
          <w:rFonts w:ascii="Arial" w:hAnsi="Arial" w:cs="Arial"/>
          <w:sz w:val="24"/>
          <w:szCs w:val="24"/>
        </w:rPr>
        <w:t xml:space="preserve">Araklı ilçesi sınırları içerisinde yer alan </w:t>
      </w:r>
      <w:r w:rsidRPr="00A649C1">
        <w:rPr>
          <w:rFonts w:ascii="Arial" w:hAnsi="Arial" w:cs="Arial"/>
          <w:bCs/>
          <w:sz w:val="24"/>
          <w:szCs w:val="24"/>
        </w:rPr>
        <w:t>4 mahallede 76 hektar,</w:t>
      </w:r>
    </w:p>
    <w:p w14:paraId="6AF3DA9D" w14:textId="77777777" w:rsidR="0042718F" w:rsidRPr="00A649C1" w:rsidRDefault="0042718F" w:rsidP="009D6223">
      <w:pPr>
        <w:numPr>
          <w:ilvl w:val="0"/>
          <w:numId w:val="26"/>
        </w:numPr>
        <w:spacing w:after="120" w:line="276" w:lineRule="auto"/>
        <w:ind w:left="1416" w:hanging="1056"/>
        <w:rPr>
          <w:rFonts w:ascii="Arial" w:hAnsi="Arial" w:cs="Arial"/>
          <w:sz w:val="24"/>
          <w:szCs w:val="24"/>
        </w:rPr>
      </w:pPr>
      <w:r w:rsidRPr="00A649C1">
        <w:rPr>
          <w:rFonts w:ascii="Arial" w:hAnsi="Arial" w:cs="Arial"/>
          <w:sz w:val="24"/>
          <w:szCs w:val="24"/>
        </w:rPr>
        <w:t xml:space="preserve">Köprübaşı ilçesi sınırları içerisinde yer alan </w:t>
      </w:r>
      <w:r w:rsidRPr="00A649C1">
        <w:rPr>
          <w:rFonts w:ascii="Arial" w:hAnsi="Arial" w:cs="Arial"/>
          <w:bCs/>
          <w:sz w:val="24"/>
          <w:szCs w:val="24"/>
        </w:rPr>
        <w:t>4 mahallede 2051 hektar</w:t>
      </w:r>
    </w:p>
    <w:p w14:paraId="2816A861" w14:textId="77777777" w:rsidR="0042718F" w:rsidRPr="00E97CD4" w:rsidRDefault="0042718F" w:rsidP="002328AB">
      <w:pPr>
        <w:spacing w:after="120" w:line="276" w:lineRule="auto"/>
        <w:ind w:left="360"/>
        <w:rPr>
          <w:rFonts w:ascii="Arial" w:hAnsi="Arial" w:cs="Arial"/>
          <w:sz w:val="24"/>
          <w:szCs w:val="24"/>
        </w:rPr>
      </w:pPr>
      <w:proofErr w:type="gramStart"/>
      <w:r w:rsidRPr="00E97CD4">
        <w:rPr>
          <w:rFonts w:ascii="Arial" w:hAnsi="Arial" w:cs="Arial"/>
          <w:sz w:val="24"/>
          <w:szCs w:val="24"/>
        </w:rPr>
        <w:t>olmak</w:t>
      </w:r>
      <w:proofErr w:type="gramEnd"/>
      <w:r w:rsidRPr="00E97CD4">
        <w:rPr>
          <w:rFonts w:ascii="Arial" w:hAnsi="Arial" w:cs="Arial"/>
          <w:sz w:val="24"/>
          <w:szCs w:val="24"/>
        </w:rPr>
        <w:t xml:space="preserve"> üzere </w:t>
      </w:r>
      <w:r w:rsidRPr="00E97CD4">
        <w:rPr>
          <w:rFonts w:ascii="Arial" w:hAnsi="Arial" w:cs="Arial"/>
          <w:bCs/>
          <w:sz w:val="24"/>
          <w:szCs w:val="24"/>
        </w:rPr>
        <w:t xml:space="preserve">7 ilçe 33 mahallede </w:t>
      </w:r>
      <w:r w:rsidRPr="00E97CD4">
        <w:rPr>
          <w:rFonts w:ascii="Arial" w:hAnsi="Arial" w:cs="Arial"/>
          <w:sz w:val="24"/>
          <w:szCs w:val="24"/>
        </w:rPr>
        <w:t xml:space="preserve">toplam </w:t>
      </w:r>
      <w:r w:rsidRPr="00E97CD4">
        <w:rPr>
          <w:rFonts w:ascii="Arial" w:hAnsi="Arial" w:cs="Arial"/>
          <w:bCs/>
          <w:sz w:val="24"/>
          <w:szCs w:val="24"/>
        </w:rPr>
        <w:t>5092 hektar</w:t>
      </w:r>
      <w:r w:rsidRPr="00E97CD4">
        <w:rPr>
          <w:rFonts w:ascii="Arial" w:hAnsi="Arial" w:cs="Arial"/>
          <w:b/>
          <w:bCs/>
          <w:sz w:val="24"/>
          <w:szCs w:val="24"/>
        </w:rPr>
        <w:t xml:space="preserve"> </w:t>
      </w:r>
      <w:r w:rsidRPr="00E97CD4">
        <w:rPr>
          <w:rFonts w:ascii="Arial" w:hAnsi="Arial" w:cs="Arial"/>
          <w:sz w:val="24"/>
          <w:szCs w:val="24"/>
        </w:rPr>
        <w:t>mera ve yaylak alanında tahsis çalışmaları yürütül</w:t>
      </w:r>
      <w:r>
        <w:rPr>
          <w:rFonts w:ascii="Arial" w:hAnsi="Arial" w:cs="Arial"/>
          <w:sz w:val="24"/>
          <w:szCs w:val="24"/>
        </w:rPr>
        <w:t>müştür.</w:t>
      </w:r>
    </w:p>
    <w:p w14:paraId="08466815" w14:textId="1E2B996F" w:rsidR="0042718F" w:rsidRPr="00E97CD4" w:rsidRDefault="0042718F" w:rsidP="00C00D71">
      <w:pPr>
        <w:pStyle w:val="Balk3"/>
        <w:numPr>
          <w:ilvl w:val="2"/>
          <w:numId w:val="13"/>
        </w:numPr>
        <w:spacing w:before="60"/>
        <w:rPr>
          <w:sz w:val="24"/>
          <w:szCs w:val="24"/>
        </w:rPr>
      </w:pPr>
      <w:r w:rsidRPr="00E97CD4">
        <w:rPr>
          <w:sz w:val="24"/>
          <w:szCs w:val="24"/>
        </w:rPr>
        <w:t>Çayır Mera</w:t>
      </w:r>
      <w:r>
        <w:rPr>
          <w:sz w:val="24"/>
          <w:szCs w:val="24"/>
        </w:rPr>
        <w:t xml:space="preserve"> Islah</w:t>
      </w:r>
      <w:r w:rsidRPr="00E97CD4">
        <w:rPr>
          <w:sz w:val="24"/>
          <w:szCs w:val="24"/>
        </w:rPr>
        <w:t xml:space="preserve"> </w:t>
      </w:r>
      <w:r>
        <w:rPr>
          <w:sz w:val="24"/>
          <w:szCs w:val="24"/>
        </w:rPr>
        <w:t>Çalışmaları</w:t>
      </w:r>
    </w:p>
    <w:p w14:paraId="1013B51D" w14:textId="77777777" w:rsidR="0042718F" w:rsidRPr="00E97CD4" w:rsidRDefault="0042718F" w:rsidP="00A35C97">
      <w:pPr>
        <w:spacing w:before="120" w:line="276" w:lineRule="auto"/>
        <w:ind w:left="567"/>
        <w:jc w:val="both"/>
        <w:rPr>
          <w:rFonts w:ascii="Arial" w:hAnsi="Arial" w:cs="Arial"/>
          <w:sz w:val="24"/>
          <w:szCs w:val="24"/>
        </w:rPr>
      </w:pPr>
      <w:r w:rsidRPr="00E97CD4">
        <w:rPr>
          <w:rFonts w:ascii="Arial" w:hAnsi="Arial" w:cs="Arial"/>
          <w:sz w:val="24"/>
          <w:szCs w:val="24"/>
        </w:rPr>
        <w:t>2025 yılı içerisinde uygulaması devam eden toplam 18</w:t>
      </w:r>
      <w:r>
        <w:rPr>
          <w:rFonts w:ascii="Arial" w:hAnsi="Arial" w:cs="Arial"/>
          <w:sz w:val="24"/>
          <w:szCs w:val="24"/>
        </w:rPr>
        <w:t xml:space="preserve"> adet</w:t>
      </w:r>
      <w:r w:rsidRPr="00E97CD4">
        <w:rPr>
          <w:rFonts w:ascii="Arial" w:hAnsi="Arial" w:cs="Arial"/>
          <w:sz w:val="24"/>
          <w:szCs w:val="24"/>
        </w:rPr>
        <w:t xml:space="preserve"> Çayır Mera Islah ve Amenajman Projeleri ile 39588 hektar mera ve yaylak alanında ıslah çalışmaları yürütülmüştür. Projeleri kapsamında yıl içerisinde uygulanan faaliyetler aşağıda sıralanmıştır.</w:t>
      </w:r>
    </w:p>
    <w:p w14:paraId="5F17D7F3" w14:textId="77777777" w:rsidR="0042718F" w:rsidRPr="00E97CD4" w:rsidRDefault="0042718F" w:rsidP="00A33AE4">
      <w:pPr>
        <w:numPr>
          <w:ilvl w:val="0"/>
          <w:numId w:val="25"/>
        </w:numPr>
        <w:spacing w:before="120" w:line="276" w:lineRule="auto"/>
        <w:jc w:val="both"/>
        <w:rPr>
          <w:rFonts w:ascii="Arial" w:hAnsi="Arial" w:cs="Arial"/>
          <w:sz w:val="24"/>
          <w:szCs w:val="24"/>
        </w:rPr>
      </w:pPr>
      <w:r w:rsidRPr="002F4576">
        <w:rPr>
          <w:rFonts w:ascii="Arial" w:hAnsi="Arial" w:cs="Arial"/>
          <w:sz w:val="24"/>
          <w:szCs w:val="24"/>
        </w:rPr>
        <w:t xml:space="preserve">112 ton %26 CAN gübresi </w:t>
      </w:r>
      <w:r w:rsidRPr="00E97CD4">
        <w:rPr>
          <w:rFonts w:ascii="Arial" w:hAnsi="Arial" w:cs="Arial"/>
          <w:sz w:val="24"/>
          <w:szCs w:val="24"/>
        </w:rPr>
        <w:t xml:space="preserve">ve </w:t>
      </w:r>
      <w:r w:rsidRPr="002F4576">
        <w:rPr>
          <w:rFonts w:ascii="Arial" w:hAnsi="Arial" w:cs="Arial"/>
          <w:sz w:val="24"/>
          <w:szCs w:val="24"/>
        </w:rPr>
        <w:t xml:space="preserve">26 ton 15-15-15 kompoze gübresi </w:t>
      </w:r>
      <w:r w:rsidRPr="00E97CD4">
        <w:rPr>
          <w:rFonts w:ascii="Arial" w:hAnsi="Arial" w:cs="Arial"/>
          <w:sz w:val="24"/>
          <w:szCs w:val="24"/>
        </w:rPr>
        <w:t xml:space="preserve">satın alınmış ve </w:t>
      </w:r>
      <w:r w:rsidRPr="002F4576">
        <w:rPr>
          <w:rFonts w:ascii="Arial" w:hAnsi="Arial" w:cs="Arial"/>
          <w:sz w:val="24"/>
          <w:szCs w:val="24"/>
        </w:rPr>
        <w:t xml:space="preserve">Köprübaşı İlçesi </w:t>
      </w:r>
      <w:r w:rsidRPr="00E97CD4">
        <w:rPr>
          <w:rFonts w:ascii="Arial" w:hAnsi="Arial" w:cs="Arial"/>
          <w:sz w:val="24"/>
          <w:szCs w:val="24"/>
        </w:rPr>
        <w:t xml:space="preserve">Arpalı Mahallesi, </w:t>
      </w:r>
      <w:r w:rsidRPr="002F4576">
        <w:rPr>
          <w:rFonts w:ascii="Arial" w:hAnsi="Arial" w:cs="Arial"/>
          <w:sz w:val="24"/>
          <w:szCs w:val="24"/>
        </w:rPr>
        <w:t xml:space="preserve">Akçaabat İlçesi </w:t>
      </w:r>
      <w:r w:rsidRPr="00E97CD4">
        <w:rPr>
          <w:rFonts w:ascii="Arial" w:hAnsi="Arial" w:cs="Arial"/>
          <w:sz w:val="24"/>
          <w:szCs w:val="24"/>
        </w:rPr>
        <w:t xml:space="preserve">Erikli, Işıklar, Kuruçam ve Acısu Mahalleleri, </w:t>
      </w:r>
      <w:r w:rsidRPr="002F4576">
        <w:rPr>
          <w:rFonts w:ascii="Arial" w:hAnsi="Arial" w:cs="Arial"/>
          <w:sz w:val="24"/>
          <w:szCs w:val="24"/>
        </w:rPr>
        <w:t xml:space="preserve">Arsin İlçesi </w:t>
      </w:r>
      <w:r w:rsidRPr="00E97CD4">
        <w:rPr>
          <w:rFonts w:ascii="Arial" w:hAnsi="Arial" w:cs="Arial"/>
          <w:sz w:val="24"/>
          <w:szCs w:val="24"/>
        </w:rPr>
        <w:t xml:space="preserve">İşhan Mahallesi, </w:t>
      </w:r>
      <w:r w:rsidRPr="002F4576">
        <w:rPr>
          <w:rFonts w:ascii="Arial" w:hAnsi="Arial" w:cs="Arial"/>
          <w:sz w:val="24"/>
          <w:szCs w:val="24"/>
        </w:rPr>
        <w:t xml:space="preserve">Maçka İlçesi </w:t>
      </w:r>
      <w:r w:rsidRPr="00E97CD4">
        <w:rPr>
          <w:rFonts w:ascii="Arial" w:hAnsi="Arial" w:cs="Arial"/>
          <w:sz w:val="24"/>
          <w:szCs w:val="24"/>
        </w:rPr>
        <w:t xml:space="preserve">Hamsiköy ve Yüzüncüyıl Mahalleleri ile </w:t>
      </w:r>
      <w:r w:rsidRPr="002F4576">
        <w:rPr>
          <w:rFonts w:ascii="Arial" w:hAnsi="Arial" w:cs="Arial"/>
          <w:sz w:val="24"/>
          <w:szCs w:val="24"/>
        </w:rPr>
        <w:t xml:space="preserve">Tonya İlçesi </w:t>
      </w:r>
      <w:r w:rsidRPr="00E97CD4">
        <w:rPr>
          <w:rFonts w:ascii="Arial" w:hAnsi="Arial" w:cs="Arial"/>
          <w:sz w:val="24"/>
          <w:szCs w:val="24"/>
        </w:rPr>
        <w:t xml:space="preserve">Kalınçam Mahallesi, </w:t>
      </w:r>
      <w:r w:rsidRPr="002F4576">
        <w:rPr>
          <w:rFonts w:ascii="Arial" w:hAnsi="Arial" w:cs="Arial"/>
          <w:sz w:val="24"/>
          <w:szCs w:val="24"/>
        </w:rPr>
        <w:t xml:space="preserve">Düzköy ilçesi </w:t>
      </w:r>
      <w:r w:rsidRPr="00E97CD4">
        <w:rPr>
          <w:rFonts w:ascii="Arial" w:hAnsi="Arial" w:cs="Arial"/>
          <w:sz w:val="24"/>
          <w:szCs w:val="24"/>
        </w:rPr>
        <w:t xml:space="preserve">Yerlice ve </w:t>
      </w:r>
      <w:proofErr w:type="spellStart"/>
      <w:r w:rsidRPr="00E97CD4">
        <w:rPr>
          <w:rFonts w:ascii="Arial" w:hAnsi="Arial" w:cs="Arial"/>
          <w:sz w:val="24"/>
          <w:szCs w:val="24"/>
        </w:rPr>
        <w:t>Çayırbağı</w:t>
      </w:r>
      <w:proofErr w:type="spellEnd"/>
      <w:r w:rsidRPr="00E97CD4">
        <w:rPr>
          <w:rFonts w:ascii="Arial" w:hAnsi="Arial" w:cs="Arial"/>
          <w:sz w:val="24"/>
          <w:szCs w:val="24"/>
        </w:rPr>
        <w:t xml:space="preserve"> Mahalleleri sınırlarında yürütülen Çayır, Mera Islah ve Amenajman Projeleri kapsamında gübreleme faaliyetlerinde kullanılmıştır.</w:t>
      </w:r>
    </w:p>
    <w:p w14:paraId="30C46AE2" w14:textId="77777777" w:rsidR="0042718F" w:rsidRPr="00E97CD4" w:rsidRDefault="0042718F" w:rsidP="00A33AE4">
      <w:pPr>
        <w:numPr>
          <w:ilvl w:val="0"/>
          <w:numId w:val="25"/>
        </w:numPr>
        <w:spacing w:before="120" w:line="276" w:lineRule="auto"/>
        <w:jc w:val="both"/>
        <w:rPr>
          <w:rFonts w:ascii="Arial" w:hAnsi="Arial" w:cs="Arial"/>
          <w:sz w:val="24"/>
          <w:szCs w:val="24"/>
        </w:rPr>
      </w:pPr>
      <w:r w:rsidRPr="00E97CD4">
        <w:rPr>
          <w:rFonts w:ascii="Arial" w:hAnsi="Arial" w:cs="Arial"/>
          <w:sz w:val="24"/>
          <w:szCs w:val="24"/>
        </w:rPr>
        <w:t xml:space="preserve">Islah projeleri kapsamında yapay mera tesisi oluşturmak amaçlı kaliteli yem değeri yüksek </w:t>
      </w:r>
      <w:r w:rsidRPr="002F4576">
        <w:rPr>
          <w:rFonts w:ascii="Arial" w:hAnsi="Arial" w:cs="Arial"/>
          <w:sz w:val="24"/>
          <w:szCs w:val="24"/>
        </w:rPr>
        <w:t>4760 kg</w:t>
      </w:r>
      <w:r w:rsidRPr="00E97CD4">
        <w:rPr>
          <w:rFonts w:ascii="Arial" w:hAnsi="Arial" w:cs="Arial"/>
          <w:sz w:val="24"/>
          <w:szCs w:val="24"/>
        </w:rPr>
        <w:t xml:space="preserve"> çim tohumu satın alınmış ve yapay mera tesisi çalışmalarında kullanılmıştır.</w:t>
      </w:r>
    </w:p>
    <w:p w14:paraId="7A451F43" w14:textId="77777777" w:rsidR="0042718F" w:rsidRPr="00E97CD4" w:rsidRDefault="0042718F" w:rsidP="00A33AE4">
      <w:pPr>
        <w:numPr>
          <w:ilvl w:val="0"/>
          <w:numId w:val="25"/>
        </w:numPr>
        <w:spacing w:before="120" w:line="276" w:lineRule="auto"/>
        <w:jc w:val="both"/>
        <w:rPr>
          <w:rFonts w:ascii="Arial" w:hAnsi="Arial" w:cs="Arial"/>
          <w:sz w:val="24"/>
          <w:szCs w:val="24"/>
        </w:rPr>
      </w:pPr>
      <w:r w:rsidRPr="00E97CD4">
        <w:rPr>
          <w:rFonts w:ascii="Arial" w:hAnsi="Arial" w:cs="Arial"/>
          <w:bCs/>
          <w:sz w:val="24"/>
          <w:szCs w:val="24"/>
        </w:rPr>
        <w:t xml:space="preserve">Tonya ilçesi </w:t>
      </w:r>
      <w:proofErr w:type="spellStart"/>
      <w:r w:rsidRPr="00E97CD4">
        <w:rPr>
          <w:rFonts w:ascii="Arial" w:hAnsi="Arial" w:cs="Arial"/>
          <w:bCs/>
          <w:sz w:val="24"/>
          <w:szCs w:val="24"/>
        </w:rPr>
        <w:t>Melikşah</w:t>
      </w:r>
      <w:proofErr w:type="spellEnd"/>
      <w:r w:rsidRPr="00E97CD4">
        <w:rPr>
          <w:rFonts w:ascii="Arial" w:hAnsi="Arial" w:cs="Arial"/>
          <w:bCs/>
          <w:sz w:val="24"/>
          <w:szCs w:val="24"/>
        </w:rPr>
        <w:t xml:space="preserve"> Mahallesi </w:t>
      </w:r>
      <w:r w:rsidRPr="00E97CD4">
        <w:rPr>
          <w:rFonts w:ascii="Arial" w:hAnsi="Arial" w:cs="Arial"/>
          <w:sz w:val="24"/>
          <w:szCs w:val="24"/>
        </w:rPr>
        <w:t xml:space="preserve">sınırları içerisindeki 906 ada 4 parsel </w:t>
      </w:r>
      <w:proofErr w:type="spellStart"/>
      <w:r w:rsidRPr="00E97CD4">
        <w:rPr>
          <w:rFonts w:ascii="Arial" w:hAnsi="Arial" w:cs="Arial"/>
          <w:sz w:val="24"/>
          <w:szCs w:val="24"/>
        </w:rPr>
        <w:t>nolu</w:t>
      </w:r>
      <w:proofErr w:type="spellEnd"/>
      <w:r w:rsidRPr="00E97CD4">
        <w:rPr>
          <w:rFonts w:ascii="Arial" w:hAnsi="Arial" w:cs="Arial"/>
          <w:sz w:val="24"/>
          <w:szCs w:val="24"/>
        </w:rPr>
        <w:t xml:space="preserve"> mera vasıflı taşınmazın </w:t>
      </w:r>
      <w:r w:rsidRPr="00E97CD4">
        <w:rPr>
          <w:rFonts w:ascii="Arial" w:hAnsi="Arial" w:cs="Arial"/>
          <w:bCs/>
          <w:sz w:val="24"/>
          <w:szCs w:val="24"/>
        </w:rPr>
        <w:t>80.5 dekarlık</w:t>
      </w:r>
      <w:r w:rsidRPr="00E97CD4">
        <w:rPr>
          <w:rFonts w:ascii="Arial" w:hAnsi="Arial" w:cs="Arial"/>
          <w:sz w:val="24"/>
          <w:szCs w:val="24"/>
        </w:rPr>
        <w:t xml:space="preserve"> alanında, </w:t>
      </w:r>
      <w:r w:rsidRPr="00E97CD4">
        <w:rPr>
          <w:rFonts w:ascii="Arial" w:hAnsi="Arial" w:cs="Arial"/>
          <w:bCs/>
          <w:sz w:val="24"/>
          <w:szCs w:val="24"/>
        </w:rPr>
        <w:t xml:space="preserve">Akçaabat ilçesi Ağaçlı Mahallesi </w:t>
      </w:r>
      <w:r w:rsidRPr="00E97CD4">
        <w:rPr>
          <w:rFonts w:ascii="Arial" w:hAnsi="Arial" w:cs="Arial"/>
          <w:sz w:val="24"/>
          <w:szCs w:val="24"/>
        </w:rPr>
        <w:t xml:space="preserve">sınırlarındaki 105 ada 1 parsel numaralı mera vasıflı taşınmazın </w:t>
      </w:r>
      <w:r w:rsidRPr="00E97CD4">
        <w:rPr>
          <w:rFonts w:ascii="Arial" w:hAnsi="Arial" w:cs="Arial"/>
          <w:bCs/>
          <w:sz w:val="24"/>
          <w:szCs w:val="24"/>
        </w:rPr>
        <w:t>30 dekarlık</w:t>
      </w:r>
      <w:r w:rsidRPr="00E97CD4">
        <w:rPr>
          <w:rFonts w:ascii="Arial" w:hAnsi="Arial" w:cs="Arial"/>
          <w:sz w:val="24"/>
          <w:szCs w:val="24"/>
        </w:rPr>
        <w:t xml:space="preserve"> alanında ve </w:t>
      </w:r>
      <w:r w:rsidRPr="00E97CD4">
        <w:rPr>
          <w:rFonts w:ascii="Arial" w:hAnsi="Arial" w:cs="Arial"/>
          <w:bCs/>
          <w:sz w:val="24"/>
          <w:szCs w:val="24"/>
        </w:rPr>
        <w:t xml:space="preserve">Arsin ilçesi İşhan Mahallesi </w:t>
      </w:r>
      <w:r w:rsidRPr="00E97CD4">
        <w:rPr>
          <w:rFonts w:ascii="Arial" w:hAnsi="Arial" w:cs="Arial"/>
          <w:sz w:val="24"/>
          <w:szCs w:val="24"/>
        </w:rPr>
        <w:t xml:space="preserve">sınırlarındaki 103 ada 1 parsel numaralı mera vasıflı taşınmazın </w:t>
      </w:r>
      <w:r w:rsidRPr="00E97CD4">
        <w:rPr>
          <w:rFonts w:ascii="Arial" w:hAnsi="Arial" w:cs="Arial"/>
          <w:bCs/>
          <w:sz w:val="24"/>
          <w:szCs w:val="24"/>
        </w:rPr>
        <w:t>60 dekarlık</w:t>
      </w:r>
      <w:r w:rsidRPr="00E97CD4">
        <w:rPr>
          <w:rFonts w:ascii="Arial" w:hAnsi="Arial" w:cs="Arial"/>
          <w:sz w:val="24"/>
          <w:szCs w:val="24"/>
        </w:rPr>
        <w:t xml:space="preserve"> alanında ıslah projeleri kapsamında yapay mera tesisi çalışmaları yürütülmüştür. </w:t>
      </w:r>
    </w:p>
    <w:p w14:paraId="48CD5243" w14:textId="77777777" w:rsidR="0042718F" w:rsidRPr="00E97CD4" w:rsidRDefault="0042718F" w:rsidP="009D6223">
      <w:pPr>
        <w:numPr>
          <w:ilvl w:val="0"/>
          <w:numId w:val="25"/>
        </w:numPr>
        <w:spacing w:before="120" w:line="276" w:lineRule="auto"/>
        <w:rPr>
          <w:rFonts w:ascii="Arial" w:hAnsi="Arial" w:cs="Arial"/>
          <w:sz w:val="24"/>
          <w:szCs w:val="24"/>
        </w:rPr>
      </w:pPr>
      <w:r w:rsidRPr="00E97CD4">
        <w:rPr>
          <w:rFonts w:ascii="Arial" w:hAnsi="Arial" w:cs="Arial"/>
          <w:sz w:val="24"/>
          <w:szCs w:val="24"/>
        </w:rPr>
        <w:lastRenderedPageBreak/>
        <w:t xml:space="preserve">Otlatmayı kolaylaştırıcı tesislerden hayvanların içme suyu ihtiyacını karşılamak </w:t>
      </w:r>
      <w:r>
        <w:rPr>
          <w:rFonts w:ascii="Arial" w:hAnsi="Arial" w:cs="Arial"/>
          <w:sz w:val="24"/>
          <w:szCs w:val="24"/>
        </w:rPr>
        <w:t>a</w:t>
      </w:r>
      <w:r w:rsidRPr="00E97CD4">
        <w:rPr>
          <w:rFonts w:ascii="Arial" w:hAnsi="Arial" w:cs="Arial"/>
          <w:sz w:val="24"/>
          <w:szCs w:val="24"/>
        </w:rPr>
        <w:t xml:space="preserve">macıyla </w:t>
      </w:r>
      <w:r w:rsidRPr="002F4576">
        <w:rPr>
          <w:rFonts w:ascii="Arial" w:hAnsi="Arial" w:cs="Arial"/>
          <w:sz w:val="24"/>
          <w:szCs w:val="24"/>
        </w:rPr>
        <w:t>596 adet</w:t>
      </w:r>
      <w:r w:rsidRPr="00E97CD4">
        <w:rPr>
          <w:rFonts w:ascii="Arial" w:hAnsi="Arial" w:cs="Arial"/>
          <w:sz w:val="24"/>
          <w:szCs w:val="24"/>
        </w:rPr>
        <w:t xml:space="preserve"> sıvat dağıtılmıştır.</w:t>
      </w:r>
    </w:p>
    <w:p w14:paraId="07D9B72D" w14:textId="32B8C59E" w:rsidR="0042718F" w:rsidRPr="00E97CD4" w:rsidRDefault="0042718F" w:rsidP="00C00D71">
      <w:pPr>
        <w:pStyle w:val="Balk3"/>
        <w:numPr>
          <w:ilvl w:val="2"/>
          <w:numId w:val="13"/>
        </w:numPr>
        <w:spacing w:before="60"/>
        <w:rPr>
          <w:sz w:val="24"/>
          <w:szCs w:val="24"/>
        </w:rPr>
      </w:pPr>
      <w:bookmarkStart w:id="54" w:name="_Hlk198718558"/>
      <w:r w:rsidRPr="00E97CD4">
        <w:rPr>
          <w:sz w:val="24"/>
          <w:szCs w:val="24"/>
        </w:rPr>
        <w:t xml:space="preserve">Mera Tahsis Amacı Değişikliği Talep </w:t>
      </w:r>
      <w:r>
        <w:rPr>
          <w:sz w:val="24"/>
          <w:szCs w:val="24"/>
        </w:rPr>
        <w:t>v</w:t>
      </w:r>
      <w:r w:rsidRPr="00E97CD4">
        <w:rPr>
          <w:sz w:val="24"/>
          <w:szCs w:val="24"/>
        </w:rPr>
        <w:t>e Sonuçları</w:t>
      </w:r>
    </w:p>
    <w:p w14:paraId="4654DCDD" w14:textId="77777777" w:rsidR="0042718F" w:rsidRPr="00E97CD4" w:rsidRDefault="0042718F" w:rsidP="00A35C97">
      <w:pPr>
        <w:spacing w:before="120" w:line="276" w:lineRule="auto"/>
        <w:ind w:left="708"/>
        <w:jc w:val="both"/>
        <w:rPr>
          <w:rFonts w:ascii="Arial" w:hAnsi="Arial" w:cs="Arial"/>
          <w:sz w:val="24"/>
          <w:szCs w:val="24"/>
        </w:rPr>
      </w:pPr>
      <w:r w:rsidRPr="00E97CD4">
        <w:rPr>
          <w:rFonts w:ascii="Arial" w:hAnsi="Arial" w:cs="Arial"/>
          <w:sz w:val="24"/>
          <w:szCs w:val="24"/>
        </w:rPr>
        <w:t>20</w:t>
      </w:r>
      <w:r w:rsidRPr="00CE6BEE">
        <w:rPr>
          <w:rFonts w:ascii="Arial" w:hAnsi="Arial" w:cs="Arial"/>
          <w:sz w:val="24"/>
          <w:szCs w:val="24"/>
        </w:rPr>
        <w:t>25 yılı içerisinde kamu yatırımları amacıyla toplam</w:t>
      </w:r>
      <w:r>
        <w:rPr>
          <w:rFonts w:ascii="Arial" w:hAnsi="Arial" w:cs="Arial"/>
          <w:sz w:val="24"/>
          <w:szCs w:val="24"/>
        </w:rPr>
        <w:t xml:space="preserve"> </w:t>
      </w:r>
      <w:r w:rsidRPr="000D5A37">
        <w:rPr>
          <w:rFonts w:ascii="Arial" w:hAnsi="Arial" w:cs="Arial"/>
          <w:sz w:val="24"/>
          <w:szCs w:val="24"/>
        </w:rPr>
        <w:t>1003,93</w:t>
      </w:r>
      <w:r>
        <w:rPr>
          <w:rFonts w:ascii="Arial" w:hAnsi="Arial" w:cs="Arial"/>
          <w:sz w:val="24"/>
          <w:szCs w:val="24"/>
        </w:rPr>
        <w:t xml:space="preserve"> dekar alan için</w:t>
      </w:r>
      <w:r w:rsidRPr="00CE6BEE">
        <w:rPr>
          <w:rFonts w:ascii="Arial" w:hAnsi="Arial" w:cs="Arial"/>
          <w:sz w:val="24"/>
          <w:szCs w:val="24"/>
        </w:rPr>
        <w:t xml:space="preserve"> 12 adet tahsis amacı değişikliği talebi yapılmıştır. Söz konusu talepler İl Mera Komisyonu tarafından değerlendirilmiş; 1 talep reddedilmiş, kabul edilen 11 talebe ilişkin gerekli iş ve işlemler yürütülmeye devam etmektedir.</w:t>
      </w:r>
    </w:p>
    <w:bookmarkEnd w:id="54"/>
    <w:p w14:paraId="40A9E7DF" w14:textId="0F4CBD84" w:rsidR="0042718F" w:rsidRPr="00E97CD4" w:rsidRDefault="0042718F" w:rsidP="00C00D71">
      <w:pPr>
        <w:pStyle w:val="Balk3"/>
        <w:numPr>
          <w:ilvl w:val="2"/>
          <w:numId w:val="13"/>
        </w:numPr>
        <w:spacing w:before="60"/>
        <w:rPr>
          <w:sz w:val="24"/>
          <w:szCs w:val="24"/>
        </w:rPr>
      </w:pPr>
      <w:r w:rsidRPr="00E97CD4">
        <w:rPr>
          <w:sz w:val="24"/>
          <w:szCs w:val="24"/>
        </w:rPr>
        <w:t>Diğer Faaliyetler</w:t>
      </w:r>
    </w:p>
    <w:p w14:paraId="51312AD4" w14:textId="77777777" w:rsidR="0042718F" w:rsidRDefault="0042718F" w:rsidP="00A35C97">
      <w:pPr>
        <w:spacing w:before="120" w:line="276" w:lineRule="auto"/>
        <w:ind w:left="708"/>
        <w:jc w:val="both"/>
        <w:rPr>
          <w:rFonts w:ascii="Arial" w:hAnsi="Arial" w:cs="Arial"/>
          <w:sz w:val="24"/>
          <w:szCs w:val="24"/>
        </w:rPr>
      </w:pPr>
      <w:r w:rsidRPr="00E97CD4">
        <w:rPr>
          <w:rFonts w:ascii="Arial" w:hAnsi="Arial" w:cs="Arial"/>
          <w:sz w:val="24"/>
          <w:szCs w:val="24"/>
        </w:rPr>
        <w:t xml:space="preserve">İlimizde </w:t>
      </w:r>
      <w:r>
        <w:rPr>
          <w:rFonts w:ascii="Arial" w:hAnsi="Arial" w:cs="Arial"/>
          <w:sz w:val="24"/>
          <w:szCs w:val="24"/>
        </w:rPr>
        <w:t>2025</w:t>
      </w:r>
      <w:r w:rsidRPr="00E97CD4">
        <w:rPr>
          <w:rFonts w:ascii="Arial" w:hAnsi="Arial" w:cs="Arial"/>
          <w:sz w:val="24"/>
          <w:szCs w:val="24"/>
        </w:rPr>
        <w:t xml:space="preserve"> yılında </w:t>
      </w:r>
      <w:r>
        <w:rPr>
          <w:rFonts w:ascii="Arial" w:hAnsi="Arial" w:cs="Arial"/>
          <w:sz w:val="24"/>
          <w:szCs w:val="24"/>
        </w:rPr>
        <w:t>98</w:t>
      </w:r>
      <w:r w:rsidRPr="00E97CD4">
        <w:rPr>
          <w:rFonts w:ascii="Arial" w:hAnsi="Arial" w:cs="Arial"/>
          <w:sz w:val="24"/>
          <w:szCs w:val="24"/>
        </w:rPr>
        <w:t xml:space="preserve"> adet mera işgali ve</w:t>
      </w:r>
      <w:r>
        <w:rPr>
          <w:rFonts w:ascii="Arial" w:hAnsi="Arial" w:cs="Arial"/>
          <w:sz w:val="24"/>
          <w:szCs w:val="24"/>
        </w:rPr>
        <w:t>/veya</w:t>
      </w:r>
      <w:r w:rsidRPr="00E97CD4">
        <w:rPr>
          <w:rFonts w:ascii="Arial" w:hAnsi="Arial" w:cs="Arial"/>
          <w:sz w:val="24"/>
          <w:szCs w:val="24"/>
        </w:rPr>
        <w:t xml:space="preserve"> </w:t>
      </w:r>
      <w:r>
        <w:rPr>
          <w:rFonts w:ascii="Arial" w:hAnsi="Arial" w:cs="Arial"/>
          <w:sz w:val="24"/>
          <w:szCs w:val="24"/>
        </w:rPr>
        <w:t>tecavüzü kapsamında işlem yapılmış, ilgili kaymakamlık ve belediye başkanlıkları ile gerekli yazışmalar yürütülmüştür.</w:t>
      </w:r>
    </w:p>
    <w:p w14:paraId="6644F888" w14:textId="77777777" w:rsidR="0042718F" w:rsidRPr="00E97CD4" w:rsidRDefault="0042718F" w:rsidP="00A35C97">
      <w:pPr>
        <w:spacing w:before="120" w:line="276" w:lineRule="auto"/>
        <w:ind w:left="708"/>
        <w:jc w:val="both"/>
        <w:rPr>
          <w:rFonts w:ascii="Arial" w:hAnsi="Arial" w:cs="Arial"/>
          <w:sz w:val="24"/>
          <w:szCs w:val="24"/>
        </w:rPr>
      </w:pPr>
      <w:proofErr w:type="spellStart"/>
      <w:r>
        <w:rPr>
          <w:rFonts w:ascii="Arial" w:hAnsi="Arial" w:cs="Arial"/>
          <w:sz w:val="24"/>
          <w:szCs w:val="24"/>
        </w:rPr>
        <w:t>Cimer</w:t>
      </w:r>
      <w:proofErr w:type="spellEnd"/>
      <w:r>
        <w:rPr>
          <w:rFonts w:ascii="Arial" w:hAnsi="Arial" w:cs="Arial"/>
          <w:sz w:val="24"/>
          <w:szCs w:val="24"/>
        </w:rPr>
        <w:t xml:space="preserve"> ve bilgi edinme kanuna göre 1190 başvuru ile ilgili iş ve işlemler yürütülerek başvurular sonuçlandırılmıştır.</w:t>
      </w:r>
    </w:p>
    <w:p w14:paraId="7EFF5A5C" w14:textId="77777777" w:rsidR="0042718F" w:rsidRDefault="0042718F" w:rsidP="00A35C97">
      <w:pPr>
        <w:spacing w:before="120" w:line="276" w:lineRule="auto"/>
        <w:ind w:left="708"/>
        <w:jc w:val="both"/>
        <w:rPr>
          <w:rFonts w:ascii="Arial" w:hAnsi="Arial" w:cs="Arial"/>
          <w:sz w:val="24"/>
          <w:szCs w:val="24"/>
        </w:rPr>
      </w:pPr>
      <w:r>
        <w:rPr>
          <w:rFonts w:ascii="Arial" w:hAnsi="Arial" w:cs="Arial"/>
          <w:sz w:val="24"/>
          <w:szCs w:val="24"/>
        </w:rPr>
        <w:t>Çayır ve meralar ile ilgili kamu kurumlarınca yürütülen</w:t>
      </w:r>
      <w:r w:rsidRPr="00E97CD4">
        <w:rPr>
          <w:rFonts w:ascii="Arial" w:hAnsi="Arial" w:cs="Arial"/>
          <w:sz w:val="24"/>
          <w:szCs w:val="24"/>
        </w:rPr>
        <w:t xml:space="preserve"> iş ve işlemler</w:t>
      </w:r>
      <w:r>
        <w:rPr>
          <w:rFonts w:ascii="Arial" w:hAnsi="Arial" w:cs="Arial"/>
          <w:sz w:val="24"/>
          <w:szCs w:val="24"/>
        </w:rPr>
        <w:t>e</w:t>
      </w:r>
      <w:r w:rsidRPr="00E97CD4">
        <w:rPr>
          <w:rFonts w:ascii="Arial" w:hAnsi="Arial" w:cs="Arial"/>
          <w:sz w:val="24"/>
          <w:szCs w:val="24"/>
        </w:rPr>
        <w:t xml:space="preserve"> yönelik </w:t>
      </w:r>
      <w:r>
        <w:rPr>
          <w:rFonts w:ascii="Arial" w:hAnsi="Arial" w:cs="Arial"/>
          <w:sz w:val="24"/>
          <w:szCs w:val="24"/>
        </w:rPr>
        <w:t>278</w:t>
      </w:r>
      <w:r w:rsidRPr="00E97CD4">
        <w:rPr>
          <w:rFonts w:ascii="Arial" w:hAnsi="Arial" w:cs="Arial"/>
          <w:sz w:val="24"/>
          <w:szCs w:val="24"/>
        </w:rPr>
        <w:t xml:space="preserve"> adet kurum görüşü </w:t>
      </w:r>
      <w:r>
        <w:rPr>
          <w:rFonts w:ascii="Arial" w:hAnsi="Arial" w:cs="Arial"/>
          <w:sz w:val="24"/>
          <w:szCs w:val="24"/>
        </w:rPr>
        <w:t>sunulmuştur.</w:t>
      </w:r>
    </w:p>
    <w:p w14:paraId="253A7D46" w14:textId="77777777" w:rsidR="0042718F" w:rsidRDefault="0042718F" w:rsidP="00A35C97">
      <w:pPr>
        <w:spacing w:before="120" w:line="276" w:lineRule="auto"/>
        <w:ind w:left="708"/>
        <w:jc w:val="both"/>
        <w:rPr>
          <w:rFonts w:ascii="Arial" w:hAnsi="Arial" w:cs="Arial"/>
          <w:sz w:val="24"/>
          <w:szCs w:val="24"/>
        </w:rPr>
      </w:pPr>
      <w:r>
        <w:rPr>
          <w:rFonts w:ascii="Arial" w:hAnsi="Arial" w:cs="Arial"/>
          <w:sz w:val="24"/>
          <w:szCs w:val="24"/>
        </w:rPr>
        <w:t>Çiftçi eğitimleri ve tahsis çalışmaları kapsamında 21 adet toplantı düzenlemiş ve toplantılar kapsamında Çayır Mera Islah ve Amenajman Projeleri hakkında çiftçilerin bilgilendirmesi sağlanmış, düzenli(münavebeli) otlatmanın önemi hakkında bilgi verilmiştir. Ayrıca bu toplantılarda mera ve yaylalarda kullanma hakkına yönelik tahsis çalışmaları hakkında bilgi verilmiş, kaçak yapılaşmalar ve tel-çit çevirmelerle mücadele hakkında bilgilendirme yapılmıştır.</w:t>
      </w:r>
    </w:p>
    <w:p w14:paraId="4FE4B807" w14:textId="77777777" w:rsidR="0042718F" w:rsidRPr="00E97CD4" w:rsidRDefault="0042718F" w:rsidP="00A35C97">
      <w:pPr>
        <w:spacing w:before="120" w:line="276" w:lineRule="auto"/>
        <w:ind w:left="708"/>
        <w:jc w:val="both"/>
        <w:rPr>
          <w:rFonts w:ascii="Arial" w:hAnsi="Arial" w:cs="Arial"/>
          <w:sz w:val="24"/>
          <w:szCs w:val="24"/>
        </w:rPr>
      </w:pPr>
      <w:r w:rsidRPr="00AD3532">
        <w:rPr>
          <w:rFonts w:ascii="Arial" w:hAnsi="Arial" w:cs="Arial"/>
          <w:sz w:val="24"/>
          <w:szCs w:val="24"/>
        </w:rPr>
        <w:t xml:space="preserve">2025 yılı otlatma sezonu (20 Mayıs – 1 Kasım) kapsamında toplam 42 adet geçici hayvan barınağı talebi ile ilgili mera teknik ekiplerince gerekli iş ve işlemler yürütülmüştür. Bu talepler İl Mera Komisyonunca değerlendirilmiş; </w:t>
      </w:r>
      <w:r>
        <w:rPr>
          <w:rFonts w:ascii="Arial" w:hAnsi="Arial" w:cs="Arial"/>
          <w:sz w:val="24"/>
          <w:szCs w:val="24"/>
        </w:rPr>
        <w:t>30</w:t>
      </w:r>
      <w:r w:rsidRPr="00AD3532">
        <w:rPr>
          <w:rFonts w:ascii="Arial" w:hAnsi="Arial" w:cs="Arial"/>
          <w:sz w:val="24"/>
          <w:szCs w:val="24"/>
        </w:rPr>
        <w:t xml:space="preserve"> tale</w:t>
      </w:r>
      <w:r>
        <w:rPr>
          <w:rFonts w:ascii="Arial" w:hAnsi="Arial" w:cs="Arial"/>
          <w:sz w:val="24"/>
          <w:szCs w:val="24"/>
        </w:rPr>
        <w:t>p</w:t>
      </w:r>
      <w:r w:rsidRPr="00AD3532">
        <w:rPr>
          <w:rFonts w:ascii="Arial" w:hAnsi="Arial" w:cs="Arial"/>
          <w:sz w:val="24"/>
          <w:szCs w:val="24"/>
        </w:rPr>
        <w:t xml:space="preserve"> uygun görülerek izin verilmiş</w:t>
      </w:r>
      <w:r>
        <w:rPr>
          <w:rFonts w:ascii="Arial" w:hAnsi="Arial" w:cs="Arial"/>
          <w:sz w:val="24"/>
          <w:szCs w:val="24"/>
        </w:rPr>
        <w:t>tir.</w:t>
      </w:r>
    </w:p>
    <w:p w14:paraId="0BEECFAB" w14:textId="6FB4AD01" w:rsidR="00BE4379" w:rsidRDefault="00BE4379" w:rsidP="00A35C97">
      <w:pPr>
        <w:spacing w:after="160" w:line="259" w:lineRule="auto"/>
        <w:rPr>
          <w:rFonts w:ascii="Arial" w:hAnsi="Arial" w:cs="Arial"/>
          <w:sz w:val="24"/>
          <w:szCs w:val="24"/>
        </w:rPr>
      </w:pPr>
    </w:p>
    <w:p w14:paraId="015DF6F4" w14:textId="0CD79E39" w:rsidR="002328AB" w:rsidRDefault="002328AB" w:rsidP="00A35C97">
      <w:pPr>
        <w:spacing w:after="160" w:line="259" w:lineRule="auto"/>
        <w:rPr>
          <w:rFonts w:ascii="Arial" w:hAnsi="Arial" w:cs="Arial"/>
          <w:sz w:val="24"/>
          <w:szCs w:val="24"/>
        </w:rPr>
      </w:pPr>
    </w:p>
    <w:p w14:paraId="46DDB14C" w14:textId="47E7EA27" w:rsidR="002328AB" w:rsidRDefault="002328AB" w:rsidP="00A35C97">
      <w:pPr>
        <w:spacing w:after="160" w:line="259" w:lineRule="auto"/>
        <w:rPr>
          <w:rFonts w:ascii="Arial" w:hAnsi="Arial" w:cs="Arial"/>
          <w:sz w:val="24"/>
          <w:szCs w:val="24"/>
        </w:rPr>
      </w:pPr>
    </w:p>
    <w:p w14:paraId="270EC7B7" w14:textId="6F24B4F7" w:rsidR="002328AB" w:rsidRDefault="002328AB" w:rsidP="00A35C97">
      <w:pPr>
        <w:spacing w:after="160" w:line="259" w:lineRule="auto"/>
        <w:rPr>
          <w:rFonts w:ascii="Arial" w:hAnsi="Arial" w:cs="Arial"/>
          <w:sz w:val="24"/>
          <w:szCs w:val="24"/>
        </w:rPr>
      </w:pPr>
    </w:p>
    <w:p w14:paraId="6E3F5473" w14:textId="7961D04F" w:rsidR="002328AB" w:rsidRDefault="002328AB" w:rsidP="00A35C97">
      <w:pPr>
        <w:spacing w:after="160" w:line="259" w:lineRule="auto"/>
        <w:rPr>
          <w:rFonts w:ascii="Arial" w:hAnsi="Arial" w:cs="Arial"/>
          <w:sz w:val="24"/>
          <w:szCs w:val="24"/>
        </w:rPr>
      </w:pPr>
    </w:p>
    <w:p w14:paraId="38815020" w14:textId="3124E25D" w:rsidR="002328AB" w:rsidRDefault="002328AB" w:rsidP="00A35C97">
      <w:pPr>
        <w:spacing w:after="160" w:line="259" w:lineRule="auto"/>
        <w:rPr>
          <w:rFonts w:ascii="Arial" w:hAnsi="Arial" w:cs="Arial"/>
          <w:sz w:val="24"/>
          <w:szCs w:val="24"/>
        </w:rPr>
      </w:pPr>
    </w:p>
    <w:p w14:paraId="6F0CD250" w14:textId="36492EC2" w:rsidR="002328AB" w:rsidRDefault="002328AB" w:rsidP="00A35C97">
      <w:pPr>
        <w:spacing w:after="160" w:line="259" w:lineRule="auto"/>
        <w:rPr>
          <w:rFonts w:ascii="Arial" w:hAnsi="Arial" w:cs="Arial"/>
          <w:sz w:val="24"/>
          <w:szCs w:val="24"/>
        </w:rPr>
      </w:pPr>
    </w:p>
    <w:p w14:paraId="30939820" w14:textId="7417139A" w:rsidR="002328AB" w:rsidRDefault="002328AB" w:rsidP="00A35C97">
      <w:pPr>
        <w:spacing w:after="160" w:line="259" w:lineRule="auto"/>
        <w:rPr>
          <w:rFonts w:ascii="Arial" w:hAnsi="Arial" w:cs="Arial"/>
          <w:sz w:val="24"/>
          <w:szCs w:val="24"/>
        </w:rPr>
      </w:pPr>
    </w:p>
    <w:p w14:paraId="3457FFA5" w14:textId="14960967" w:rsidR="002328AB" w:rsidRDefault="002328AB" w:rsidP="00A35C97">
      <w:pPr>
        <w:spacing w:after="160" w:line="259" w:lineRule="auto"/>
        <w:rPr>
          <w:rFonts w:ascii="Arial" w:hAnsi="Arial" w:cs="Arial"/>
          <w:sz w:val="24"/>
          <w:szCs w:val="24"/>
        </w:rPr>
      </w:pPr>
    </w:p>
    <w:p w14:paraId="5AF36D10" w14:textId="0769C911" w:rsidR="002328AB" w:rsidRDefault="002328AB" w:rsidP="00A35C97">
      <w:pPr>
        <w:spacing w:after="160" w:line="259" w:lineRule="auto"/>
        <w:rPr>
          <w:rFonts w:ascii="Arial" w:hAnsi="Arial" w:cs="Arial"/>
          <w:sz w:val="24"/>
          <w:szCs w:val="24"/>
        </w:rPr>
      </w:pPr>
    </w:p>
    <w:p w14:paraId="0053501F" w14:textId="47B10841" w:rsidR="002328AB" w:rsidRDefault="002328AB" w:rsidP="00A35C97">
      <w:pPr>
        <w:spacing w:after="160" w:line="259" w:lineRule="auto"/>
        <w:rPr>
          <w:rFonts w:ascii="Arial" w:hAnsi="Arial" w:cs="Arial"/>
          <w:sz w:val="24"/>
          <w:szCs w:val="24"/>
        </w:rPr>
      </w:pPr>
    </w:p>
    <w:p w14:paraId="6D9672B6" w14:textId="77777777" w:rsidR="002328AB" w:rsidRPr="00A35C97" w:rsidRDefault="002328AB" w:rsidP="00A35C97">
      <w:pPr>
        <w:spacing w:after="160" w:line="259" w:lineRule="auto"/>
        <w:rPr>
          <w:rFonts w:ascii="Arial" w:hAnsi="Arial" w:cs="Arial"/>
          <w:sz w:val="24"/>
          <w:szCs w:val="24"/>
        </w:rPr>
      </w:pPr>
    </w:p>
    <w:p w14:paraId="53D2F27D" w14:textId="6281EFC9" w:rsidR="00BE4379" w:rsidRPr="005B7B28" w:rsidRDefault="006D4C12" w:rsidP="005B7B28">
      <w:pPr>
        <w:pStyle w:val="Balk3"/>
        <w:numPr>
          <w:ilvl w:val="1"/>
          <w:numId w:val="13"/>
        </w:numPr>
        <w:spacing w:before="60"/>
        <w:ind w:left="993" w:hanging="357"/>
        <w:rPr>
          <w:sz w:val="24"/>
          <w:szCs w:val="24"/>
        </w:rPr>
      </w:pPr>
      <w:bookmarkStart w:id="55" w:name="_Toc201156434"/>
      <w:r w:rsidRPr="0004420A">
        <w:rPr>
          <w:sz w:val="24"/>
          <w:szCs w:val="24"/>
        </w:rPr>
        <w:lastRenderedPageBreak/>
        <w:t>İdari ve Mali İşler Şube Müdürlüğü</w:t>
      </w:r>
      <w:bookmarkEnd w:id="55"/>
    </w:p>
    <w:p w14:paraId="0FD3B586" w14:textId="7139100B" w:rsidR="00BE4379" w:rsidRPr="006708B4" w:rsidRDefault="006708B4" w:rsidP="0038128F">
      <w:pPr>
        <w:pStyle w:val="Balk3"/>
        <w:numPr>
          <w:ilvl w:val="2"/>
          <w:numId w:val="13"/>
        </w:numPr>
        <w:spacing w:before="60"/>
        <w:rPr>
          <w:b w:val="0"/>
          <w:sz w:val="24"/>
          <w:szCs w:val="24"/>
        </w:rPr>
      </w:pPr>
      <w:r w:rsidRPr="006708B4">
        <w:rPr>
          <w:sz w:val="24"/>
          <w:szCs w:val="24"/>
        </w:rPr>
        <w:t>Kiralık Araçlar</w:t>
      </w:r>
    </w:p>
    <w:p w14:paraId="668F75F5" w14:textId="6EC89EF3" w:rsidR="006708B4" w:rsidRDefault="003F4BF6" w:rsidP="0042718F">
      <w:pPr>
        <w:pStyle w:val="ListeParagraf"/>
        <w:spacing w:after="160" w:line="259" w:lineRule="auto"/>
        <w:rPr>
          <w:rFonts w:ascii="Arial" w:hAnsi="Arial" w:cs="Arial"/>
          <w:sz w:val="24"/>
          <w:szCs w:val="24"/>
          <w:lang w:val="tr-TR"/>
        </w:rPr>
      </w:pPr>
      <w:r>
        <w:rPr>
          <w:rFonts w:ascii="Arial" w:hAnsi="Arial" w:cs="Arial"/>
          <w:sz w:val="24"/>
          <w:szCs w:val="24"/>
          <w:lang w:val="tr-TR"/>
        </w:rPr>
        <w:tab/>
      </w:r>
      <w:r w:rsidR="006708B4">
        <w:rPr>
          <w:rFonts w:ascii="Arial" w:hAnsi="Arial" w:cs="Arial"/>
          <w:sz w:val="24"/>
          <w:szCs w:val="24"/>
          <w:lang w:val="tr-TR"/>
        </w:rPr>
        <w:t>İl Müdürlüğümüzde 2025 yılında 38 envanter, 20 kiralama olarak toplam 58 araçla hizmetlere devam edilmiştir.</w:t>
      </w:r>
    </w:p>
    <w:p w14:paraId="2186B3B6" w14:textId="77777777" w:rsidR="00001B4C" w:rsidRDefault="00001B4C" w:rsidP="0042718F">
      <w:pPr>
        <w:pStyle w:val="ListeParagraf"/>
        <w:spacing w:after="160" w:line="259" w:lineRule="auto"/>
        <w:rPr>
          <w:rFonts w:ascii="Arial" w:hAnsi="Arial" w:cs="Arial"/>
          <w:sz w:val="24"/>
          <w:szCs w:val="24"/>
          <w:lang w:val="tr-TR"/>
        </w:rPr>
      </w:pPr>
    </w:p>
    <w:p w14:paraId="759C9BA7" w14:textId="2EB48384" w:rsidR="00EA7A44" w:rsidRDefault="00EA7A44" w:rsidP="00986A86">
      <w:pPr>
        <w:pStyle w:val="ListeParagraf"/>
        <w:numPr>
          <w:ilvl w:val="0"/>
          <w:numId w:val="42"/>
        </w:numPr>
        <w:spacing w:after="60" w:line="240" w:lineRule="auto"/>
        <w:jc w:val="both"/>
        <w:rPr>
          <w:rFonts w:ascii="Arial" w:hAnsi="Arial" w:cs="Arial"/>
          <w:sz w:val="24"/>
          <w:szCs w:val="24"/>
          <w:lang w:val="tr-TR"/>
        </w:rPr>
      </w:pPr>
      <w:r>
        <w:rPr>
          <w:rFonts w:ascii="Arial" w:hAnsi="Arial" w:cs="Arial"/>
          <w:sz w:val="24"/>
          <w:szCs w:val="24"/>
          <w:lang w:val="tr-TR"/>
        </w:rPr>
        <w:t>Hizmet Araçları</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3"/>
        <w:gridCol w:w="1273"/>
        <w:gridCol w:w="1008"/>
        <w:gridCol w:w="1293"/>
        <w:gridCol w:w="1797"/>
        <w:gridCol w:w="1291"/>
      </w:tblGrid>
      <w:tr w:rsidR="006708B4" w:rsidRPr="00472BBD" w14:paraId="0C246AA6" w14:textId="77777777" w:rsidTr="00A905FB">
        <w:trPr>
          <w:trHeight w:val="289"/>
          <w:jc w:val="center"/>
        </w:trPr>
        <w:tc>
          <w:tcPr>
            <w:tcW w:w="2423" w:type="dxa"/>
            <w:vMerge w:val="restart"/>
            <w:shd w:val="clear" w:color="auto" w:fill="C5E0B3" w:themeFill="accent6" w:themeFillTint="66"/>
            <w:vAlign w:val="center"/>
          </w:tcPr>
          <w:p w14:paraId="31EC67B8" w14:textId="77777777" w:rsidR="006708B4" w:rsidRPr="00472BBD" w:rsidRDefault="006708B4" w:rsidP="00A905FB">
            <w:pPr>
              <w:jc w:val="center"/>
              <w:rPr>
                <w:rFonts w:ascii="Arial" w:hAnsi="Arial" w:cs="Arial"/>
                <w:b/>
                <w:bCs/>
              </w:rPr>
            </w:pPr>
          </w:p>
        </w:tc>
        <w:tc>
          <w:tcPr>
            <w:tcW w:w="6662" w:type="dxa"/>
            <w:gridSpan w:val="5"/>
            <w:shd w:val="clear" w:color="auto" w:fill="C5E0B3" w:themeFill="accent6" w:themeFillTint="66"/>
          </w:tcPr>
          <w:p w14:paraId="5553D522" w14:textId="77777777" w:rsidR="006708B4" w:rsidRPr="00472BBD" w:rsidRDefault="006708B4" w:rsidP="00A905FB">
            <w:pPr>
              <w:jc w:val="center"/>
              <w:rPr>
                <w:rFonts w:ascii="Arial" w:hAnsi="Arial" w:cs="Arial"/>
                <w:b/>
                <w:bCs/>
                <w:sz w:val="22"/>
                <w:szCs w:val="22"/>
              </w:rPr>
            </w:pPr>
            <w:r w:rsidRPr="00472BBD">
              <w:rPr>
                <w:rFonts w:ascii="Arial" w:hAnsi="Arial" w:cs="Arial"/>
                <w:b/>
                <w:bCs/>
                <w:sz w:val="22"/>
                <w:szCs w:val="22"/>
              </w:rPr>
              <w:t>Hizmet Aracı Sayısı</w:t>
            </w:r>
          </w:p>
        </w:tc>
      </w:tr>
      <w:tr w:rsidR="006708B4" w14:paraId="266388C9" w14:textId="77777777" w:rsidTr="00A905FB">
        <w:trPr>
          <w:trHeight w:val="289"/>
          <w:jc w:val="center"/>
        </w:trPr>
        <w:tc>
          <w:tcPr>
            <w:tcW w:w="2423" w:type="dxa"/>
            <w:vMerge/>
            <w:shd w:val="clear" w:color="auto" w:fill="C5E0B3" w:themeFill="accent6" w:themeFillTint="66"/>
            <w:vAlign w:val="center"/>
          </w:tcPr>
          <w:p w14:paraId="6C1C07FE" w14:textId="77777777" w:rsidR="006708B4" w:rsidRPr="00472BBD" w:rsidRDefault="006708B4" w:rsidP="00A905FB">
            <w:pPr>
              <w:jc w:val="center"/>
              <w:rPr>
                <w:rFonts w:ascii="Arial" w:hAnsi="Arial" w:cs="Arial"/>
                <w:b/>
                <w:bCs/>
              </w:rPr>
            </w:pPr>
          </w:p>
        </w:tc>
        <w:tc>
          <w:tcPr>
            <w:tcW w:w="2281" w:type="dxa"/>
            <w:gridSpan w:val="2"/>
            <w:shd w:val="clear" w:color="auto" w:fill="C5E0B3" w:themeFill="accent6" w:themeFillTint="66"/>
            <w:vAlign w:val="center"/>
          </w:tcPr>
          <w:p w14:paraId="0A6B8321" w14:textId="77777777" w:rsidR="006708B4" w:rsidRDefault="006708B4" w:rsidP="00A905FB">
            <w:pPr>
              <w:jc w:val="center"/>
              <w:rPr>
                <w:rFonts w:ascii="Arial" w:hAnsi="Arial" w:cs="Arial"/>
                <w:b/>
                <w:bCs/>
                <w:sz w:val="22"/>
                <w:szCs w:val="22"/>
              </w:rPr>
            </w:pPr>
            <w:r>
              <w:rPr>
                <w:rFonts w:ascii="Arial" w:hAnsi="Arial" w:cs="Arial"/>
                <w:b/>
                <w:bCs/>
                <w:sz w:val="22"/>
                <w:szCs w:val="22"/>
              </w:rPr>
              <w:t>Envanter</w:t>
            </w:r>
          </w:p>
        </w:tc>
        <w:tc>
          <w:tcPr>
            <w:tcW w:w="1293" w:type="dxa"/>
            <w:vMerge w:val="restart"/>
            <w:shd w:val="clear" w:color="auto" w:fill="C5E0B3" w:themeFill="accent6" w:themeFillTint="66"/>
            <w:vAlign w:val="center"/>
          </w:tcPr>
          <w:p w14:paraId="5992332C" w14:textId="77777777" w:rsidR="006708B4" w:rsidRPr="00472BBD" w:rsidRDefault="006708B4" w:rsidP="00A905FB">
            <w:pPr>
              <w:jc w:val="center"/>
              <w:rPr>
                <w:rFonts w:ascii="Arial" w:hAnsi="Arial" w:cs="Arial"/>
                <w:b/>
                <w:bCs/>
                <w:sz w:val="22"/>
                <w:szCs w:val="22"/>
              </w:rPr>
            </w:pPr>
            <w:r>
              <w:rPr>
                <w:rFonts w:ascii="Arial" w:hAnsi="Arial" w:cs="Arial"/>
                <w:b/>
                <w:bCs/>
                <w:sz w:val="22"/>
                <w:szCs w:val="22"/>
              </w:rPr>
              <w:t>Kiralama</w:t>
            </w:r>
          </w:p>
        </w:tc>
        <w:tc>
          <w:tcPr>
            <w:tcW w:w="1797" w:type="dxa"/>
            <w:vMerge w:val="restart"/>
            <w:shd w:val="clear" w:color="auto" w:fill="C5E0B3" w:themeFill="accent6" w:themeFillTint="66"/>
            <w:vAlign w:val="center"/>
          </w:tcPr>
          <w:p w14:paraId="58C202F0" w14:textId="77777777" w:rsidR="006708B4" w:rsidRDefault="006708B4" w:rsidP="00A905FB">
            <w:pPr>
              <w:jc w:val="center"/>
              <w:rPr>
                <w:rFonts w:ascii="Arial" w:hAnsi="Arial" w:cs="Arial"/>
                <w:b/>
                <w:bCs/>
                <w:sz w:val="22"/>
                <w:szCs w:val="22"/>
              </w:rPr>
            </w:pPr>
            <w:r>
              <w:rPr>
                <w:rFonts w:ascii="Arial" w:hAnsi="Arial" w:cs="Arial"/>
                <w:b/>
                <w:bCs/>
                <w:sz w:val="22"/>
                <w:szCs w:val="22"/>
              </w:rPr>
              <w:t>Geçici Tahsis</w:t>
            </w:r>
          </w:p>
        </w:tc>
        <w:tc>
          <w:tcPr>
            <w:tcW w:w="1291" w:type="dxa"/>
            <w:vMerge w:val="restart"/>
            <w:shd w:val="clear" w:color="auto" w:fill="C5E0B3" w:themeFill="accent6" w:themeFillTint="66"/>
            <w:vAlign w:val="center"/>
          </w:tcPr>
          <w:p w14:paraId="25F796DE" w14:textId="77777777" w:rsidR="006708B4" w:rsidRDefault="006708B4" w:rsidP="00A905FB">
            <w:pPr>
              <w:jc w:val="center"/>
              <w:rPr>
                <w:rFonts w:ascii="Arial" w:hAnsi="Arial" w:cs="Arial"/>
                <w:b/>
                <w:bCs/>
                <w:sz w:val="22"/>
                <w:szCs w:val="22"/>
              </w:rPr>
            </w:pPr>
            <w:r>
              <w:rPr>
                <w:rFonts w:ascii="Arial" w:hAnsi="Arial" w:cs="Arial"/>
                <w:b/>
                <w:bCs/>
                <w:sz w:val="22"/>
                <w:szCs w:val="22"/>
              </w:rPr>
              <w:t>Toplam</w:t>
            </w:r>
          </w:p>
        </w:tc>
      </w:tr>
      <w:tr w:rsidR="006708B4" w14:paraId="67184016" w14:textId="77777777" w:rsidTr="00A905FB">
        <w:trPr>
          <w:trHeight w:val="289"/>
          <w:jc w:val="center"/>
        </w:trPr>
        <w:tc>
          <w:tcPr>
            <w:tcW w:w="2423" w:type="dxa"/>
            <w:vMerge/>
            <w:shd w:val="clear" w:color="auto" w:fill="C5E0B3" w:themeFill="accent6" w:themeFillTint="66"/>
            <w:vAlign w:val="center"/>
          </w:tcPr>
          <w:p w14:paraId="53833B18" w14:textId="77777777" w:rsidR="006708B4" w:rsidRPr="00472BBD" w:rsidRDefault="006708B4" w:rsidP="00A905FB">
            <w:pPr>
              <w:jc w:val="center"/>
              <w:rPr>
                <w:rFonts w:ascii="Arial" w:hAnsi="Arial" w:cs="Arial"/>
                <w:b/>
                <w:bCs/>
              </w:rPr>
            </w:pPr>
          </w:p>
        </w:tc>
        <w:tc>
          <w:tcPr>
            <w:tcW w:w="1273" w:type="dxa"/>
            <w:shd w:val="clear" w:color="auto" w:fill="C5E0B3" w:themeFill="accent6" w:themeFillTint="66"/>
            <w:vAlign w:val="center"/>
          </w:tcPr>
          <w:p w14:paraId="6C7EEAC6" w14:textId="77777777" w:rsidR="006708B4" w:rsidRDefault="006708B4" w:rsidP="00A905FB">
            <w:pPr>
              <w:jc w:val="center"/>
              <w:rPr>
                <w:rFonts w:ascii="Arial" w:hAnsi="Arial" w:cs="Arial"/>
                <w:b/>
                <w:bCs/>
                <w:sz w:val="22"/>
                <w:szCs w:val="22"/>
              </w:rPr>
            </w:pPr>
            <w:r>
              <w:rPr>
                <w:rFonts w:ascii="Arial" w:hAnsi="Arial" w:cs="Arial"/>
                <w:b/>
                <w:bCs/>
                <w:sz w:val="22"/>
                <w:szCs w:val="22"/>
              </w:rPr>
              <w:t>Model Yılı</w:t>
            </w:r>
          </w:p>
        </w:tc>
        <w:tc>
          <w:tcPr>
            <w:tcW w:w="1008" w:type="dxa"/>
            <w:shd w:val="clear" w:color="auto" w:fill="C5E0B3" w:themeFill="accent6" w:themeFillTint="66"/>
            <w:vAlign w:val="center"/>
          </w:tcPr>
          <w:p w14:paraId="5C018CB6" w14:textId="77777777" w:rsidR="006708B4" w:rsidRDefault="006708B4" w:rsidP="00A905FB">
            <w:pPr>
              <w:jc w:val="center"/>
              <w:rPr>
                <w:rFonts w:ascii="Arial" w:hAnsi="Arial" w:cs="Arial"/>
                <w:b/>
                <w:bCs/>
                <w:sz w:val="22"/>
                <w:szCs w:val="22"/>
              </w:rPr>
            </w:pPr>
            <w:r>
              <w:rPr>
                <w:rFonts w:ascii="Arial" w:hAnsi="Arial" w:cs="Arial"/>
                <w:b/>
                <w:bCs/>
                <w:sz w:val="22"/>
                <w:szCs w:val="22"/>
              </w:rPr>
              <w:t>Adet</w:t>
            </w:r>
          </w:p>
        </w:tc>
        <w:tc>
          <w:tcPr>
            <w:tcW w:w="1293" w:type="dxa"/>
            <w:vMerge/>
            <w:shd w:val="clear" w:color="auto" w:fill="C5E0B3" w:themeFill="accent6" w:themeFillTint="66"/>
            <w:vAlign w:val="center"/>
          </w:tcPr>
          <w:p w14:paraId="428019C7" w14:textId="77777777" w:rsidR="006708B4" w:rsidRDefault="006708B4" w:rsidP="00A905FB">
            <w:pPr>
              <w:jc w:val="center"/>
              <w:rPr>
                <w:rFonts w:ascii="Arial" w:hAnsi="Arial" w:cs="Arial"/>
                <w:b/>
                <w:bCs/>
                <w:sz w:val="22"/>
                <w:szCs w:val="22"/>
              </w:rPr>
            </w:pPr>
          </w:p>
        </w:tc>
        <w:tc>
          <w:tcPr>
            <w:tcW w:w="1797" w:type="dxa"/>
            <w:vMerge/>
            <w:shd w:val="clear" w:color="auto" w:fill="C5E0B3" w:themeFill="accent6" w:themeFillTint="66"/>
          </w:tcPr>
          <w:p w14:paraId="4769C434" w14:textId="77777777" w:rsidR="006708B4" w:rsidRDefault="006708B4" w:rsidP="00A905FB">
            <w:pPr>
              <w:jc w:val="center"/>
              <w:rPr>
                <w:rFonts w:ascii="Arial" w:hAnsi="Arial" w:cs="Arial"/>
                <w:b/>
                <w:bCs/>
                <w:sz w:val="22"/>
                <w:szCs w:val="22"/>
              </w:rPr>
            </w:pPr>
          </w:p>
        </w:tc>
        <w:tc>
          <w:tcPr>
            <w:tcW w:w="1291" w:type="dxa"/>
            <w:vMerge/>
            <w:shd w:val="clear" w:color="auto" w:fill="C5E0B3" w:themeFill="accent6" w:themeFillTint="66"/>
            <w:vAlign w:val="center"/>
          </w:tcPr>
          <w:p w14:paraId="3F98E1B9" w14:textId="77777777" w:rsidR="006708B4" w:rsidRDefault="006708B4" w:rsidP="00A905FB">
            <w:pPr>
              <w:jc w:val="center"/>
              <w:rPr>
                <w:rFonts w:ascii="Arial" w:hAnsi="Arial" w:cs="Arial"/>
                <w:b/>
                <w:bCs/>
                <w:sz w:val="22"/>
                <w:szCs w:val="22"/>
              </w:rPr>
            </w:pPr>
          </w:p>
        </w:tc>
      </w:tr>
      <w:tr w:rsidR="006708B4" w:rsidRPr="00472BBD" w14:paraId="50E3E1F9" w14:textId="77777777" w:rsidTr="00A905FB">
        <w:trPr>
          <w:trHeight w:val="263"/>
          <w:jc w:val="center"/>
        </w:trPr>
        <w:tc>
          <w:tcPr>
            <w:tcW w:w="2423" w:type="dxa"/>
          </w:tcPr>
          <w:p w14:paraId="285F6994" w14:textId="77777777" w:rsidR="006708B4" w:rsidRPr="00472BBD" w:rsidRDefault="006708B4" w:rsidP="00A905FB">
            <w:pPr>
              <w:rPr>
                <w:rFonts w:ascii="Arial" w:hAnsi="Arial" w:cs="Arial"/>
                <w:b/>
                <w:bCs/>
              </w:rPr>
            </w:pPr>
            <w:r w:rsidRPr="00472BBD">
              <w:rPr>
                <w:rFonts w:ascii="Arial" w:hAnsi="Arial" w:cs="Arial"/>
                <w:b/>
                <w:bCs/>
                <w:sz w:val="22"/>
                <w:szCs w:val="22"/>
              </w:rPr>
              <w:t>İl Müdürlüğü</w:t>
            </w:r>
          </w:p>
        </w:tc>
        <w:tc>
          <w:tcPr>
            <w:tcW w:w="1273" w:type="dxa"/>
          </w:tcPr>
          <w:p w14:paraId="6F622795" w14:textId="77777777" w:rsidR="006708B4" w:rsidRPr="00472BBD" w:rsidRDefault="006708B4" w:rsidP="00A905FB">
            <w:pPr>
              <w:jc w:val="center"/>
              <w:rPr>
                <w:rFonts w:ascii="Arial" w:hAnsi="Arial" w:cs="Arial"/>
                <w:bCs/>
              </w:rPr>
            </w:pPr>
          </w:p>
        </w:tc>
        <w:tc>
          <w:tcPr>
            <w:tcW w:w="1008" w:type="dxa"/>
          </w:tcPr>
          <w:p w14:paraId="239570A6" w14:textId="77777777" w:rsidR="006708B4" w:rsidRPr="00472BBD" w:rsidRDefault="006708B4" w:rsidP="00A905FB">
            <w:pPr>
              <w:jc w:val="center"/>
              <w:rPr>
                <w:rFonts w:ascii="Arial" w:hAnsi="Arial" w:cs="Arial"/>
                <w:bCs/>
              </w:rPr>
            </w:pPr>
            <w:r>
              <w:rPr>
                <w:rFonts w:ascii="Arial" w:hAnsi="Arial" w:cs="Arial"/>
                <w:bCs/>
              </w:rPr>
              <w:t>7</w:t>
            </w:r>
          </w:p>
        </w:tc>
        <w:tc>
          <w:tcPr>
            <w:tcW w:w="1293" w:type="dxa"/>
          </w:tcPr>
          <w:p w14:paraId="370F4AF9" w14:textId="77777777" w:rsidR="006708B4" w:rsidRPr="00472BBD" w:rsidRDefault="006708B4" w:rsidP="00A905FB">
            <w:pPr>
              <w:jc w:val="center"/>
              <w:rPr>
                <w:rFonts w:ascii="Arial" w:hAnsi="Arial" w:cs="Arial"/>
                <w:bCs/>
              </w:rPr>
            </w:pPr>
            <w:r>
              <w:rPr>
                <w:rFonts w:ascii="Arial" w:hAnsi="Arial" w:cs="Arial"/>
                <w:bCs/>
              </w:rPr>
              <w:t>6</w:t>
            </w:r>
          </w:p>
        </w:tc>
        <w:tc>
          <w:tcPr>
            <w:tcW w:w="1797" w:type="dxa"/>
          </w:tcPr>
          <w:p w14:paraId="60BC14E9" w14:textId="77777777" w:rsidR="006708B4" w:rsidRPr="00472BBD" w:rsidRDefault="006708B4" w:rsidP="00A905FB">
            <w:pPr>
              <w:jc w:val="center"/>
              <w:rPr>
                <w:rFonts w:ascii="Arial" w:hAnsi="Arial" w:cs="Arial"/>
                <w:bCs/>
              </w:rPr>
            </w:pPr>
          </w:p>
        </w:tc>
        <w:tc>
          <w:tcPr>
            <w:tcW w:w="1291" w:type="dxa"/>
          </w:tcPr>
          <w:p w14:paraId="2A7B2269" w14:textId="77777777" w:rsidR="006708B4" w:rsidRPr="00472BBD" w:rsidRDefault="006708B4" w:rsidP="00A905FB">
            <w:pPr>
              <w:jc w:val="center"/>
              <w:rPr>
                <w:rFonts w:ascii="Arial" w:hAnsi="Arial" w:cs="Arial"/>
                <w:bCs/>
              </w:rPr>
            </w:pPr>
            <w:r>
              <w:rPr>
                <w:rFonts w:ascii="Arial" w:hAnsi="Arial" w:cs="Arial"/>
                <w:bCs/>
              </w:rPr>
              <w:t>13</w:t>
            </w:r>
          </w:p>
        </w:tc>
      </w:tr>
      <w:tr w:rsidR="006708B4" w:rsidRPr="00472BBD" w14:paraId="593E5075" w14:textId="77777777" w:rsidTr="006708B4">
        <w:trPr>
          <w:trHeight w:val="263"/>
          <w:jc w:val="center"/>
        </w:trPr>
        <w:tc>
          <w:tcPr>
            <w:tcW w:w="2423" w:type="dxa"/>
          </w:tcPr>
          <w:p w14:paraId="5160E067" w14:textId="77777777" w:rsidR="006708B4" w:rsidRDefault="006708B4" w:rsidP="00A905FB">
            <w:pPr>
              <w:rPr>
                <w:rFonts w:ascii="Arial" w:hAnsi="Arial" w:cs="Arial"/>
                <w:b/>
                <w:bCs/>
                <w:sz w:val="22"/>
                <w:szCs w:val="22"/>
              </w:rPr>
            </w:pPr>
            <w:r>
              <w:rPr>
                <w:rFonts w:ascii="Arial" w:hAnsi="Arial" w:cs="Arial"/>
                <w:b/>
                <w:bCs/>
                <w:sz w:val="22"/>
                <w:szCs w:val="22"/>
              </w:rPr>
              <w:t>Trabzon Limanı Veteriner Sınır Kontrol Noktası</w:t>
            </w:r>
          </w:p>
        </w:tc>
        <w:tc>
          <w:tcPr>
            <w:tcW w:w="1273" w:type="dxa"/>
            <w:shd w:val="clear" w:color="auto" w:fill="D0CECE" w:themeFill="background2" w:themeFillShade="E6"/>
          </w:tcPr>
          <w:p w14:paraId="0C8DAC2F" w14:textId="77777777" w:rsidR="006708B4" w:rsidRPr="00472BBD" w:rsidRDefault="006708B4" w:rsidP="00A905FB">
            <w:pPr>
              <w:jc w:val="center"/>
              <w:rPr>
                <w:rFonts w:ascii="Arial" w:hAnsi="Arial" w:cs="Arial"/>
                <w:bCs/>
              </w:rPr>
            </w:pPr>
          </w:p>
        </w:tc>
        <w:tc>
          <w:tcPr>
            <w:tcW w:w="1008" w:type="dxa"/>
            <w:vAlign w:val="center"/>
          </w:tcPr>
          <w:p w14:paraId="3213359B" w14:textId="77777777" w:rsidR="006708B4" w:rsidRPr="00472BBD" w:rsidRDefault="006708B4" w:rsidP="006708B4">
            <w:pPr>
              <w:jc w:val="center"/>
              <w:rPr>
                <w:rFonts w:ascii="Arial" w:hAnsi="Arial" w:cs="Arial"/>
                <w:bCs/>
              </w:rPr>
            </w:pPr>
            <w:r>
              <w:rPr>
                <w:rFonts w:ascii="Arial" w:hAnsi="Arial" w:cs="Arial"/>
                <w:bCs/>
              </w:rPr>
              <w:t>-</w:t>
            </w:r>
          </w:p>
        </w:tc>
        <w:tc>
          <w:tcPr>
            <w:tcW w:w="1293" w:type="dxa"/>
            <w:vAlign w:val="center"/>
          </w:tcPr>
          <w:p w14:paraId="25FC4D6F" w14:textId="77777777" w:rsidR="006708B4" w:rsidRDefault="006708B4" w:rsidP="006708B4">
            <w:pPr>
              <w:jc w:val="center"/>
              <w:rPr>
                <w:rFonts w:ascii="Arial" w:hAnsi="Arial" w:cs="Arial"/>
                <w:bCs/>
              </w:rPr>
            </w:pPr>
            <w:r>
              <w:rPr>
                <w:rFonts w:ascii="Arial" w:hAnsi="Arial" w:cs="Arial"/>
                <w:bCs/>
              </w:rPr>
              <w:t>1</w:t>
            </w:r>
          </w:p>
        </w:tc>
        <w:tc>
          <w:tcPr>
            <w:tcW w:w="1797" w:type="dxa"/>
            <w:vAlign w:val="center"/>
          </w:tcPr>
          <w:p w14:paraId="5B3351CC" w14:textId="77777777" w:rsidR="006708B4" w:rsidRPr="00472BBD" w:rsidRDefault="006708B4" w:rsidP="006708B4">
            <w:pPr>
              <w:jc w:val="center"/>
              <w:rPr>
                <w:rFonts w:ascii="Arial" w:hAnsi="Arial" w:cs="Arial"/>
                <w:bCs/>
              </w:rPr>
            </w:pPr>
          </w:p>
        </w:tc>
        <w:tc>
          <w:tcPr>
            <w:tcW w:w="1291" w:type="dxa"/>
            <w:vAlign w:val="center"/>
          </w:tcPr>
          <w:p w14:paraId="5AD5DAF8" w14:textId="77777777" w:rsidR="006708B4" w:rsidRPr="00472BBD" w:rsidRDefault="006708B4" w:rsidP="006708B4">
            <w:pPr>
              <w:jc w:val="center"/>
              <w:rPr>
                <w:rFonts w:ascii="Arial" w:hAnsi="Arial" w:cs="Arial"/>
                <w:bCs/>
              </w:rPr>
            </w:pPr>
            <w:r>
              <w:rPr>
                <w:rFonts w:ascii="Arial" w:hAnsi="Arial" w:cs="Arial"/>
                <w:bCs/>
              </w:rPr>
              <w:t>1</w:t>
            </w:r>
          </w:p>
        </w:tc>
      </w:tr>
      <w:tr w:rsidR="006708B4" w:rsidRPr="00472BBD" w14:paraId="68DC79CA" w14:textId="77777777" w:rsidTr="00A905FB">
        <w:trPr>
          <w:trHeight w:val="263"/>
          <w:jc w:val="center"/>
        </w:trPr>
        <w:tc>
          <w:tcPr>
            <w:tcW w:w="2423" w:type="dxa"/>
          </w:tcPr>
          <w:p w14:paraId="46A175B7" w14:textId="77777777" w:rsidR="006708B4" w:rsidRPr="00472BBD" w:rsidRDefault="006708B4" w:rsidP="00A905FB">
            <w:pPr>
              <w:rPr>
                <w:rFonts w:ascii="Arial" w:hAnsi="Arial" w:cs="Arial"/>
                <w:b/>
                <w:bCs/>
              </w:rPr>
            </w:pPr>
            <w:r>
              <w:rPr>
                <w:rFonts w:ascii="Arial" w:hAnsi="Arial" w:cs="Arial"/>
                <w:b/>
                <w:bCs/>
                <w:sz w:val="22"/>
                <w:szCs w:val="22"/>
              </w:rPr>
              <w:t>İlçeler Toplam *</w:t>
            </w:r>
          </w:p>
        </w:tc>
        <w:tc>
          <w:tcPr>
            <w:tcW w:w="1273" w:type="dxa"/>
            <w:vMerge w:val="restart"/>
            <w:shd w:val="clear" w:color="auto" w:fill="D0CECE" w:themeFill="background2" w:themeFillShade="E6"/>
          </w:tcPr>
          <w:p w14:paraId="3B2DC5D2" w14:textId="77777777" w:rsidR="006708B4" w:rsidRPr="00472BBD" w:rsidRDefault="006708B4" w:rsidP="00A905FB">
            <w:pPr>
              <w:jc w:val="center"/>
              <w:rPr>
                <w:rFonts w:ascii="Arial" w:hAnsi="Arial" w:cs="Arial"/>
                <w:bCs/>
              </w:rPr>
            </w:pPr>
          </w:p>
        </w:tc>
        <w:tc>
          <w:tcPr>
            <w:tcW w:w="1008" w:type="dxa"/>
          </w:tcPr>
          <w:p w14:paraId="660AE90C" w14:textId="77777777" w:rsidR="006708B4" w:rsidRPr="00472BBD" w:rsidRDefault="006708B4" w:rsidP="00A905FB">
            <w:pPr>
              <w:jc w:val="center"/>
              <w:rPr>
                <w:rFonts w:ascii="Arial" w:hAnsi="Arial" w:cs="Arial"/>
                <w:bCs/>
              </w:rPr>
            </w:pPr>
            <w:r>
              <w:rPr>
                <w:rFonts w:ascii="Arial" w:hAnsi="Arial" w:cs="Arial"/>
                <w:bCs/>
              </w:rPr>
              <w:t>31</w:t>
            </w:r>
          </w:p>
        </w:tc>
        <w:tc>
          <w:tcPr>
            <w:tcW w:w="1293" w:type="dxa"/>
          </w:tcPr>
          <w:p w14:paraId="4B9B5071" w14:textId="77777777" w:rsidR="006708B4" w:rsidRPr="00472BBD" w:rsidRDefault="006708B4" w:rsidP="00A905FB">
            <w:pPr>
              <w:jc w:val="center"/>
              <w:rPr>
                <w:rFonts w:ascii="Arial" w:hAnsi="Arial" w:cs="Arial"/>
                <w:bCs/>
              </w:rPr>
            </w:pPr>
            <w:r>
              <w:rPr>
                <w:rFonts w:ascii="Arial" w:hAnsi="Arial" w:cs="Arial"/>
                <w:bCs/>
              </w:rPr>
              <w:t>13</w:t>
            </w:r>
          </w:p>
        </w:tc>
        <w:tc>
          <w:tcPr>
            <w:tcW w:w="1797" w:type="dxa"/>
          </w:tcPr>
          <w:p w14:paraId="2069EC26" w14:textId="77777777" w:rsidR="006708B4" w:rsidRPr="00472BBD" w:rsidRDefault="006708B4" w:rsidP="00A905FB">
            <w:pPr>
              <w:jc w:val="center"/>
              <w:rPr>
                <w:rFonts w:ascii="Arial" w:hAnsi="Arial" w:cs="Arial"/>
                <w:bCs/>
              </w:rPr>
            </w:pPr>
          </w:p>
        </w:tc>
        <w:tc>
          <w:tcPr>
            <w:tcW w:w="1291" w:type="dxa"/>
          </w:tcPr>
          <w:p w14:paraId="1A953344" w14:textId="77777777" w:rsidR="006708B4" w:rsidRPr="00472BBD" w:rsidRDefault="006708B4" w:rsidP="00A905FB">
            <w:pPr>
              <w:jc w:val="center"/>
              <w:rPr>
                <w:rFonts w:ascii="Arial" w:hAnsi="Arial" w:cs="Arial"/>
                <w:bCs/>
              </w:rPr>
            </w:pPr>
            <w:r>
              <w:rPr>
                <w:rFonts w:ascii="Arial" w:hAnsi="Arial" w:cs="Arial"/>
                <w:bCs/>
              </w:rPr>
              <w:t>44</w:t>
            </w:r>
          </w:p>
        </w:tc>
      </w:tr>
      <w:tr w:rsidR="006708B4" w:rsidRPr="00472BBD" w14:paraId="1B08E230" w14:textId="77777777" w:rsidTr="00A905FB">
        <w:trPr>
          <w:trHeight w:val="263"/>
          <w:jc w:val="center"/>
        </w:trPr>
        <w:tc>
          <w:tcPr>
            <w:tcW w:w="2423" w:type="dxa"/>
          </w:tcPr>
          <w:p w14:paraId="6D391C29" w14:textId="77777777" w:rsidR="006708B4" w:rsidRPr="00472BBD" w:rsidRDefault="006708B4" w:rsidP="00A905FB">
            <w:pPr>
              <w:rPr>
                <w:rFonts w:ascii="Arial" w:hAnsi="Arial" w:cs="Arial"/>
                <w:b/>
                <w:bCs/>
              </w:rPr>
            </w:pPr>
            <w:r>
              <w:rPr>
                <w:rFonts w:ascii="Arial" w:hAnsi="Arial" w:cs="Arial"/>
                <w:b/>
                <w:bCs/>
                <w:sz w:val="22"/>
                <w:szCs w:val="22"/>
              </w:rPr>
              <w:t xml:space="preserve">Genel </w:t>
            </w:r>
            <w:r w:rsidRPr="00472BBD">
              <w:rPr>
                <w:rFonts w:ascii="Arial" w:hAnsi="Arial" w:cs="Arial"/>
                <w:b/>
                <w:bCs/>
                <w:sz w:val="22"/>
                <w:szCs w:val="22"/>
              </w:rPr>
              <w:t>Toplam</w:t>
            </w:r>
          </w:p>
        </w:tc>
        <w:tc>
          <w:tcPr>
            <w:tcW w:w="1273" w:type="dxa"/>
            <w:vMerge/>
            <w:shd w:val="clear" w:color="auto" w:fill="D0CECE" w:themeFill="background2" w:themeFillShade="E6"/>
          </w:tcPr>
          <w:p w14:paraId="42FA52AC" w14:textId="77777777" w:rsidR="006708B4" w:rsidRPr="00472BBD" w:rsidRDefault="006708B4" w:rsidP="00A905FB">
            <w:pPr>
              <w:jc w:val="center"/>
              <w:rPr>
                <w:rFonts w:ascii="Arial" w:hAnsi="Arial" w:cs="Arial"/>
                <w:b/>
                <w:bCs/>
              </w:rPr>
            </w:pPr>
          </w:p>
        </w:tc>
        <w:tc>
          <w:tcPr>
            <w:tcW w:w="1008" w:type="dxa"/>
          </w:tcPr>
          <w:p w14:paraId="18425B0A" w14:textId="77777777" w:rsidR="006708B4" w:rsidRPr="00472BBD" w:rsidRDefault="006708B4" w:rsidP="00A905FB">
            <w:pPr>
              <w:jc w:val="center"/>
              <w:rPr>
                <w:rFonts w:ascii="Arial" w:hAnsi="Arial" w:cs="Arial"/>
                <w:b/>
                <w:bCs/>
              </w:rPr>
            </w:pPr>
            <w:r>
              <w:rPr>
                <w:rFonts w:ascii="Arial" w:hAnsi="Arial" w:cs="Arial"/>
                <w:b/>
                <w:bCs/>
              </w:rPr>
              <w:t>38</w:t>
            </w:r>
          </w:p>
        </w:tc>
        <w:tc>
          <w:tcPr>
            <w:tcW w:w="1293" w:type="dxa"/>
          </w:tcPr>
          <w:p w14:paraId="44AB5E35" w14:textId="77777777" w:rsidR="006708B4" w:rsidRPr="00472BBD" w:rsidRDefault="006708B4" w:rsidP="00A905FB">
            <w:pPr>
              <w:jc w:val="center"/>
              <w:rPr>
                <w:rFonts w:ascii="Arial" w:hAnsi="Arial" w:cs="Arial"/>
                <w:b/>
                <w:bCs/>
              </w:rPr>
            </w:pPr>
            <w:r>
              <w:rPr>
                <w:rFonts w:ascii="Arial" w:hAnsi="Arial" w:cs="Arial"/>
                <w:b/>
                <w:bCs/>
              </w:rPr>
              <w:t>20</w:t>
            </w:r>
          </w:p>
        </w:tc>
        <w:tc>
          <w:tcPr>
            <w:tcW w:w="1797" w:type="dxa"/>
          </w:tcPr>
          <w:p w14:paraId="7D49ED58" w14:textId="77777777" w:rsidR="006708B4" w:rsidRPr="00472BBD" w:rsidRDefault="006708B4" w:rsidP="00A905FB">
            <w:pPr>
              <w:jc w:val="center"/>
              <w:rPr>
                <w:rFonts w:ascii="Arial" w:hAnsi="Arial" w:cs="Arial"/>
                <w:b/>
                <w:bCs/>
              </w:rPr>
            </w:pPr>
          </w:p>
        </w:tc>
        <w:tc>
          <w:tcPr>
            <w:tcW w:w="1291" w:type="dxa"/>
          </w:tcPr>
          <w:p w14:paraId="18233DDC" w14:textId="77777777" w:rsidR="006708B4" w:rsidRPr="00472BBD" w:rsidRDefault="006708B4" w:rsidP="00A905FB">
            <w:pPr>
              <w:jc w:val="center"/>
              <w:rPr>
                <w:rFonts w:ascii="Arial" w:hAnsi="Arial" w:cs="Arial"/>
                <w:b/>
                <w:bCs/>
              </w:rPr>
            </w:pPr>
            <w:r>
              <w:rPr>
                <w:rFonts w:ascii="Arial" w:hAnsi="Arial" w:cs="Arial"/>
                <w:b/>
                <w:bCs/>
              </w:rPr>
              <w:t>58</w:t>
            </w:r>
          </w:p>
        </w:tc>
      </w:tr>
    </w:tbl>
    <w:p w14:paraId="0EB49A88" w14:textId="0B8B4815" w:rsidR="006708B4" w:rsidRDefault="006708B4" w:rsidP="006708B4">
      <w:pPr>
        <w:spacing w:after="160" w:line="259" w:lineRule="auto"/>
        <w:rPr>
          <w:rFonts w:ascii="Arial" w:eastAsia="Calibri" w:hAnsi="Arial" w:cs="Arial"/>
          <w:sz w:val="24"/>
          <w:szCs w:val="24"/>
          <w:lang w:eastAsia="en-US"/>
        </w:rPr>
      </w:pPr>
    </w:p>
    <w:p w14:paraId="7958F7A9" w14:textId="238EB3F1" w:rsidR="006708B4" w:rsidRDefault="006708B4" w:rsidP="00001B4C">
      <w:pPr>
        <w:pStyle w:val="Balk3"/>
        <w:numPr>
          <w:ilvl w:val="2"/>
          <w:numId w:val="13"/>
        </w:numPr>
        <w:spacing w:before="60"/>
        <w:rPr>
          <w:rFonts w:eastAsia="Calibri"/>
          <w:b w:val="0"/>
          <w:sz w:val="24"/>
          <w:szCs w:val="24"/>
          <w:lang w:eastAsia="en-US"/>
        </w:rPr>
      </w:pPr>
      <w:r w:rsidRPr="006708B4">
        <w:rPr>
          <w:rFonts w:eastAsia="Calibri"/>
          <w:sz w:val="24"/>
          <w:szCs w:val="24"/>
          <w:lang w:eastAsia="en-US"/>
        </w:rPr>
        <w:t xml:space="preserve">Bina </w:t>
      </w:r>
      <w:r>
        <w:rPr>
          <w:rFonts w:eastAsia="Calibri"/>
          <w:sz w:val="24"/>
          <w:szCs w:val="24"/>
          <w:lang w:eastAsia="en-US"/>
        </w:rPr>
        <w:t xml:space="preserve">ve </w:t>
      </w:r>
      <w:r w:rsidRPr="006708B4">
        <w:rPr>
          <w:rFonts w:eastAsia="Calibri"/>
          <w:sz w:val="24"/>
          <w:szCs w:val="24"/>
          <w:lang w:eastAsia="en-US"/>
        </w:rPr>
        <w:t>İnşaat Durumu</w:t>
      </w:r>
    </w:p>
    <w:p w14:paraId="35B8C87A" w14:textId="421A284C" w:rsidR="006708B4" w:rsidRPr="006708B4" w:rsidRDefault="006708B4" w:rsidP="006708B4">
      <w:pPr>
        <w:ind w:firstLine="708"/>
        <w:jc w:val="both"/>
        <w:rPr>
          <w:rFonts w:ascii="Arial" w:hAnsi="Arial" w:cs="Arial"/>
          <w:sz w:val="24"/>
          <w:szCs w:val="24"/>
        </w:rPr>
      </w:pPr>
      <w:r w:rsidRPr="006708B4">
        <w:rPr>
          <w:rFonts w:ascii="Arial" w:hAnsi="Arial" w:cs="Arial"/>
          <w:color w:val="000000"/>
          <w:sz w:val="24"/>
          <w:szCs w:val="24"/>
          <w:shd w:val="clear" w:color="auto" w:fill="FFFFFF"/>
        </w:rPr>
        <w:t xml:space="preserve">Ana hizmet binamız 5 kat olup toplam </w:t>
      </w:r>
      <w:r w:rsidR="00E14E7E">
        <w:rPr>
          <w:rFonts w:ascii="Arial" w:hAnsi="Arial" w:cs="Arial"/>
          <w:color w:val="000000"/>
          <w:sz w:val="24"/>
          <w:szCs w:val="24"/>
          <w:shd w:val="clear" w:color="auto" w:fill="FFFFFF"/>
        </w:rPr>
        <w:t>2340</w:t>
      </w:r>
      <w:r w:rsidRPr="006708B4">
        <w:rPr>
          <w:rFonts w:ascii="Arial" w:hAnsi="Arial" w:cs="Arial"/>
          <w:color w:val="000000"/>
          <w:sz w:val="24"/>
          <w:szCs w:val="24"/>
          <w:shd w:val="clear" w:color="auto" w:fill="FFFFFF"/>
        </w:rPr>
        <w:t xml:space="preserve"> m² alana sahiptir. Ek hizmet binamız 4 kattan oluşmakta olup, iki katı (400 m</w:t>
      </w:r>
      <w:proofErr w:type="gramStart"/>
      <w:r w:rsidRPr="006708B4">
        <w:rPr>
          <w:rFonts w:ascii="Arial" w:hAnsi="Arial" w:cs="Arial"/>
          <w:color w:val="000000"/>
          <w:sz w:val="24"/>
          <w:szCs w:val="24"/>
          <w:shd w:val="clear" w:color="auto" w:fill="FFFFFF"/>
        </w:rPr>
        <w:t>²  kapalı</w:t>
      </w:r>
      <w:proofErr w:type="gramEnd"/>
      <w:r w:rsidRPr="006708B4">
        <w:rPr>
          <w:rFonts w:ascii="Arial" w:hAnsi="Arial" w:cs="Arial"/>
          <w:color w:val="000000"/>
          <w:sz w:val="24"/>
          <w:szCs w:val="24"/>
          <w:shd w:val="clear" w:color="auto" w:fill="FFFFFF"/>
        </w:rPr>
        <w:t xml:space="preserve"> alan) kurumumuzca kullanılmakta, diğer iki katı Zirai Karantina Müdürlüğüne tahsisliydi. Ancak yaptırılan deprem dayanım testi sonrası söz konusu binamıza yıkım kararı çıkması sebebiyle İl Müdürlüğümüz Gıda ve Yem Şube Müdürlüğü ve Zirai Karantina Müdürlüğü boşaltılarak Erdoğdu Mahallesi Çatak Mevkiinde bulunan hizmet binamızda hizmet vermektedirler</w:t>
      </w:r>
      <w:r w:rsidRPr="006708B4">
        <w:rPr>
          <w:rFonts w:ascii="Arial" w:hAnsi="Arial" w:cs="Arial"/>
          <w:sz w:val="24"/>
          <w:szCs w:val="24"/>
        </w:rPr>
        <w:t>.</w:t>
      </w:r>
    </w:p>
    <w:p w14:paraId="0CEFAE4A" w14:textId="77777777" w:rsidR="006708B4" w:rsidRPr="006708B4" w:rsidRDefault="006708B4" w:rsidP="006708B4">
      <w:pPr>
        <w:jc w:val="both"/>
        <w:rPr>
          <w:rFonts w:ascii="Arial" w:hAnsi="Arial" w:cs="Arial"/>
          <w:sz w:val="24"/>
          <w:szCs w:val="24"/>
        </w:rPr>
      </w:pPr>
      <w:r w:rsidRPr="006708B4">
        <w:rPr>
          <w:rFonts w:ascii="Arial" w:hAnsi="Arial" w:cs="Arial"/>
          <w:sz w:val="24"/>
          <w:szCs w:val="24"/>
        </w:rPr>
        <w:tab/>
        <w:t xml:space="preserve">Trabzon İl Tarım ve Orman Müdürlüğümüz yeni hizmet binası bakanlığımızın onayı alınarak Merkez </w:t>
      </w:r>
      <w:proofErr w:type="spellStart"/>
      <w:r w:rsidRPr="006708B4">
        <w:rPr>
          <w:rFonts w:ascii="Arial" w:hAnsi="Arial" w:cs="Arial"/>
          <w:sz w:val="24"/>
          <w:szCs w:val="24"/>
        </w:rPr>
        <w:t>Çamoba</w:t>
      </w:r>
      <w:proofErr w:type="spellEnd"/>
      <w:r w:rsidRPr="006708B4">
        <w:rPr>
          <w:rFonts w:ascii="Arial" w:hAnsi="Arial" w:cs="Arial"/>
          <w:sz w:val="24"/>
          <w:szCs w:val="24"/>
        </w:rPr>
        <w:t xml:space="preserve"> Mahallesi sınırlarındaki taşınmaz üzerinde yapılmaktadır. İhalesi tamamlanmış olan binamızın yapılacağı kapalı alan 8.892,85 m² olup hizmet binasının yapım işleri devam etmektedir.</w:t>
      </w:r>
    </w:p>
    <w:p w14:paraId="72B9D6FE" w14:textId="24069AFD" w:rsidR="006708B4" w:rsidRPr="00120D06" w:rsidRDefault="006708B4" w:rsidP="00001B4C">
      <w:pPr>
        <w:numPr>
          <w:ilvl w:val="0"/>
          <w:numId w:val="25"/>
        </w:numPr>
        <w:spacing w:before="120" w:line="276" w:lineRule="auto"/>
        <w:jc w:val="both"/>
        <w:rPr>
          <w:rFonts w:ascii="Arial" w:hAnsi="Arial" w:cs="Arial"/>
          <w:b/>
          <w:bCs/>
          <w:sz w:val="24"/>
          <w:szCs w:val="24"/>
        </w:rPr>
      </w:pPr>
      <w:r w:rsidRPr="00120D06">
        <w:rPr>
          <w:rFonts w:ascii="Arial" w:hAnsi="Arial" w:cs="Arial"/>
          <w:b/>
          <w:bCs/>
          <w:sz w:val="24"/>
          <w:szCs w:val="24"/>
        </w:rPr>
        <w:t>Lojmanlar:</w:t>
      </w:r>
    </w:p>
    <w:p w14:paraId="5E79CB2D" w14:textId="0FFB515A" w:rsidR="006708B4" w:rsidRPr="006708B4" w:rsidRDefault="006708B4" w:rsidP="006708B4">
      <w:pPr>
        <w:ind w:firstLine="708"/>
        <w:jc w:val="both"/>
        <w:rPr>
          <w:rFonts w:ascii="Arial" w:hAnsi="Arial" w:cs="Arial"/>
          <w:sz w:val="24"/>
          <w:szCs w:val="24"/>
        </w:rPr>
      </w:pPr>
      <w:r w:rsidRPr="006708B4">
        <w:rPr>
          <w:rFonts w:ascii="Arial" w:hAnsi="Arial" w:cs="Arial"/>
          <w:sz w:val="24"/>
          <w:szCs w:val="24"/>
        </w:rPr>
        <w:t xml:space="preserve">Kurumumuza ait 3 adet lojman binası bulunmakta olup, bunlardan İnönü Caddesi üzerinde bulunan lojmanlarımızda 6 adet (2 si İl Kontrol </w:t>
      </w:r>
      <w:proofErr w:type="spellStart"/>
      <w:r w:rsidRPr="006708B4">
        <w:rPr>
          <w:rFonts w:ascii="Arial" w:hAnsi="Arial" w:cs="Arial"/>
          <w:sz w:val="24"/>
          <w:szCs w:val="24"/>
        </w:rPr>
        <w:t>Lab</w:t>
      </w:r>
      <w:proofErr w:type="spellEnd"/>
      <w:r w:rsidRPr="006708B4">
        <w:rPr>
          <w:rFonts w:ascii="Arial" w:hAnsi="Arial" w:cs="Arial"/>
          <w:sz w:val="24"/>
          <w:szCs w:val="24"/>
        </w:rPr>
        <w:t>.</w:t>
      </w:r>
      <w:r w:rsidR="003B3144">
        <w:rPr>
          <w:rFonts w:ascii="Arial" w:hAnsi="Arial" w:cs="Arial"/>
          <w:sz w:val="24"/>
          <w:szCs w:val="24"/>
        </w:rPr>
        <w:t xml:space="preserve"> </w:t>
      </w:r>
      <w:r w:rsidRPr="006708B4">
        <w:rPr>
          <w:rFonts w:ascii="Arial" w:hAnsi="Arial" w:cs="Arial"/>
          <w:sz w:val="24"/>
          <w:szCs w:val="24"/>
        </w:rPr>
        <w:t xml:space="preserve">Müdürlüğüne Tahsisli), Erdoğdu Mahallesi Çatak Mevkiinde bulunan lojmanımızda da 9 adet ( 1ad. İl Kontrol </w:t>
      </w:r>
      <w:proofErr w:type="spellStart"/>
      <w:r w:rsidRPr="006708B4">
        <w:rPr>
          <w:rFonts w:ascii="Arial" w:hAnsi="Arial" w:cs="Arial"/>
          <w:sz w:val="24"/>
          <w:szCs w:val="24"/>
        </w:rPr>
        <w:t>lab</w:t>
      </w:r>
      <w:proofErr w:type="spellEnd"/>
      <w:r w:rsidRPr="006708B4">
        <w:rPr>
          <w:rFonts w:ascii="Arial" w:hAnsi="Arial" w:cs="Arial"/>
          <w:sz w:val="24"/>
          <w:szCs w:val="24"/>
        </w:rPr>
        <w:t>. Müdürlüğüne tahsisli, 1ad. Zirai Karantina Müdürlüğüne Tahsisli) daire mevcuttur. Ayrıca Sürmene ilçe Müdürlüğümüze ait lojman binasında da 6 adet daire bulunmaktadır.</w:t>
      </w:r>
    </w:p>
    <w:p w14:paraId="50CEBD76" w14:textId="77777777" w:rsidR="000C1620" w:rsidRDefault="000C1620" w:rsidP="00001B4C">
      <w:pPr>
        <w:numPr>
          <w:ilvl w:val="0"/>
          <w:numId w:val="25"/>
        </w:numPr>
        <w:spacing w:before="120" w:line="276" w:lineRule="auto"/>
        <w:jc w:val="both"/>
        <w:rPr>
          <w:rFonts w:ascii="Arial" w:hAnsi="Arial" w:cs="Arial"/>
          <w:sz w:val="24"/>
          <w:szCs w:val="24"/>
        </w:rPr>
      </w:pPr>
      <w:r w:rsidRPr="000C1620">
        <w:rPr>
          <w:rFonts w:ascii="Arial" w:hAnsi="Arial" w:cs="Arial"/>
          <w:b/>
          <w:bCs/>
          <w:sz w:val="24"/>
          <w:szCs w:val="24"/>
        </w:rPr>
        <w:t>Yemekhane:</w:t>
      </w:r>
      <w:r w:rsidRPr="000C1620">
        <w:rPr>
          <w:rFonts w:ascii="Arial" w:hAnsi="Arial" w:cs="Arial"/>
          <w:sz w:val="24"/>
          <w:szCs w:val="24"/>
        </w:rPr>
        <w:t xml:space="preserve"> </w:t>
      </w:r>
    </w:p>
    <w:p w14:paraId="66FFA83B" w14:textId="0302FD61" w:rsidR="000C1620" w:rsidRDefault="000C1620" w:rsidP="00624547">
      <w:pPr>
        <w:ind w:firstLine="708"/>
        <w:jc w:val="both"/>
        <w:rPr>
          <w:rFonts w:ascii="Arial" w:hAnsi="Arial" w:cs="Arial"/>
          <w:sz w:val="24"/>
          <w:szCs w:val="24"/>
        </w:rPr>
      </w:pPr>
      <w:r w:rsidRPr="000C1620">
        <w:rPr>
          <w:rFonts w:ascii="Arial" w:hAnsi="Arial" w:cs="Arial"/>
          <w:sz w:val="24"/>
          <w:szCs w:val="24"/>
        </w:rPr>
        <w:t xml:space="preserve">İl Müdürlüğümüz bodrum </w:t>
      </w:r>
      <w:r w:rsidR="00624547">
        <w:rPr>
          <w:rFonts w:ascii="Arial" w:hAnsi="Arial" w:cs="Arial"/>
          <w:sz w:val="24"/>
          <w:szCs w:val="24"/>
        </w:rPr>
        <w:t>katında yemekhanemiz mevcuttur.</w:t>
      </w:r>
    </w:p>
    <w:p w14:paraId="24BF1827" w14:textId="77777777" w:rsidR="00001B4C" w:rsidRPr="00624547" w:rsidRDefault="00001B4C" w:rsidP="00624547">
      <w:pPr>
        <w:ind w:firstLine="708"/>
        <w:jc w:val="both"/>
        <w:rPr>
          <w:rFonts w:ascii="Arial" w:hAnsi="Arial" w:cs="Arial"/>
          <w:sz w:val="24"/>
          <w:szCs w:val="24"/>
        </w:rPr>
      </w:pPr>
    </w:p>
    <w:p w14:paraId="78E5C02A" w14:textId="77777777" w:rsidR="000C1620" w:rsidRPr="000C1620" w:rsidRDefault="000C1620" w:rsidP="000C1620">
      <w:pPr>
        <w:spacing w:line="360" w:lineRule="auto"/>
        <w:ind w:firstLine="708"/>
        <w:jc w:val="both"/>
        <w:rPr>
          <w:rFonts w:ascii="Arial" w:hAnsi="Arial" w:cs="Arial"/>
          <w:b/>
          <w:sz w:val="24"/>
          <w:szCs w:val="24"/>
        </w:rPr>
      </w:pPr>
      <w:r w:rsidRPr="000C1620">
        <w:rPr>
          <w:rFonts w:ascii="Arial" w:hAnsi="Arial" w:cs="Arial"/>
          <w:b/>
          <w:sz w:val="24"/>
          <w:szCs w:val="24"/>
        </w:rPr>
        <w:t>İlçe Müdürlükleri</w:t>
      </w:r>
    </w:p>
    <w:p w14:paraId="2109F835" w14:textId="77777777" w:rsidR="000C1620" w:rsidRPr="000C1620" w:rsidRDefault="000C1620" w:rsidP="000C1620">
      <w:pPr>
        <w:ind w:firstLine="708"/>
        <w:jc w:val="both"/>
        <w:rPr>
          <w:rFonts w:ascii="Arial" w:hAnsi="Arial" w:cs="Arial"/>
          <w:sz w:val="24"/>
          <w:szCs w:val="24"/>
        </w:rPr>
      </w:pPr>
      <w:r w:rsidRPr="000C1620">
        <w:rPr>
          <w:rFonts w:ascii="Arial" w:hAnsi="Arial" w:cs="Arial"/>
          <w:sz w:val="24"/>
          <w:szCs w:val="24"/>
        </w:rPr>
        <w:t xml:space="preserve"> İlimizde 18 adet İlçe Müdürlüğümüz mevcut olup, bu İlçe Müdürlüklerimizden 12 tanesi bulundukları İlçe Kaymakamlık binalarında hizmet vermektedirler. Vakfıkebir, Ortahisar, Sürmene Of, Tonya ve Araklı İlçe Müdürlüklerimizde kendi binalarında hizmet vermektedirler. </w:t>
      </w:r>
    </w:p>
    <w:p w14:paraId="1683C0EE" w14:textId="77777777" w:rsidR="000C1620" w:rsidRPr="000C1620" w:rsidRDefault="000C1620" w:rsidP="00001B4C">
      <w:pPr>
        <w:numPr>
          <w:ilvl w:val="0"/>
          <w:numId w:val="25"/>
        </w:numPr>
        <w:spacing w:before="120" w:line="276" w:lineRule="auto"/>
        <w:jc w:val="both"/>
        <w:rPr>
          <w:rFonts w:ascii="Arial" w:hAnsi="Arial" w:cs="Arial"/>
          <w:b/>
          <w:sz w:val="24"/>
          <w:szCs w:val="24"/>
        </w:rPr>
      </w:pPr>
      <w:r w:rsidRPr="000C1620">
        <w:rPr>
          <w:rFonts w:ascii="Arial" w:hAnsi="Arial" w:cs="Arial"/>
          <w:b/>
          <w:sz w:val="24"/>
          <w:szCs w:val="24"/>
        </w:rPr>
        <w:t>Diğer Taşınmazlar</w:t>
      </w:r>
    </w:p>
    <w:p w14:paraId="578D1C5D" w14:textId="60AA27FE" w:rsidR="000C1620" w:rsidRPr="000C1620" w:rsidRDefault="000C1620" w:rsidP="000C1620">
      <w:pPr>
        <w:ind w:firstLine="708"/>
        <w:jc w:val="both"/>
        <w:rPr>
          <w:rFonts w:ascii="Arial" w:hAnsi="Arial" w:cs="Arial"/>
          <w:sz w:val="24"/>
          <w:szCs w:val="24"/>
        </w:rPr>
      </w:pPr>
      <w:r w:rsidRPr="000C1620">
        <w:rPr>
          <w:rFonts w:ascii="Arial" w:hAnsi="Arial" w:cs="Arial"/>
          <w:sz w:val="24"/>
          <w:szCs w:val="24"/>
        </w:rPr>
        <w:t xml:space="preserve">İl Müdürlüğümüze ait Merkez </w:t>
      </w:r>
      <w:proofErr w:type="spellStart"/>
      <w:r w:rsidRPr="000C1620">
        <w:rPr>
          <w:rFonts w:ascii="Arial" w:hAnsi="Arial" w:cs="Arial"/>
          <w:sz w:val="24"/>
          <w:szCs w:val="24"/>
        </w:rPr>
        <w:t>Kaşüstü</w:t>
      </w:r>
      <w:proofErr w:type="spellEnd"/>
      <w:r w:rsidRPr="000C1620">
        <w:rPr>
          <w:rFonts w:ascii="Arial" w:hAnsi="Arial" w:cs="Arial"/>
          <w:sz w:val="24"/>
          <w:szCs w:val="24"/>
        </w:rPr>
        <w:t xml:space="preserve"> Mahallesi sınırlarında 1.422,63 m</w:t>
      </w:r>
      <w:r w:rsidR="0038128F" w:rsidRPr="000C1620">
        <w:rPr>
          <w:rFonts w:ascii="Arial" w:hAnsi="Arial" w:cs="Arial"/>
          <w:sz w:val="24"/>
          <w:szCs w:val="24"/>
          <w:vertAlign w:val="superscript"/>
        </w:rPr>
        <w:t>2</w:t>
      </w:r>
      <w:r w:rsidR="0038128F" w:rsidRPr="000C1620">
        <w:rPr>
          <w:rFonts w:ascii="Arial" w:hAnsi="Arial" w:cs="Arial"/>
          <w:sz w:val="24"/>
          <w:szCs w:val="24"/>
        </w:rPr>
        <w:t xml:space="preserve"> arsamız</w:t>
      </w:r>
      <w:r w:rsidRPr="000C1620">
        <w:rPr>
          <w:rFonts w:ascii="Arial" w:hAnsi="Arial" w:cs="Arial"/>
          <w:sz w:val="24"/>
          <w:szCs w:val="24"/>
        </w:rPr>
        <w:t xml:space="preserve"> bulunmaktadır</w:t>
      </w:r>
    </w:p>
    <w:p w14:paraId="371E4DB6" w14:textId="3E3498FF" w:rsidR="006708B4" w:rsidRDefault="006708B4" w:rsidP="006708B4">
      <w:pPr>
        <w:spacing w:after="160" w:line="259" w:lineRule="auto"/>
        <w:rPr>
          <w:rFonts w:ascii="Arial" w:hAnsi="Arial" w:cs="Arial"/>
          <w:b/>
          <w:sz w:val="24"/>
          <w:szCs w:val="24"/>
        </w:rPr>
      </w:pPr>
    </w:p>
    <w:p w14:paraId="24750F97" w14:textId="77777777" w:rsidR="0038128F" w:rsidRPr="006708B4" w:rsidRDefault="0038128F" w:rsidP="006708B4">
      <w:pPr>
        <w:spacing w:after="160" w:line="259" w:lineRule="auto"/>
        <w:rPr>
          <w:rFonts w:ascii="Arial" w:hAnsi="Arial" w:cs="Arial"/>
          <w:b/>
          <w:sz w:val="24"/>
          <w:szCs w:val="24"/>
        </w:rPr>
      </w:pPr>
    </w:p>
    <w:p w14:paraId="1C3C3132" w14:textId="5E64E3F3" w:rsidR="008128DF" w:rsidRPr="003B6B4D" w:rsidRDefault="003B6B4D" w:rsidP="0040427D">
      <w:pPr>
        <w:pStyle w:val="Balk3"/>
        <w:numPr>
          <w:ilvl w:val="1"/>
          <w:numId w:val="13"/>
        </w:numPr>
        <w:spacing w:before="60"/>
        <w:ind w:left="993" w:hanging="357"/>
        <w:rPr>
          <w:sz w:val="24"/>
          <w:szCs w:val="24"/>
        </w:rPr>
      </w:pPr>
      <w:r w:rsidRPr="003B6B4D">
        <w:rPr>
          <w:sz w:val="24"/>
          <w:szCs w:val="24"/>
        </w:rPr>
        <w:lastRenderedPageBreak/>
        <w:tab/>
        <w:t xml:space="preserve"> Diğer Birimler</w:t>
      </w:r>
      <w:r w:rsidRPr="003B6B4D">
        <w:rPr>
          <w:sz w:val="24"/>
          <w:szCs w:val="24"/>
        </w:rPr>
        <w:tab/>
      </w:r>
    </w:p>
    <w:p w14:paraId="313BE705" w14:textId="77777777" w:rsidR="009744A8" w:rsidRPr="009744A8" w:rsidRDefault="009744A8" w:rsidP="009744A8"/>
    <w:p w14:paraId="467D9390" w14:textId="20468858" w:rsidR="009744A8" w:rsidRPr="009744A8" w:rsidRDefault="003B6B4D" w:rsidP="0040427D">
      <w:pPr>
        <w:pStyle w:val="Balk3"/>
        <w:numPr>
          <w:ilvl w:val="2"/>
          <w:numId w:val="13"/>
        </w:numPr>
        <w:spacing w:before="60"/>
        <w:rPr>
          <w:b w:val="0"/>
          <w:bCs w:val="0"/>
          <w:sz w:val="24"/>
          <w:szCs w:val="24"/>
        </w:rPr>
      </w:pPr>
      <w:r w:rsidRPr="009744A8">
        <w:rPr>
          <w:sz w:val="24"/>
          <w:szCs w:val="24"/>
        </w:rPr>
        <w:t>Hukuk Birimi</w:t>
      </w:r>
    </w:p>
    <w:p w14:paraId="67F037AB" w14:textId="77777777" w:rsidR="009744A8" w:rsidRPr="009744A8" w:rsidRDefault="009744A8" w:rsidP="009744A8">
      <w:pPr>
        <w:ind w:left="284"/>
        <w:rPr>
          <w:b/>
          <w:bCs/>
        </w:rPr>
      </w:pPr>
    </w:p>
    <w:p w14:paraId="4D22152F" w14:textId="15B4CDBC" w:rsidR="009744A8" w:rsidRDefault="009744A8" w:rsidP="0040427D">
      <w:pPr>
        <w:pStyle w:val="ListeParagraf"/>
        <w:ind w:left="708" w:firstLine="64"/>
        <w:jc w:val="both"/>
        <w:rPr>
          <w:rFonts w:ascii="Arial" w:hAnsi="Arial" w:cs="Arial"/>
          <w:sz w:val="24"/>
          <w:szCs w:val="24"/>
        </w:rPr>
      </w:pPr>
      <w:r w:rsidRPr="009744A8">
        <w:rPr>
          <w:rFonts w:ascii="Arial" w:hAnsi="Arial" w:cs="Arial"/>
          <w:sz w:val="24"/>
          <w:szCs w:val="24"/>
        </w:rPr>
        <w:t>Son yıla ait 118 adli, 48 idari, 122 icra, 179 TAPDK dosyası olmak üzere toplam 467  adet derdest dosyamız bulunmaktadır. Bu dosyalara ait dava dilekçeleri, cevap dilekçeleri, müzekkere cevapları, istinaf ve temyiz başvuruları, katılma dilekçeleri, icra takip süreçleri başta olmak üzere, tüm dava ve icra dosyalarının takibi sağlanmıştır.</w:t>
      </w:r>
    </w:p>
    <w:p w14:paraId="5965A291" w14:textId="3E1E3C09" w:rsidR="003B6B4D" w:rsidRDefault="003B6B4D" w:rsidP="009744A8">
      <w:pPr>
        <w:pStyle w:val="ListeParagraf"/>
        <w:ind w:left="644"/>
        <w:jc w:val="both"/>
        <w:rPr>
          <w:rFonts w:ascii="Arial" w:hAnsi="Arial" w:cs="Arial"/>
          <w:sz w:val="24"/>
          <w:szCs w:val="24"/>
        </w:rPr>
      </w:pPr>
    </w:p>
    <w:p w14:paraId="28F1EE7A" w14:textId="331C2F69" w:rsidR="003B6B4D" w:rsidRPr="003B6B4D" w:rsidRDefault="003B6B4D" w:rsidP="0040427D">
      <w:pPr>
        <w:pStyle w:val="Balk3"/>
        <w:numPr>
          <w:ilvl w:val="2"/>
          <w:numId w:val="13"/>
        </w:numPr>
        <w:spacing w:before="60"/>
        <w:rPr>
          <w:b w:val="0"/>
          <w:sz w:val="24"/>
          <w:szCs w:val="24"/>
        </w:rPr>
      </w:pPr>
      <w:r w:rsidRPr="003B6B4D">
        <w:rPr>
          <w:sz w:val="24"/>
          <w:szCs w:val="24"/>
        </w:rPr>
        <w:t>Sivil Savunma Birimi</w:t>
      </w:r>
    </w:p>
    <w:p w14:paraId="01A4B52C" w14:textId="19B632A7" w:rsidR="009744A8" w:rsidRPr="0040427D" w:rsidRDefault="009744A8" w:rsidP="0040427D">
      <w:pPr>
        <w:numPr>
          <w:ilvl w:val="0"/>
          <w:numId w:val="25"/>
        </w:numPr>
        <w:spacing w:before="120" w:line="276" w:lineRule="auto"/>
        <w:jc w:val="both"/>
        <w:rPr>
          <w:rFonts w:ascii="Arial" w:hAnsi="Arial" w:cs="Arial"/>
          <w:b/>
          <w:bCs/>
          <w:sz w:val="24"/>
          <w:szCs w:val="24"/>
        </w:rPr>
      </w:pPr>
      <w:r w:rsidRPr="0040427D">
        <w:rPr>
          <w:rFonts w:ascii="Arial" w:hAnsi="Arial" w:cs="Arial"/>
          <w:b/>
          <w:bCs/>
          <w:sz w:val="24"/>
          <w:szCs w:val="24"/>
        </w:rPr>
        <w:t xml:space="preserve">Sivil Savunma Planı </w:t>
      </w:r>
    </w:p>
    <w:p w14:paraId="26C6FD2D"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 xml:space="preserve">5 yılda bir yenilenerek yapılan plandır. Her yıl gözden geçirilerek ekip güncellemeleri yapılmakta ve personele tebliğ edilmektedir. 2025 yılı içinde yeniden hazırlanarak onaylanmak üzere Bakanlığa sunulmuştur.  </w:t>
      </w:r>
    </w:p>
    <w:p w14:paraId="3AEB76EC" w14:textId="77777777" w:rsidR="009744A8" w:rsidRPr="0040427D" w:rsidRDefault="009744A8" w:rsidP="0040427D">
      <w:pPr>
        <w:numPr>
          <w:ilvl w:val="0"/>
          <w:numId w:val="25"/>
        </w:numPr>
        <w:spacing w:before="120" w:line="276" w:lineRule="auto"/>
        <w:jc w:val="both"/>
        <w:rPr>
          <w:rFonts w:ascii="Arial" w:hAnsi="Arial" w:cs="Arial"/>
          <w:b/>
          <w:bCs/>
          <w:sz w:val="24"/>
          <w:szCs w:val="24"/>
        </w:rPr>
      </w:pPr>
      <w:r w:rsidRPr="0040427D">
        <w:rPr>
          <w:rFonts w:ascii="Arial" w:hAnsi="Arial" w:cs="Arial"/>
          <w:b/>
          <w:bCs/>
          <w:sz w:val="24"/>
          <w:szCs w:val="24"/>
        </w:rPr>
        <w:t>Yangın Yönergesi</w:t>
      </w:r>
    </w:p>
    <w:p w14:paraId="763E1D53"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-Yangın Önleme ve Söndürme Talimatı güncellenmiş ekiplerde görevlendirilen personellere görevleri tebliğ edilmiştir.</w:t>
      </w:r>
    </w:p>
    <w:p w14:paraId="47F7FCBA"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 xml:space="preserve">-Yangın söndürme tüplerinin dolum süresi tamamlandığından </w:t>
      </w:r>
      <w:proofErr w:type="spellStart"/>
      <w:r w:rsidRPr="008526C8">
        <w:rPr>
          <w:rFonts w:ascii="Arial" w:hAnsi="Arial" w:cs="Arial"/>
          <w:sz w:val="24"/>
          <w:szCs w:val="24"/>
        </w:rPr>
        <w:t>dolumları</w:t>
      </w:r>
      <w:proofErr w:type="spellEnd"/>
      <w:r w:rsidRPr="008526C8">
        <w:rPr>
          <w:rFonts w:ascii="Arial" w:hAnsi="Arial" w:cs="Arial"/>
          <w:sz w:val="24"/>
          <w:szCs w:val="24"/>
        </w:rPr>
        <w:t xml:space="preserve"> yetkili firmaya yaptırılmıştır. Ayrıca 2025 yılı içerisinde periyodik kontrolleri yapılarak bandrolleri yapıştırılmış ve ilgili form tanzim edilerek imza altına alınmıştır.</w:t>
      </w:r>
    </w:p>
    <w:p w14:paraId="0FA743EA"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-Yangın Önleme ve Söndürme Talimatında görevlendirilen personellere Trabzon Büyükşehir Belediyesi İtfaiye Dairesi Başkanlığınca yangın önleme ve söndürme eğitimi verilmiştir. Ayrıca eğitim sonunda personellere sertifika düzenlenmiş ve kendilerine teslim edilmiştir.</w:t>
      </w:r>
    </w:p>
    <w:p w14:paraId="1EE52168"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-İl Müdürlüğümüz koordinasyonunda Ortahisar İlçe Müdürlüğümüzle birlikte Ortahisar İlçe Müdürlüğümüz bahçesinde yetkili firma tarafından personellere yangın söndürme tatbikatı gerçekleştirilmiştir.</w:t>
      </w:r>
    </w:p>
    <w:p w14:paraId="573F4B80"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-Yangın tahliye eğitimi için İl Afet ve Acil Durum Müdürlüğünden yazılı olarak eğitim talep edilmiştir.</w:t>
      </w:r>
    </w:p>
    <w:p w14:paraId="32405A99" w14:textId="620445EF" w:rsidR="009744A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 xml:space="preserve">-Yemekhane </w:t>
      </w:r>
      <w:r w:rsidR="0040427D" w:rsidRPr="008526C8">
        <w:rPr>
          <w:rFonts w:ascii="Arial" w:hAnsi="Arial" w:cs="Arial"/>
          <w:sz w:val="24"/>
          <w:szCs w:val="24"/>
        </w:rPr>
        <w:t>ve mutfak</w:t>
      </w:r>
      <w:r w:rsidRPr="008526C8">
        <w:rPr>
          <w:rFonts w:ascii="Arial" w:hAnsi="Arial" w:cs="Arial"/>
          <w:sz w:val="24"/>
          <w:szCs w:val="24"/>
        </w:rPr>
        <w:t xml:space="preserve"> bölümünde bulunan havalandırma baca kanalının bakımı ve temizliği yetkili firmaya yaptırılmıştır.</w:t>
      </w:r>
    </w:p>
    <w:p w14:paraId="69E0650A" w14:textId="77777777" w:rsidR="009744A8" w:rsidRPr="0040427D" w:rsidRDefault="009744A8" w:rsidP="0040427D">
      <w:pPr>
        <w:numPr>
          <w:ilvl w:val="0"/>
          <w:numId w:val="25"/>
        </w:numPr>
        <w:spacing w:before="120" w:line="276" w:lineRule="auto"/>
        <w:jc w:val="both"/>
        <w:rPr>
          <w:rFonts w:ascii="Arial" w:hAnsi="Arial" w:cs="Arial"/>
          <w:b/>
          <w:bCs/>
          <w:sz w:val="24"/>
          <w:szCs w:val="24"/>
        </w:rPr>
      </w:pPr>
      <w:r w:rsidRPr="0040427D">
        <w:rPr>
          <w:rFonts w:ascii="Arial" w:hAnsi="Arial" w:cs="Arial"/>
          <w:b/>
          <w:bCs/>
          <w:sz w:val="24"/>
          <w:szCs w:val="24"/>
        </w:rPr>
        <w:t xml:space="preserve">İlk Yardım </w:t>
      </w:r>
    </w:p>
    <w:p w14:paraId="60911915" w14:textId="2B1D2074"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-Müdürlüğümüzce; Binalar</w:t>
      </w:r>
      <w:r w:rsidR="0040427D">
        <w:rPr>
          <w:rFonts w:ascii="Arial" w:hAnsi="Arial" w:cs="Arial"/>
          <w:sz w:val="24"/>
          <w:szCs w:val="24"/>
        </w:rPr>
        <w:t>ı</w:t>
      </w:r>
      <w:r w:rsidRPr="008526C8">
        <w:rPr>
          <w:rFonts w:ascii="Arial" w:hAnsi="Arial" w:cs="Arial"/>
          <w:sz w:val="24"/>
          <w:szCs w:val="24"/>
        </w:rPr>
        <w:t>n</w:t>
      </w:r>
      <w:r w:rsidR="0040427D">
        <w:rPr>
          <w:rFonts w:ascii="Arial" w:hAnsi="Arial" w:cs="Arial"/>
          <w:sz w:val="24"/>
          <w:szCs w:val="24"/>
        </w:rPr>
        <w:t xml:space="preserve"> </w:t>
      </w:r>
      <w:r w:rsidRPr="008526C8">
        <w:rPr>
          <w:rFonts w:ascii="Arial" w:hAnsi="Arial" w:cs="Arial"/>
          <w:sz w:val="24"/>
          <w:szCs w:val="24"/>
        </w:rPr>
        <w:t>Yangından Korunması Hakkında Yönetmelik gereği ilk yardım ile ilgili, belirtilen sayıda personele İl Sağlık Müdürlüğünden İlk Yardım Eğitimi aldırılarak personele ilk yardımcı kimlik kartı ve sertifika düzenlenmiştir.</w:t>
      </w:r>
    </w:p>
    <w:p w14:paraId="397C1C69" w14:textId="77777777" w:rsidR="009744A8" w:rsidRPr="008526C8" w:rsidRDefault="009744A8" w:rsidP="0040427D">
      <w:pPr>
        <w:spacing w:before="120" w:line="276" w:lineRule="auto"/>
        <w:ind w:left="567"/>
        <w:jc w:val="both"/>
        <w:rPr>
          <w:rFonts w:ascii="Arial" w:hAnsi="Arial" w:cs="Arial"/>
          <w:sz w:val="24"/>
          <w:szCs w:val="24"/>
        </w:rPr>
      </w:pPr>
      <w:r w:rsidRPr="008526C8">
        <w:rPr>
          <w:rFonts w:ascii="Arial" w:hAnsi="Arial" w:cs="Arial"/>
          <w:sz w:val="24"/>
          <w:szCs w:val="24"/>
        </w:rPr>
        <w:t>-2025 yılında İl Sağlık Müdürlüğüne İlçe Müdürlüklerimiz için Binaların Yangından Korunması Hakkında Yönetmelik gereği belirtilen sayıda personelin eğitim alması için 2026 Mart ayında planlama yapılmıştır.</w:t>
      </w:r>
    </w:p>
    <w:p w14:paraId="695AC38E" w14:textId="491F6F1D" w:rsidR="009744A8" w:rsidRPr="003B6B4D" w:rsidRDefault="009744A8" w:rsidP="003B6B4D">
      <w:pPr>
        <w:spacing w:before="120" w:line="276" w:lineRule="auto"/>
        <w:ind w:firstLine="708"/>
        <w:jc w:val="both"/>
        <w:rPr>
          <w:rFonts w:ascii="Arial" w:hAnsi="Arial" w:cs="Arial"/>
          <w:sz w:val="24"/>
          <w:szCs w:val="24"/>
          <w:u w:val="single"/>
        </w:rPr>
      </w:pPr>
      <w:r w:rsidRPr="003B6B4D">
        <w:rPr>
          <w:rFonts w:ascii="Arial" w:hAnsi="Arial" w:cs="Arial"/>
          <w:sz w:val="24"/>
          <w:szCs w:val="24"/>
          <w:u w:val="single"/>
        </w:rPr>
        <w:lastRenderedPageBreak/>
        <w:t xml:space="preserve">KBRN (Kimyasal Biyolojik Radyolojik Nükleer) Planı </w:t>
      </w:r>
    </w:p>
    <w:p w14:paraId="367FBBF4" w14:textId="4E57FD7C" w:rsidR="007E6F45" w:rsidRPr="003B6B4D" w:rsidRDefault="009744A8" w:rsidP="0040427D">
      <w:pPr>
        <w:spacing w:before="120" w:line="276" w:lineRule="auto"/>
        <w:ind w:left="708"/>
        <w:jc w:val="both"/>
        <w:rPr>
          <w:rFonts w:ascii="Arial" w:hAnsi="Arial" w:cs="Arial"/>
          <w:sz w:val="24"/>
          <w:szCs w:val="24"/>
        </w:rPr>
      </w:pPr>
      <w:r w:rsidRPr="008526C8">
        <w:rPr>
          <w:rFonts w:ascii="Arial" w:hAnsi="Arial" w:cs="Arial"/>
          <w:sz w:val="24"/>
          <w:szCs w:val="24"/>
        </w:rPr>
        <w:t>İl sınırları içinde veya dışında meydana gelip ilimizi etkileyebilecek olan kimyasal, biyolojik, radyolojik ve nükleer tehdit ve tehlikelere karşı gerekli tedbirlerin alınması amacıyla İl Tarım ve Orman Müdürlüğü görev ve sorumlulukları kapsamında KBRN Planı personel listesi güncellenerek ilgili p</w:t>
      </w:r>
      <w:r w:rsidR="003B6B4D">
        <w:rPr>
          <w:rFonts w:ascii="Arial" w:hAnsi="Arial" w:cs="Arial"/>
          <w:sz w:val="24"/>
          <w:szCs w:val="24"/>
        </w:rPr>
        <w:t xml:space="preserve">ersonellere tebliğ edilmiştir. </w:t>
      </w:r>
    </w:p>
    <w:p w14:paraId="102ABC2F" w14:textId="3362D1C6" w:rsidR="009744A8" w:rsidRPr="003B6B4D" w:rsidRDefault="009744A8" w:rsidP="003B6B4D">
      <w:pPr>
        <w:spacing w:before="120"/>
        <w:ind w:firstLine="708"/>
        <w:jc w:val="both"/>
        <w:rPr>
          <w:rFonts w:ascii="Arial" w:hAnsi="Arial" w:cs="Arial"/>
          <w:sz w:val="24"/>
          <w:szCs w:val="24"/>
          <w:u w:val="single"/>
        </w:rPr>
      </w:pPr>
      <w:r w:rsidRPr="003B6B4D">
        <w:rPr>
          <w:rFonts w:ascii="Arial" w:hAnsi="Arial" w:cs="Arial"/>
          <w:sz w:val="24"/>
          <w:szCs w:val="24"/>
          <w:u w:val="single"/>
        </w:rPr>
        <w:t>Yerel Düzey Afet Müdahale Planı</w:t>
      </w:r>
      <w:r w:rsidR="003B6B4D">
        <w:rPr>
          <w:rFonts w:ascii="Arial" w:hAnsi="Arial" w:cs="Arial"/>
          <w:sz w:val="24"/>
          <w:szCs w:val="24"/>
          <w:u w:val="single"/>
        </w:rPr>
        <w:tab/>
      </w:r>
    </w:p>
    <w:p w14:paraId="52821856"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-TAMP kapsamında ana çözüm ortağı olduğumuz plan ana ve destek çözüm ortakları ile birlikte hazırlanan plan olup 2025 yılı içerisinde yeniden hazırlanmış, Valiliğimiz ve Bakanlığımızca onaylandıktan sonra personele tebliğ edilmiştir.</w:t>
      </w:r>
    </w:p>
    <w:p w14:paraId="63EC7D19"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 xml:space="preserve">-Bu kapsamda İl Afet ve Acil Durum Müdürlüğü koordinasyonunda geniş kapsamlı saha uzantılı masa başı tatbikatı gerçekleştirilmiştir. </w:t>
      </w:r>
    </w:p>
    <w:p w14:paraId="02880A78" w14:textId="77777777" w:rsidR="009744A8" w:rsidRPr="003B6B4D" w:rsidRDefault="009744A8" w:rsidP="003B6B4D">
      <w:pPr>
        <w:spacing w:before="120"/>
        <w:ind w:firstLine="708"/>
        <w:jc w:val="both"/>
        <w:rPr>
          <w:rFonts w:ascii="Arial" w:hAnsi="Arial" w:cs="Arial"/>
          <w:sz w:val="24"/>
          <w:szCs w:val="24"/>
          <w:u w:val="single"/>
        </w:rPr>
      </w:pPr>
      <w:r w:rsidRPr="003B6B4D">
        <w:rPr>
          <w:rFonts w:ascii="Arial" w:hAnsi="Arial" w:cs="Arial"/>
          <w:sz w:val="24"/>
          <w:szCs w:val="24"/>
          <w:u w:val="single"/>
        </w:rPr>
        <w:t>Koruma ve Güvenlik Planı</w:t>
      </w:r>
    </w:p>
    <w:p w14:paraId="38063DAA" w14:textId="77777777" w:rsidR="009744A8" w:rsidRPr="008526C8" w:rsidRDefault="009744A8" w:rsidP="0040427D">
      <w:pPr>
        <w:spacing w:before="120"/>
        <w:ind w:firstLine="708"/>
        <w:jc w:val="both"/>
        <w:rPr>
          <w:rFonts w:ascii="Arial" w:hAnsi="Arial" w:cs="Arial"/>
          <w:sz w:val="24"/>
          <w:szCs w:val="24"/>
        </w:rPr>
      </w:pPr>
      <w:r w:rsidRPr="008526C8">
        <w:rPr>
          <w:rFonts w:ascii="Arial" w:hAnsi="Arial" w:cs="Arial"/>
          <w:sz w:val="24"/>
          <w:szCs w:val="24"/>
        </w:rPr>
        <w:t>-2025 yılında Koruma ve Güvenlik Planı yapılarak ilgili personellere tebliğ edilmiştir.</w:t>
      </w:r>
    </w:p>
    <w:p w14:paraId="627872B5"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-Koruyucu güvenlik kapsamında Özel Güvenlik Görevlilerinin 5 yıllık çalışma süresi sonunda zorunlu olarak aldıkları yenileme eğitimleri yaptırılmıştır.</w:t>
      </w:r>
    </w:p>
    <w:p w14:paraId="41D57354"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-Her yıl gerçekleştirilen Özel Güvenlik Görevlileri hizmet içi eğitim atışları tamamlanmıştır.</w:t>
      </w:r>
    </w:p>
    <w:p w14:paraId="34B634BC" w14:textId="77777777" w:rsidR="009744A8" w:rsidRPr="008526C8" w:rsidRDefault="009744A8" w:rsidP="0040427D">
      <w:pPr>
        <w:spacing w:before="120"/>
        <w:ind w:firstLine="708"/>
        <w:jc w:val="both"/>
        <w:rPr>
          <w:rFonts w:ascii="Arial" w:hAnsi="Arial" w:cs="Arial"/>
          <w:sz w:val="24"/>
          <w:szCs w:val="24"/>
        </w:rPr>
      </w:pPr>
      <w:r w:rsidRPr="008526C8">
        <w:rPr>
          <w:rFonts w:ascii="Arial" w:hAnsi="Arial" w:cs="Arial"/>
          <w:sz w:val="24"/>
          <w:szCs w:val="24"/>
        </w:rPr>
        <w:t>-Özel Güvenlik Görevlileri nöbet çizelgeleri aylık olarak tanzim edilmektedir.</w:t>
      </w:r>
    </w:p>
    <w:p w14:paraId="4D11D442" w14:textId="77777777" w:rsidR="009744A8" w:rsidRPr="008526C8" w:rsidRDefault="009744A8" w:rsidP="003B6B4D">
      <w:pPr>
        <w:spacing w:before="120"/>
        <w:ind w:firstLine="708"/>
        <w:jc w:val="both"/>
        <w:rPr>
          <w:rFonts w:ascii="Arial" w:hAnsi="Arial" w:cs="Arial"/>
          <w:i/>
          <w:sz w:val="24"/>
          <w:szCs w:val="24"/>
          <w:u w:val="single"/>
        </w:rPr>
      </w:pPr>
      <w:r w:rsidRPr="008526C8">
        <w:rPr>
          <w:rFonts w:ascii="Arial" w:hAnsi="Arial" w:cs="Arial"/>
          <w:i/>
          <w:sz w:val="24"/>
          <w:szCs w:val="24"/>
          <w:u w:val="single"/>
        </w:rPr>
        <w:t>Sabotajlara Karşı Koruma Planı</w:t>
      </w:r>
    </w:p>
    <w:p w14:paraId="4008B826" w14:textId="2C3A402F" w:rsidR="009744A8" w:rsidRPr="008526C8" w:rsidRDefault="009744A8" w:rsidP="0040427D">
      <w:pPr>
        <w:spacing w:before="120"/>
        <w:ind w:left="705"/>
        <w:jc w:val="both"/>
        <w:rPr>
          <w:rFonts w:ascii="Arial" w:hAnsi="Arial" w:cs="Arial"/>
          <w:sz w:val="24"/>
          <w:szCs w:val="24"/>
        </w:rPr>
      </w:pPr>
      <w:r w:rsidRPr="008526C8">
        <w:rPr>
          <w:rFonts w:ascii="Arial" w:hAnsi="Arial" w:cs="Arial"/>
          <w:sz w:val="24"/>
          <w:szCs w:val="24"/>
        </w:rPr>
        <w:t>İl Müdürlüğümüz için koordinasyon komisyonundan Sabotajlara Karşı Koruma Planı hazırlayacak kurumlar arasındadır kararı olmadığından plan hazırlanmamıştır.</w:t>
      </w:r>
    </w:p>
    <w:p w14:paraId="298D7148" w14:textId="77777777" w:rsidR="009744A8" w:rsidRPr="003B6B4D" w:rsidRDefault="009744A8" w:rsidP="003B6B4D">
      <w:pPr>
        <w:spacing w:before="120"/>
        <w:ind w:firstLine="708"/>
        <w:jc w:val="both"/>
        <w:rPr>
          <w:rFonts w:ascii="Arial" w:hAnsi="Arial" w:cs="Arial"/>
          <w:sz w:val="24"/>
          <w:szCs w:val="24"/>
        </w:rPr>
      </w:pPr>
      <w:r w:rsidRPr="003B6B4D">
        <w:rPr>
          <w:rFonts w:ascii="Arial" w:hAnsi="Arial" w:cs="Arial"/>
          <w:sz w:val="24"/>
          <w:szCs w:val="24"/>
          <w:u w:val="single"/>
        </w:rPr>
        <w:t>İl Risk Azaltma Planı (İRAP)</w:t>
      </w:r>
    </w:p>
    <w:p w14:paraId="323FAB14"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-2021 yılı itibariyle faaliyete geçen plan kapsamında 5 yıllık süreç için çalışmalar takip edilmekte olup veri girişleri İRAP sistemi üzerinden yapılmaktadır.</w:t>
      </w:r>
    </w:p>
    <w:p w14:paraId="4F92E286"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-Sorumlu Kurum olarak tanımlanan 4 eylem ve Destekleyici Kurum olarak tanımlanan 24 eylemle ilgili çalışmalar Koordinasyon ve Tarımsal Veriler Şube Müdürlüğü ile beraber yürütülmektedir.</w:t>
      </w:r>
    </w:p>
    <w:p w14:paraId="51091ABA" w14:textId="77777777" w:rsidR="009744A8" w:rsidRPr="003B6B4D" w:rsidRDefault="009744A8" w:rsidP="003B6B4D">
      <w:pPr>
        <w:spacing w:before="120"/>
        <w:ind w:firstLine="708"/>
        <w:jc w:val="both"/>
        <w:rPr>
          <w:rFonts w:ascii="Arial" w:hAnsi="Arial" w:cs="Arial"/>
          <w:sz w:val="24"/>
          <w:szCs w:val="24"/>
          <w:u w:val="single"/>
        </w:rPr>
      </w:pPr>
      <w:r w:rsidRPr="003B6B4D">
        <w:rPr>
          <w:rFonts w:ascii="Arial" w:hAnsi="Arial" w:cs="Arial"/>
          <w:sz w:val="24"/>
          <w:szCs w:val="24"/>
          <w:u w:val="single"/>
        </w:rPr>
        <w:t>İl Detay Planı (SEKAPS -Seferberlik Kaynak Planlaması)</w:t>
      </w:r>
    </w:p>
    <w:p w14:paraId="6553288F" w14:textId="77777777" w:rsidR="009744A8" w:rsidRPr="008526C8" w:rsidRDefault="009744A8" w:rsidP="0040427D">
      <w:pPr>
        <w:spacing w:before="120"/>
        <w:ind w:left="708"/>
        <w:jc w:val="both"/>
        <w:rPr>
          <w:rFonts w:ascii="Arial" w:hAnsi="Arial" w:cs="Arial"/>
          <w:sz w:val="24"/>
          <w:szCs w:val="24"/>
        </w:rPr>
      </w:pPr>
      <w:r w:rsidRPr="008526C8">
        <w:rPr>
          <w:rFonts w:ascii="Arial" w:hAnsi="Arial" w:cs="Arial"/>
          <w:sz w:val="24"/>
          <w:szCs w:val="24"/>
        </w:rPr>
        <w:t>7/24 saat çalışma ve kaynak sahibi bakanlık olmamız sebebiyle olağanüstü hâl, seferberlik ve savaş hali ilanı durumunda kaynak planlamaları SEKAPS kapsamında yapılır. Bu kapsamda gıda kaynak çizelgeleri SEKAPS Sistemine girilmiştir. SEKAPS Sistemi üzerinden tanımlanan kurum gıda ihtiyaçları</w:t>
      </w:r>
      <w:r>
        <w:rPr>
          <w:rFonts w:ascii="Arial" w:hAnsi="Arial" w:cs="Arial"/>
          <w:sz w:val="24"/>
          <w:szCs w:val="24"/>
        </w:rPr>
        <w:t xml:space="preserve"> ve diğer ihtiyaçlar (elektrik, doğalgaz, motorin vb.)</w:t>
      </w:r>
      <w:r w:rsidRPr="008526C8">
        <w:rPr>
          <w:rFonts w:ascii="Arial" w:hAnsi="Arial" w:cs="Arial"/>
          <w:sz w:val="24"/>
          <w:szCs w:val="24"/>
        </w:rPr>
        <w:t xml:space="preserve"> için protokol ve sözleşmeler yapılmaya başlanmıştır. </w:t>
      </w:r>
    </w:p>
    <w:p w14:paraId="4247F1BB" w14:textId="77777777" w:rsidR="009744A8" w:rsidRPr="003B6B4D" w:rsidRDefault="009744A8" w:rsidP="003B6B4D">
      <w:pPr>
        <w:spacing w:before="120"/>
        <w:ind w:firstLine="708"/>
        <w:jc w:val="both"/>
        <w:rPr>
          <w:rFonts w:ascii="Arial" w:hAnsi="Arial" w:cs="Arial"/>
          <w:sz w:val="24"/>
          <w:szCs w:val="24"/>
          <w:u w:val="single"/>
        </w:rPr>
      </w:pPr>
      <w:r w:rsidRPr="003B6B4D">
        <w:rPr>
          <w:rFonts w:ascii="Arial" w:hAnsi="Arial" w:cs="Arial"/>
          <w:sz w:val="24"/>
          <w:szCs w:val="24"/>
          <w:u w:val="single"/>
        </w:rPr>
        <w:t>Personel Bilgileri</w:t>
      </w:r>
    </w:p>
    <w:p w14:paraId="5D116F78" w14:textId="77777777" w:rsidR="009744A8" w:rsidRPr="008526C8" w:rsidRDefault="009744A8" w:rsidP="0040427D">
      <w:pPr>
        <w:spacing w:before="120"/>
        <w:ind w:firstLine="708"/>
        <w:jc w:val="both"/>
        <w:rPr>
          <w:rFonts w:ascii="Arial" w:hAnsi="Arial" w:cs="Arial"/>
          <w:sz w:val="24"/>
          <w:szCs w:val="24"/>
        </w:rPr>
      </w:pPr>
      <w:r w:rsidRPr="008526C8">
        <w:rPr>
          <w:rFonts w:ascii="Arial" w:hAnsi="Arial" w:cs="Arial"/>
          <w:sz w:val="24"/>
          <w:szCs w:val="24"/>
        </w:rPr>
        <w:t xml:space="preserve"> Afet ve acil durumlara karşı her yıl personellerimizin iletişim bilgileri güncellenmektedir. </w:t>
      </w:r>
    </w:p>
    <w:p w14:paraId="00EE34F3" w14:textId="77777777" w:rsidR="009744A8" w:rsidRPr="003B6B4D" w:rsidRDefault="009744A8" w:rsidP="003B6B4D">
      <w:pPr>
        <w:spacing w:before="120"/>
        <w:ind w:firstLine="708"/>
        <w:jc w:val="both"/>
        <w:rPr>
          <w:rFonts w:ascii="Arial" w:hAnsi="Arial" w:cs="Arial"/>
          <w:iCs/>
          <w:sz w:val="24"/>
          <w:szCs w:val="24"/>
          <w:u w:val="single"/>
        </w:rPr>
      </w:pPr>
      <w:r w:rsidRPr="003B6B4D">
        <w:rPr>
          <w:rFonts w:ascii="Arial" w:hAnsi="Arial" w:cs="Arial"/>
          <w:iCs/>
          <w:sz w:val="24"/>
          <w:szCs w:val="24"/>
          <w:u w:val="single"/>
        </w:rPr>
        <w:t>24 Saat Çalışma Planı</w:t>
      </w:r>
    </w:p>
    <w:p w14:paraId="4D720666" w14:textId="77777777" w:rsidR="009744A8" w:rsidRDefault="009744A8" w:rsidP="0040427D">
      <w:pPr>
        <w:spacing w:before="120" w:line="276" w:lineRule="auto"/>
        <w:ind w:left="708"/>
        <w:jc w:val="both"/>
      </w:pPr>
      <w:r w:rsidRPr="008526C8">
        <w:rPr>
          <w:rFonts w:ascii="Arial" w:hAnsi="Arial" w:cs="Arial"/>
          <w:sz w:val="24"/>
          <w:szCs w:val="24"/>
        </w:rPr>
        <w:t>2025 yılında Müdürlüğümüzce 24 Saat Çalışma Planları 3 vardiya sisteminde hazırlanarak personele tebliğ edilmiştir.</w:t>
      </w:r>
    </w:p>
    <w:p w14:paraId="5AC39630" w14:textId="1C659677" w:rsidR="00A37EB6" w:rsidRPr="009744A8" w:rsidRDefault="00A37EB6">
      <w:pPr>
        <w:widowControl/>
        <w:autoSpaceDE/>
        <w:autoSpaceDN/>
        <w:adjustRightInd/>
        <w:spacing w:after="160" w:line="259" w:lineRule="auto"/>
        <w:rPr>
          <w:rFonts w:ascii="Arial" w:hAnsi="Arial" w:cs="Arial"/>
          <w:bCs/>
          <w:iCs/>
          <w:sz w:val="24"/>
          <w:szCs w:val="24"/>
        </w:rPr>
      </w:pPr>
    </w:p>
    <w:p w14:paraId="21773DA5" w14:textId="77777777" w:rsidR="00AB5E34" w:rsidRPr="00AB5E34" w:rsidRDefault="000F2852" w:rsidP="00AB5E34">
      <w:pPr>
        <w:pStyle w:val="Balk2"/>
        <w:numPr>
          <w:ilvl w:val="0"/>
          <w:numId w:val="5"/>
        </w:numPr>
        <w:spacing w:before="120" w:after="120" w:line="23" w:lineRule="atLeast"/>
        <w:ind w:left="0" w:firstLine="426"/>
        <w:rPr>
          <w:i w:val="0"/>
          <w:sz w:val="24"/>
          <w:szCs w:val="24"/>
        </w:rPr>
      </w:pPr>
      <w:bookmarkStart w:id="56" w:name="_Toc201156436"/>
      <w:r w:rsidRPr="0042718F">
        <w:rPr>
          <w:sz w:val="24"/>
          <w:szCs w:val="24"/>
        </w:rPr>
        <w:lastRenderedPageBreak/>
        <w:t>MALİ BİLGİLER</w:t>
      </w:r>
      <w:bookmarkStart w:id="57" w:name="_Toc201156437"/>
      <w:bookmarkEnd w:id="56"/>
    </w:p>
    <w:p w14:paraId="368A75B4" w14:textId="3BF42D36" w:rsidR="000F2852" w:rsidRPr="00AB5E34" w:rsidRDefault="006B7A75" w:rsidP="00AB5E34">
      <w:pPr>
        <w:pStyle w:val="Balk3"/>
        <w:numPr>
          <w:ilvl w:val="1"/>
          <w:numId w:val="13"/>
        </w:numPr>
        <w:spacing w:before="60"/>
        <w:ind w:left="993" w:hanging="357"/>
        <w:rPr>
          <w:sz w:val="24"/>
          <w:szCs w:val="24"/>
        </w:rPr>
      </w:pPr>
      <w:r w:rsidRPr="00AB5E34">
        <w:rPr>
          <w:sz w:val="24"/>
          <w:szCs w:val="24"/>
        </w:rPr>
        <w:t>Bütçe Uygulama Sonuçları</w:t>
      </w:r>
      <w:bookmarkEnd w:id="57"/>
      <w:r w:rsidRPr="00AB5E34">
        <w:rPr>
          <w:sz w:val="24"/>
          <w:szCs w:val="24"/>
        </w:rPr>
        <w:t xml:space="preserve">  </w:t>
      </w:r>
    </w:p>
    <w:p w14:paraId="12DD79C7" w14:textId="3778F6BC" w:rsidR="003501BA" w:rsidRPr="009A2CA3" w:rsidRDefault="003501BA" w:rsidP="00A35C97">
      <w:pPr>
        <w:pStyle w:val="ResimYazs"/>
        <w:ind w:left="708"/>
        <w:jc w:val="both"/>
        <w:rPr>
          <w:rFonts w:ascii="Arial" w:eastAsiaTheme="minorEastAsia" w:hAnsi="Arial" w:cs="Arial"/>
          <w:b w:val="0"/>
          <w:bCs w:val="0"/>
          <w:sz w:val="24"/>
          <w:szCs w:val="24"/>
          <w:lang w:eastAsia="en-US"/>
        </w:rPr>
      </w:pPr>
      <w:r w:rsidRPr="009A2CA3">
        <w:rPr>
          <w:rFonts w:ascii="Arial" w:eastAsiaTheme="minorEastAsia" w:hAnsi="Arial" w:cs="Arial"/>
          <w:b w:val="0"/>
          <w:bCs w:val="0"/>
          <w:sz w:val="24"/>
          <w:szCs w:val="24"/>
          <w:lang w:eastAsia="en-US"/>
        </w:rPr>
        <w:t>Genel Bütçe kapsamında</w:t>
      </w:r>
      <w:r>
        <w:rPr>
          <w:rFonts w:ascii="Arial" w:eastAsiaTheme="minorEastAsia" w:hAnsi="Arial" w:cs="Arial"/>
          <w:b w:val="0"/>
          <w:bCs w:val="0"/>
          <w:sz w:val="24"/>
          <w:szCs w:val="24"/>
          <w:lang w:eastAsia="en-US"/>
        </w:rPr>
        <w:t xml:space="preserve"> 2024 </w:t>
      </w:r>
      <w:r w:rsidRPr="009A2CA3">
        <w:rPr>
          <w:rFonts w:ascii="Arial" w:eastAsiaTheme="minorEastAsia" w:hAnsi="Arial" w:cs="Arial"/>
          <w:b w:val="0"/>
          <w:bCs w:val="0"/>
          <w:sz w:val="24"/>
          <w:szCs w:val="24"/>
          <w:lang w:eastAsia="en-US"/>
        </w:rPr>
        <w:t xml:space="preserve">yılında </w:t>
      </w:r>
      <w:r>
        <w:rPr>
          <w:rFonts w:ascii="Arial" w:eastAsiaTheme="minorEastAsia" w:hAnsi="Arial" w:cs="Arial"/>
          <w:b w:val="0"/>
          <w:bCs w:val="0"/>
          <w:sz w:val="24"/>
          <w:szCs w:val="24"/>
          <w:lang w:eastAsia="en-US"/>
        </w:rPr>
        <w:t xml:space="preserve">181.060.464,78 </w:t>
      </w:r>
      <w:r w:rsidRPr="009A2CA3">
        <w:rPr>
          <w:rFonts w:ascii="Arial" w:eastAsiaTheme="minorEastAsia" w:hAnsi="Arial" w:cs="Arial"/>
          <w:b w:val="0"/>
          <w:bCs w:val="0"/>
          <w:sz w:val="24"/>
          <w:szCs w:val="24"/>
          <w:lang w:eastAsia="en-US"/>
        </w:rPr>
        <w:t xml:space="preserve">TL olan İl Müdürlüğümüz </w:t>
      </w:r>
      <w:r>
        <w:rPr>
          <w:rFonts w:ascii="Arial" w:eastAsiaTheme="minorEastAsia" w:hAnsi="Arial" w:cs="Arial"/>
          <w:b w:val="0"/>
          <w:bCs w:val="0"/>
          <w:sz w:val="24"/>
          <w:szCs w:val="24"/>
          <w:lang w:eastAsia="en-US"/>
        </w:rPr>
        <w:t>bütçesi 2025</w:t>
      </w:r>
      <w:r w:rsidRPr="009A2CA3">
        <w:rPr>
          <w:rFonts w:ascii="Arial" w:eastAsiaTheme="minorEastAsia" w:hAnsi="Arial" w:cs="Arial"/>
          <w:b w:val="0"/>
          <w:bCs w:val="0"/>
          <w:sz w:val="24"/>
          <w:szCs w:val="24"/>
          <w:lang w:eastAsia="en-US"/>
        </w:rPr>
        <w:t xml:space="preserve"> yılında %</w:t>
      </w:r>
      <w:r>
        <w:rPr>
          <w:rFonts w:ascii="Arial" w:eastAsiaTheme="minorEastAsia" w:hAnsi="Arial" w:cs="Arial"/>
          <w:b w:val="0"/>
          <w:bCs w:val="0"/>
          <w:sz w:val="24"/>
          <w:szCs w:val="24"/>
          <w:lang w:eastAsia="en-US"/>
        </w:rPr>
        <w:t xml:space="preserve">22,32 </w:t>
      </w:r>
      <w:r w:rsidRPr="009A2CA3">
        <w:rPr>
          <w:rFonts w:ascii="Arial" w:eastAsiaTheme="minorEastAsia" w:hAnsi="Arial" w:cs="Arial"/>
          <w:b w:val="0"/>
          <w:bCs w:val="0"/>
          <w:sz w:val="24"/>
          <w:szCs w:val="24"/>
          <w:lang w:eastAsia="en-US"/>
        </w:rPr>
        <w:t xml:space="preserve">artarak </w:t>
      </w:r>
      <w:r>
        <w:rPr>
          <w:rFonts w:ascii="Arial" w:eastAsiaTheme="minorEastAsia" w:hAnsi="Arial" w:cs="Arial"/>
          <w:b w:val="0"/>
          <w:bCs w:val="0"/>
          <w:sz w:val="24"/>
          <w:szCs w:val="24"/>
          <w:lang w:eastAsia="en-US"/>
        </w:rPr>
        <w:t xml:space="preserve">233.114.405,48 </w:t>
      </w:r>
      <w:r w:rsidRPr="009A2CA3">
        <w:rPr>
          <w:rFonts w:ascii="Arial" w:eastAsiaTheme="minorEastAsia" w:hAnsi="Arial" w:cs="Arial"/>
          <w:b w:val="0"/>
          <w:bCs w:val="0"/>
          <w:sz w:val="24"/>
          <w:szCs w:val="24"/>
          <w:lang w:eastAsia="en-US"/>
        </w:rPr>
        <w:t xml:space="preserve">TL olmuştur. İl Müdürlüğümüze tahsis edilen ödenekten yıl sonunda </w:t>
      </w:r>
      <w:r>
        <w:rPr>
          <w:rFonts w:ascii="Arial" w:eastAsiaTheme="minorEastAsia" w:hAnsi="Arial" w:cs="Arial"/>
          <w:b w:val="0"/>
          <w:bCs w:val="0"/>
          <w:sz w:val="24"/>
          <w:szCs w:val="24"/>
          <w:lang w:eastAsia="en-US"/>
        </w:rPr>
        <w:t xml:space="preserve">233.065.993,99 </w:t>
      </w:r>
      <w:r w:rsidRPr="009A2CA3">
        <w:rPr>
          <w:rFonts w:ascii="Arial" w:eastAsiaTheme="minorEastAsia" w:hAnsi="Arial" w:cs="Arial"/>
          <w:b w:val="0"/>
          <w:bCs w:val="0"/>
          <w:sz w:val="24"/>
          <w:szCs w:val="24"/>
          <w:lang w:eastAsia="en-US"/>
        </w:rPr>
        <w:t>TL harcanmıştır. Harcama oranı %</w:t>
      </w:r>
      <w:r>
        <w:rPr>
          <w:rFonts w:ascii="Arial" w:eastAsiaTheme="minorEastAsia" w:hAnsi="Arial" w:cs="Arial"/>
          <w:b w:val="0"/>
          <w:bCs w:val="0"/>
          <w:sz w:val="24"/>
          <w:szCs w:val="24"/>
          <w:lang w:eastAsia="en-US"/>
        </w:rPr>
        <w:t>99,97</w:t>
      </w:r>
      <w:r w:rsidRPr="009A2CA3">
        <w:rPr>
          <w:rFonts w:ascii="Arial" w:eastAsiaTheme="minorEastAsia" w:hAnsi="Arial" w:cs="Arial"/>
          <w:b w:val="0"/>
          <w:bCs w:val="0"/>
          <w:sz w:val="24"/>
          <w:szCs w:val="24"/>
          <w:lang w:eastAsia="en-US"/>
        </w:rPr>
        <w:t xml:space="preserve">’dir. </w:t>
      </w:r>
    </w:p>
    <w:p w14:paraId="559592AB" w14:textId="77777777" w:rsidR="003501BA" w:rsidRPr="0004420A" w:rsidRDefault="003501BA" w:rsidP="003501BA"/>
    <w:p w14:paraId="3F8E55AC" w14:textId="048C1ED1" w:rsidR="003501BA" w:rsidRPr="00DF3221" w:rsidRDefault="003501BA" w:rsidP="00986A86">
      <w:pPr>
        <w:pStyle w:val="ListeParagraf"/>
        <w:numPr>
          <w:ilvl w:val="0"/>
          <w:numId w:val="42"/>
        </w:numPr>
        <w:spacing w:after="60" w:line="240" w:lineRule="auto"/>
        <w:jc w:val="both"/>
        <w:rPr>
          <w:rFonts w:ascii="Arial" w:hAnsi="Arial" w:cs="Arial"/>
          <w:sz w:val="24"/>
          <w:szCs w:val="24"/>
        </w:rPr>
      </w:pPr>
      <w:r>
        <w:rPr>
          <w:rFonts w:ascii="Arial" w:hAnsi="Arial" w:cs="Arial"/>
          <w:sz w:val="24"/>
          <w:szCs w:val="24"/>
        </w:rPr>
        <w:t>Trabzon</w:t>
      </w:r>
      <w:r w:rsidRPr="00472BBD">
        <w:rPr>
          <w:rFonts w:ascii="Arial" w:hAnsi="Arial" w:cs="Arial"/>
          <w:sz w:val="24"/>
          <w:szCs w:val="24"/>
        </w:rPr>
        <w:t xml:space="preserve"> İli </w:t>
      </w:r>
      <w:r>
        <w:rPr>
          <w:rFonts w:ascii="Arial" w:hAnsi="Arial" w:cs="Arial"/>
          <w:sz w:val="24"/>
          <w:szCs w:val="24"/>
        </w:rPr>
        <w:t xml:space="preserve">2025 </w:t>
      </w:r>
      <w:r w:rsidRPr="00472BBD">
        <w:rPr>
          <w:rFonts w:ascii="Arial" w:hAnsi="Arial" w:cs="Arial"/>
          <w:sz w:val="24"/>
          <w:szCs w:val="24"/>
        </w:rPr>
        <w:t>Yılı Tarım ve Orman Mü</w:t>
      </w:r>
      <w:r w:rsidR="00DF3221">
        <w:rPr>
          <w:rFonts w:ascii="Arial" w:hAnsi="Arial" w:cs="Arial"/>
          <w:sz w:val="24"/>
          <w:szCs w:val="24"/>
        </w:rPr>
        <w:t>dürlüğü Bütçe Giderleri Tablosu</w:t>
      </w:r>
    </w:p>
    <w:tbl>
      <w:tblPr>
        <w:tblW w:w="469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719"/>
        <w:gridCol w:w="2384"/>
        <w:gridCol w:w="1984"/>
      </w:tblGrid>
      <w:tr w:rsidR="003501BA" w:rsidRPr="00472BBD" w14:paraId="781E8508" w14:textId="77777777" w:rsidTr="00A35C97">
        <w:trPr>
          <w:trHeight w:val="407"/>
        </w:trPr>
        <w:tc>
          <w:tcPr>
            <w:tcW w:w="2268" w:type="dxa"/>
            <w:shd w:val="clear" w:color="auto" w:fill="C5E0B3" w:themeFill="accent6" w:themeFillTint="66"/>
            <w:vAlign w:val="center"/>
          </w:tcPr>
          <w:p w14:paraId="52797A21" w14:textId="77777777" w:rsidR="003501BA" w:rsidRPr="00472BBD" w:rsidRDefault="003501BA" w:rsidP="00FB4741">
            <w:pPr>
              <w:spacing w:before="100" w:beforeAutospacing="1"/>
              <w:rPr>
                <w:rFonts w:ascii="Arial" w:hAnsi="Arial" w:cs="Arial"/>
                <w:b/>
                <w:bCs/>
                <w:sz w:val="24"/>
                <w:szCs w:val="22"/>
              </w:rPr>
            </w:pPr>
          </w:p>
        </w:tc>
        <w:tc>
          <w:tcPr>
            <w:tcW w:w="2719" w:type="dxa"/>
            <w:shd w:val="clear" w:color="auto" w:fill="C5E0B3" w:themeFill="accent6" w:themeFillTint="66"/>
            <w:vAlign w:val="center"/>
          </w:tcPr>
          <w:p w14:paraId="194F2B3E" w14:textId="77777777" w:rsidR="003501BA" w:rsidRPr="00472BBD" w:rsidRDefault="003501BA" w:rsidP="00FB4741">
            <w:pPr>
              <w:spacing w:before="100" w:beforeAutospacing="1"/>
              <w:jc w:val="center"/>
              <w:rPr>
                <w:rFonts w:ascii="Arial" w:hAnsi="Arial" w:cs="Arial"/>
                <w:b/>
                <w:bCs/>
                <w:sz w:val="24"/>
                <w:szCs w:val="22"/>
              </w:rPr>
            </w:pPr>
            <w:r w:rsidRPr="00472BBD">
              <w:rPr>
                <w:rFonts w:ascii="Arial" w:hAnsi="Arial" w:cs="Arial"/>
                <w:b/>
                <w:bCs/>
                <w:sz w:val="24"/>
                <w:szCs w:val="22"/>
              </w:rPr>
              <w:t>Toplam Ödenek Gönderme (y)</w:t>
            </w:r>
          </w:p>
        </w:tc>
        <w:tc>
          <w:tcPr>
            <w:tcW w:w="2384" w:type="dxa"/>
            <w:shd w:val="clear" w:color="auto" w:fill="C5E0B3" w:themeFill="accent6" w:themeFillTint="66"/>
            <w:vAlign w:val="center"/>
          </w:tcPr>
          <w:p w14:paraId="0D3AA88B" w14:textId="77777777" w:rsidR="003501BA" w:rsidRPr="00472BBD" w:rsidRDefault="003501BA" w:rsidP="00FB4741">
            <w:pPr>
              <w:spacing w:before="100" w:beforeAutospacing="1"/>
              <w:jc w:val="center"/>
              <w:rPr>
                <w:rFonts w:ascii="Arial" w:hAnsi="Arial" w:cs="Arial"/>
                <w:b/>
                <w:bCs/>
                <w:sz w:val="24"/>
                <w:szCs w:val="22"/>
              </w:rPr>
            </w:pPr>
            <w:r w:rsidRPr="00472BBD">
              <w:rPr>
                <w:rFonts w:ascii="Arial" w:hAnsi="Arial" w:cs="Arial"/>
                <w:b/>
                <w:bCs/>
                <w:sz w:val="24"/>
                <w:szCs w:val="22"/>
              </w:rPr>
              <w:t>Harcama(x)</w:t>
            </w:r>
          </w:p>
        </w:tc>
        <w:tc>
          <w:tcPr>
            <w:tcW w:w="1984" w:type="dxa"/>
            <w:shd w:val="clear" w:color="auto" w:fill="C5E0B3" w:themeFill="accent6" w:themeFillTint="66"/>
            <w:vAlign w:val="center"/>
          </w:tcPr>
          <w:p w14:paraId="1E6086C2" w14:textId="77777777" w:rsidR="003501BA" w:rsidRPr="00472BBD" w:rsidRDefault="003501BA" w:rsidP="00FB4741">
            <w:pPr>
              <w:spacing w:before="100" w:beforeAutospacing="1"/>
              <w:jc w:val="center"/>
              <w:rPr>
                <w:rFonts w:ascii="Arial" w:hAnsi="Arial" w:cs="Arial"/>
                <w:b/>
                <w:bCs/>
                <w:sz w:val="24"/>
                <w:szCs w:val="22"/>
              </w:rPr>
            </w:pPr>
            <w:r w:rsidRPr="00472BBD">
              <w:rPr>
                <w:rFonts w:ascii="Arial" w:hAnsi="Arial" w:cs="Arial"/>
                <w:b/>
                <w:bCs/>
                <w:sz w:val="24"/>
                <w:szCs w:val="22"/>
              </w:rPr>
              <w:t>Gerçekleşme Durumu (%) (x*</w:t>
            </w:r>
            <w:proofErr w:type="gramStart"/>
            <w:r w:rsidRPr="00472BBD">
              <w:rPr>
                <w:rFonts w:ascii="Arial" w:hAnsi="Arial" w:cs="Arial"/>
                <w:b/>
                <w:bCs/>
                <w:sz w:val="24"/>
                <w:szCs w:val="22"/>
              </w:rPr>
              <w:t>100)/</w:t>
            </w:r>
            <w:proofErr w:type="gramEnd"/>
            <w:r w:rsidRPr="00472BBD">
              <w:rPr>
                <w:rFonts w:ascii="Arial" w:hAnsi="Arial" w:cs="Arial"/>
                <w:b/>
                <w:bCs/>
                <w:sz w:val="24"/>
                <w:szCs w:val="22"/>
              </w:rPr>
              <w:t>y</w:t>
            </w:r>
          </w:p>
        </w:tc>
      </w:tr>
      <w:tr w:rsidR="003501BA" w:rsidRPr="00472BBD" w14:paraId="3438B50C" w14:textId="77777777" w:rsidTr="00A35C97">
        <w:trPr>
          <w:trHeight w:val="244"/>
        </w:trPr>
        <w:tc>
          <w:tcPr>
            <w:tcW w:w="2268" w:type="dxa"/>
            <w:shd w:val="clear" w:color="auto" w:fill="auto"/>
          </w:tcPr>
          <w:p w14:paraId="45E28BD3" w14:textId="77777777" w:rsidR="003501BA" w:rsidRPr="00472BBD" w:rsidRDefault="003501BA" w:rsidP="00FB4741">
            <w:pPr>
              <w:rPr>
                <w:rFonts w:ascii="Arial" w:hAnsi="Arial" w:cs="Arial"/>
                <w:sz w:val="24"/>
                <w:szCs w:val="22"/>
              </w:rPr>
            </w:pPr>
            <w:r w:rsidRPr="00472BBD">
              <w:rPr>
                <w:rFonts w:ascii="Arial" w:hAnsi="Arial" w:cs="Arial"/>
                <w:sz w:val="24"/>
                <w:szCs w:val="22"/>
              </w:rPr>
              <w:t>01- Personel Giderleri</w:t>
            </w:r>
          </w:p>
        </w:tc>
        <w:tc>
          <w:tcPr>
            <w:tcW w:w="2719" w:type="dxa"/>
            <w:shd w:val="clear" w:color="auto" w:fill="auto"/>
          </w:tcPr>
          <w:p w14:paraId="1F1B0AAD" w14:textId="77777777" w:rsidR="003501BA" w:rsidRPr="00472BBD" w:rsidRDefault="003501BA" w:rsidP="00FB4741">
            <w:pPr>
              <w:jc w:val="right"/>
              <w:rPr>
                <w:rFonts w:ascii="Arial" w:hAnsi="Arial" w:cs="Arial"/>
                <w:sz w:val="24"/>
                <w:szCs w:val="22"/>
              </w:rPr>
            </w:pPr>
            <w:r>
              <w:rPr>
                <w:rFonts w:ascii="Arial" w:hAnsi="Arial" w:cs="Arial"/>
                <w:sz w:val="24"/>
                <w:szCs w:val="22"/>
              </w:rPr>
              <w:t>184.111.572,93 TL</w:t>
            </w:r>
          </w:p>
        </w:tc>
        <w:tc>
          <w:tcPr>
            <w:tcW w:w="2384" w:type="dxa"/>
            <w:shd w:val="clear" w:color="auto" w:fill="auto"/>
          </w:tcPr>
          <w:p w14:paraId="6B754D56" w14:textId="77777777" w:rsidR="003501BA" w:rsidRPr="00472BBD" w:rsidRDefault="003501BA" w:rsidP="00FB4741">
            <w:pPr>
              <w:jc w:val="right"/>
              <w:rPr>
                <w:rFonts w:ascii="Arial" w:hAnsi="Arial" w:cs="Arial"/>
                <w:sz w:val="24"/>
                <w:szCs w:val="22"/>
              </w:rPr>
            </w:pPr>
            <w:r>
              <w:rPr>
                <w:rFonts w:ascii="Arial" w:hAnsi="Arial" w:cs="Arial"/>
                <w:sz w:val="24"/>
                <w:szCs w:val="22"/>
              </w:rPr>
              <w:t>184.111.572,93 TL</w:t>
            </w:r>
          </w:p>
        </w:tc>
        <w:tc>
          <w:tcPr>
            <w:tcW w:w="1984" w:type="dxa"/>
            <w:shd w:val="clear" w:color="auto" w:fill="auto"/>
          </w:tcPr>
          <w:p w14:paraId="0E24C8D1" w14:textId="77777777" w:rsidR="003501BA" w:rsidRPr="00472BBD" w:rsidRDefault="003501BA" w:rsidP="00FB4741">
            <w:pPr>
              <w:jc w:val="right"/>
              <w:rPr>
                <w:rFonts w:ascii="Arial" w:hAnsi="Arial" w:cs="Arial"/>
                <w:sz w:val="24"/>
                <w:szCs w:val="22"/>
              </w:rPr>
            </w:pPr>
            <w:r>
              <w:rPr>
                <w:rFonts w:ascii="Arial" w:hAnsi="Arial" w:cs="Arial"/>
                <w:sz w:val="24"/>
                <w:szCs w:val="22"/>
              </w:rPr>
              <w:t>100</w:t>
            </w:r>
          </w:p>
        </w:tc>
      </w:tr>
      <w:tr w:rsidR="003501BA" w:rsidRPr="00472BBD" w14:paraId="1F333F36" w14:textId="77777777" w:rsidTr="00A35C97">
        <w:trPr>
          <w:trHeight w:val="333"/>
        </w:trPr>
        <w:tc>
          <w:tcPr>
            <w:tcW w:w="2268" w:type="dxa"/>
            <w:shd w:val="clear" w:color="auto" w:fill="auto"/>
          </w:tcPr>
          <w:p w14:paraId="7E864CE5" w14:textId="77777777" w:rsidR="003501BA" w:rsidRPr="00472BBD" w:rsidRDefault="003501BA" w:rsidP="00FB4741">
            <w:pPr>
              <w:rPr>
                <w:rFonts w:ascii="Arial" w:hAnsi="Arial" w:cs="Arial"/>
                <w:sz w:val="24"/>
                <w:szCs w:val="22"/>
              </w:rPr>
            </w:pPr>
            <w:r w:rsidRPr="00472BBD">
              <w:rPr>
                <w:rFonts w:ascii="Arial" w:hAnsi="Arial" w:cs="Arial"/>
                <w:sz w:val="24"/>
                <w:szCs w:val="22"/>
              </w:rPr>
              <w:t>02- Sosyal Güvenlik Kurumlarına Devlet Primi Giderleri</w:t>
            </w:r>
          </w:p>
        </w:tc>
        <w:tc>
          <w:tcPr>
            <w:tcW w:w="2719" w:type="dxa"/>
            <w:shd w:val="clear" w:color="auto" w:fill="auto"/>
          </w:tcPr>
          <w:p w14:paraId="0140EE99" w14:textId="77777777" w:rsidR="003501BA" w:rsidRPr="00472BBD" w:rsidRDefault="003501BA" w:rsidP="00FB4741">
            <w:pPr>
              <w:jc w:val="right"/>
              <w:rPr>
                <w:rFonts w:ascii="Arial" w:hAnsi="Arial" w:cs="Arial"/>
                <w:sz w:val="24"/>
                <w:szCs w:val="22"/>
              </w:rPr>
            </w:pPr>
            <w:r>
              <w:rPr>
                <w:rFonts w:ascii="Arial" w:hAnsi="Arial" w:cs="Arial"/>
                <w:sz w:val="24"/>
                <w:szCs w:val="22"/>
              </w:rPr>
              <w:t>22.719.649,60 TL</w:t>
            </w:r>
          </w:p>
        </w:tc>
        <w:tc>
          <w:tcPr>
            <w:tcW w:w="2384" w:type="dxa"/>
            <w:shd w:val="clear" w:color="auto" w:fill="auto"/>
          </w:tcPr>
          <w:p w14:paraId="330E0B5F" w14:textId="77777777" w:rsidR="003501BA" w:rsidRPr="00472BBD" w:rsidRDefault="003501BA" w:rsidP="00FB4741">
            <w:pPr>
              <w:jc w:val="right"/>
              <w:rPr>
                <w:rFonts w:ascii="Arial" w:hAnsi="Arial" w:cs="Arial"/>
                <w:sz w:val="24"/>
                <w:szCs w:val="22"/>
              </w:rPr>
            </w:pPr>
            <w:r>
              <w:rPr>
                <w:rFonts w:ascii="Arial" w:hAnsi="Arial" w:cs="Arial"/>
                <w:sz w:val="24"/>
                <w:szCs w:val="22"/>
              </w:rPr>
              <w:t>22.719.649,60 TL</w:t>
            </w:r>
          </w:p>
        </w:tc>
        <w:tc>
          <w:tcPr>
            <w:tcW w:w="1984" w:type="dxa"/>
            <w:shd w:val="clear" w:color="auto" w:fill="auto"/>
          </w:tcPr>
          <w:p w14:paraId="3CD7004C" w14:textId="77777777" w:rsidR="003501BA" w:rsidRPr="00472BBD" w:rsidRDefault="003501BA" w:rsidP="00FB4741">
            <w:pPr>
              <w:jc w:val="right"/>
              <w:rPr>
                <w:rFonts w:ascii="Arial" w:hAnsi="Arial" w:cs="Arial"/>
                <w:sz w:val="24"/>
                <w:szCs w:val="22"/>
              </w:rPr>
            </w:pPr>
            <w:r>
              <w:rPr>
                <w:rFonts w:ascii="Arial" w:hAnsi="Arial" w:cs="Arial"/>
                <w:sz w:val="24"/>
                <w:szCs w:val="22"/>
              </w:rPr>
              <w:t>100</w:t>
            </w:r>
          </w:p>
        </w:tc>
      </w:tr>
      <w:tr w:rsidR="003501BA" w:rsidRPr="00472BBD" w14:paraId="00C9DC76" w14:textId="77777777" w:rsidTr="00A35C97">
        <w:trPr>
          <w:trHeight w:val="333"/>
        </w:trPr>
        <w:tc>
          <w:tcPr>
            <w:tcW w:w="2268" w:type="dxa"/>
            <w:shd w:val="clear" w:color="auto" w:fill="auto"/>
          </w:tcPr>
          <w:p w14:paraId="0C0CC373" w14:textId="77777777" w:rsidR="003501BA" w:rsidRPr="00472BBD" w:rsidRDefault="003501BA" w:rsidP="00FB4741">
            <w:pPr>
              <w:rPr>
                <w:rFonts w:ascii="Arial" w:hAnsi="Arial" w:cs="Arial"/>
                <w:sz w:val="24"/>
                <w:szCs w:val="22"/>
              </w:rPr>
            </w:pPr>
            <w:r w:rsidRPr="00472BBD">
              <w:rPr>
                <w:rFonts w:ascii="Arial" w:hAnsi="Arial" w:cs="Arial"/>
                <w:sz w:val="24"/>
                <w:szCs w:val="22"/>
              </w:rPr>
              <w:t>03- Mal ve Hizmet Alım Giderleri</w:t>
            </w:r>
          </w:p>
        </w:tc>
        <w:tc>
          <w:tcPr>
            <w:tcW w:w="2719" w:type="dxa"/>
            <w:shd w:val="clear" w:color="auto" w:fill="auto"/>
          </w:tcPr>
          <w:p w14:paraId="60B2DB88" w14:textId="77777777" w:rsidR="003501BA" w:rsidRPr="00472BBD" w:rsidRDefault="003501BA" w:rsidP="00FB4741">
            <w:pPr>
              <w:jc w:val="right"/>
              <w:rPr>
                <w:rFonts w:ascii="Arial" w:hAnsi="Arial" w:cs="Arial"/>
                <w:sz w:val="24"/>
                <w:szCs w:val="22"/>
              </w:rPr>
            </w:pPr>
            <w:r>
              <w:rPr>
                <w:rFonts w:ascii="Arial" w:hAnsi="Arial" w:cs="Arial"/>
                <w:sz w:val="24"/>
                <w:szCs w:val="22"/>
              </w:rPr>
              <w:t>14.749.312,95 TL</w:t>
            </w:r>
          </w:p>
        </w:tc>
        <w:tc>
          <w:tcPr>
            <w:tcW w:w="2384" w:type="dxa"/>
            <w:shd w:val="clear" w:color="auto" w:fill="auto"/>
          </w:tcPr>
          <w:p w14:paraId="489CD88E" w14:textId="77777777" w:rsidR="003501BA" w:rsidRPr="00472BBD" w:rsidRDefault="003501BA" w:rsidP="00FB4741">
            <w:pPr>
              <w:jc w:val="right"/>
              <w:rPr>
                <w:rFonts w:ascii="Arial" w:hAnsi="Arial" w:cs="Arial"/>
                <w:sz w:val="24"/>
                <w:szCs w:val="22"/>
              </w:rPr>
            </w:pPr>
            <w:r>
              <w:rPr>
                <w:rFonts w:ascii="Arial" w:hAnsi="Arial" w:cs="Arial"/>
                <w:sz w:val="24"/>
                <w:szCs w:val="22"/>
              </w:rPr>
              <w:t>14.749.301,46 TL</w:t>
            </w:r>
          </w:p>
        </w:tc>
        <w:tc>
          <w:tcPr>
            <w:tcW w:w="1984" w:type="dxa"/>
            <w:shd w:val="clear" w:color="auto" w:fill="auto"/>
          </w:tcPr>
          <w:p w14:paraId="442CABDB" w14:textId="77777777" w:rsidR="003501BA" w:rsidRPr="00472BBD" w:rsidRDefault="003501BA" w:rsidP="00FB4741">
            <w:pPr>
              <w:jc w:val="right"/>
              <w:rPr>
                <w:rFonts w:ascii="Arial" w:hAnsi="Arial" w:cs="Arial"/>
                <w:sz w:val="24"/>
                <w:szCs w:val="22"/>
              </w:rPr>
            </w:pPr>
            <w:r>
              <w:rPr>
                <w:rFonts w:ascii="Arial" w:hAnsi="Arial" w:cs="Arial"/>
                <w:sz w:val="24"/>
                <w:szCs w:val="22"/>
              </w:rPr>
              <w:t>99,99</w:t>
            </w:r>
          </w:p>
        </w:tc>
      </w:tr>
      <w:tr w:rsidR="003501BA" w:rsidRPr="00472BBD" w14:paraId="507D8328" w14:textId="77777777" w:rsidTr="00A35C97">
        <w:trPr>
          <w:trHeight w:val="333"/>
        </w:trPr>
        <w:tc>
          <w:tcPr>
            <w:tcW w:w="2268" w:type="dxa"/>
            <w:shd w:val="clear" w:color="auto" w:fill="auto"/>
          </w:tcPr>
          <w:p w14:paraId="5B1B3D8F" w14:textId="77777777" w:rsidR="003501BA" w:rsidRPr="00472BBD" w:rsidRDefault="003501BA" w:rsidP="00FB4741">
            <w:pPr>
              <w:rPr>
                <w:rFonts w:ascii="Arial" w:hAnsi="Arial" w:cs="Arial"/>
                <w:sz w:val="24"/>
                <w:szCs w:val="22"/>
              </w:rPr>
            </w:pPr>
            <w:r w:rsidRPr="00472BBD">
              <w:rPr>
                <w:rFonts w:ascii="Arial" w:hAnsi="Arial" w:cs="Arial"/>
                <w:sz w:val="24"/>
                <w:szCs w:val="22"/>
              </w:rPr>
              <w:t>05- Cari Transferler</w:t>
            </w:r>
          </w:p>
        </w:tc>
        <w:tc>
          <w:tcPr>
            <w:tcW w:w="2719" w:type="dxa"/>
            <w:shd w:val="clear" w:color="auto" w:fill="auto"/>
          </w:tcPr>
          <w:p w14:paraId="3F15749C" w14:textId="77777777" w:rsidR="003501BA" w:rsidRPr="00472BBD" w:rsidRDefault="003501BA" w:rsidP="00FB4741">
            <w:pPr>
              <w:jc w:val="right"/>
              <w:rPr>
                <w:rFonts w:ascii="Arial" w:hAnsi="Arial" w:cs="Arial"/>
                <w:sz w:val="24"/>
                <w:szCs w:val="22"/>
              </w:rPr>
            </w:pPr>
            <w:r>
              <w:rPr>
                <w:rFonts w:ascii="Arial" w:hAnsi="Arial" w:cs="Arial"/>
                <w:sz w:val="24"/>
                <w:szCs w:val="22"/>
              </w:rPr>
              <w:t>438.075,00 TL</w:t>
            </w:r>
          </w:p>
        </w:tc>
        <w:tc>
          <w:tcPr>
            <w:tcW w:w="2384" w:type="dxa"/>
            <w:shd w:val="clear" w:color="auto" w:fill="auto"/>
          </w:tcPr>
          <w:p w14:paraId="35276BED" w14:textId="77777777" w:rsidR="003501BA" w:rsidRPr="00472BBD" w:rsidRDefault="003501BA" w:rsidP="00FB4741">
            <w:pPr>
              <w:jc w:val="right"/>
              <w:rPr>
                <w:rFonts w:ascii="Arial" w:hAnsi="Arial" w:cs="Arial"/>
                <w:sz w:val="24"/>
                <w:szCs w:val="22"/>
              </w:rPr>
            </w:pPr>
            <w:r>
              <w:rPr>
                <w:rFonts w:ascii="Arial" w:hAnsi="Arial" w:cs="Arial"/>
                <w:sz w:val="24"/>
                <w:szCs w:val="22"/>
              </w:rPr>
              <w:t>438.075,00 TL</w:t>
            </w:r>
          </w:p>
        </w:tc>
        <w:tc>
          <w:tcPr>
            <w:tcW w:w="1984" w:type="dxa"/>
            <w:shd w:val="clear" w:color="auto" w:fill="auto"/>
          </w:tcPr>
          <w:p w14:paraId="4464221D" w14:textId="77777777" w:rsidR="003501BA" w:rsidRPr="00472BBD" w:rsidRDefault="003501BA" w:rsidP="00FB4741">
            <w:pPr>
              <w:jc w:val="right"/>
              <w:rPr>
                <w:rFonts w:ascii="Arial" w:hAnsi="Arial" w:cs="Arial"/>
                <w:sz w:val="24"/>
                <w:szCs w:val="22"/>
              </w:rPr>
            </w:pPr>
            <w:r>
              <w:rPr>
                <w:rFonts w:ascii="Arial" w:hAnsi="Arial" w:cs="Arial"/>
                <w:sz w:val="24"/>
                <w:szCs w:val="22"/>
              </w:rPr>
              <w:t>100</w:t>
            </w:r>
          </w:p>
        </w:tc>
      </w:tr>
      <w:tr w:rsidR="003501BA" w:rsidRPr="00472BBD" w14:paraId="7158182B" w14:textId="77777777" w:rsidTr="00A35C97">
        <w:trPr>
          <w:trHeight w:val="333"/>
        </w:trPr>
        <w:tc>
          <w:tcPr>
            <w:tcW w:w="2268" w:type="dxa"/>
            <w:shd w:val="clear" w:color="auto" w:fill="auto"/>
          </w:tcPr>
          <w:p w14:paraId="7A1D8073" w14:textId="77777777" w:rsidR="003501BA" w:rsidRPr="00472BBD" w:rsidRDefault="003501BA" w:rsidP="00FB4741">
            <w:pPr>
              <w:rPr>
                <w:rFonts w:ascii="Arial" w:hAnsi="Arial" w:cs="Arial"/>
                <w:sz w:val="24"/>
                <w:szCs w:val="22"/>
              </w:rPr>
            </w:pPr>
            <w:r w:rsidRPr="00472BBD">
              <w:rPr>
                <w:rFonts w:ascii="Arial" w:hAnsi="Arial" w:cs="Arial"/>
                <w:sz w:val="24"/>
                <w:szCs w:val="22"/>
              </w:rPr>
              <w:t>06- Sermaye Giderleri</w:t>
            </w:r>
          </w:p>
        </w:tc>
        <w:tc>
          <w:tcPr>
            <w:tcW w:w="2719" w:type="dxa"/>
            <w:shd w:val="clear" w:color="auto" w:fill="auto"/>
          </w:tcPr>
          <w:p w14:paraId="58D5C3B2" w14:textId="77777777" w:rsidR="003501BA" w:rsidRPr="00472BBD" w:rsidRDefault="003501BA" w:rsidP="00FB4741">
            <w:pPr>
              <w:jc w:val="right"/>
              <w:rPr>
                <w:rFonts w:ascii="Arial" w:hAnsi="Arial" w:cs="Arial"/>
                <w:sz w:val="24"/>
                <w:szCs w:val="22"/>
              </w:rPr>
            </w:pPr>
            <w:r>
              <w:rPr>
                <w:rFonts w:ascii="Arial" w:hAnsi="Arial" w:cs="Arial"/>
                <w:sz w:val="24"/>
                <w:szCs w:val="22"/>
              </w:rPr>
              <w:t>11.095.795,00 TL</w:t>
            </w:r>
          </w:p>
        </w:tc>
        <w:tc>
          <w:tcPr>
            <w:tcW w:w="2384" w:type="dxa"/>
            <w:shd w:val="clear" w:color="auto" w:fill="auto"/>
          </w:tcPr>
          <w:p w14:paraId="1BC170B0" w14:textId="77777777" w:rsidR="003501BA" w:rsidRPr="00472BBD" w:rsidRDefault="003501BA" w:rsidP="00FB4741">
            <w:pPr>
              <w:jc w:val="right"/>
              <w:rPr>
                <w:rFonts w:ascii="Arial" w:hAnsi="Arial" w:cs="Arial"/>
                <w:sz w:val="24"/>
                <w:szCs w:val="22"/>
              </w:rPr>
            </w:pPr>
            <w:r>
              <w:rPr>
                <w:rFonts w:ascii="Arial" w:hAnsi="Arial" w:cs="Arial"/>
                <w:sz w:val="24"/>
                <w:szCs w:val="22"/>
              </w:rPr>
              <w:t>11.047.395,00 TL</w:t>
            </w:r>
          </w:p>
        </w:tc>
        <w:tc>
          <w:tcPr>
            <w:tcW w:w="1984" w:type="dxa"/>
            <w:shd w:val="clear" w:color="auto" w:fill="auto"/>
          </w:tcPr>
          <w:p w14:paraId="670CCE6D" w14:textId="77777777" w:rsidR="003501BA" w:rsidRPr="00472BBD" w:rsidRDefault="003501BA" w:rsidP="00FB4741">
            <w:pPr>
              <w:jc w:val="right"/>
              <w:rPr>
                <w:rFonts w:ascii="Arial" w:hAnsi="Arial" w:cs="Arial"/>
                <w:sz w:val="24"/>
                <w:szCs w:val="22"/>
              </w:rPr>
            </w:pPr>
            <w:r>
              <w:rPr>
                <w:rFonts w:ascii="Arial" w:hAnsi="Arial" w:cs="Arial"/>
                <w:sz w:val="24"/>
                <w:szCs w:val="22"/>
              </w:rPr>
              <w:t>99,56</w:t>
            </w:r>
          </w:p>
        </w:tc>
      </w:tr>
      <w:tr w:rsidR="003501BA" w:rsidRPr="00472BBD" w14:paraId="45D4944D" w14:textId="77777777" w:rsidTr="00A35C97">
        <w:trPr>
          <w:trHeight w:val="98"/>
        </w:trPr>
        <w:tc>
          <w:tcPr>
            <w:tcW w:w="2268" w:type="dxa"/>
            <w:shd w:val="clear" w:color="auto" w:fill="auto"/>
          </w:tcPr>
          <w:p w14:paraId="5BA40B07" w14:textId="77777777" w:rsidR="003501BA" w:rsidRPr="00472BBD" w:rsidRDefault="003501BA" w:rsidP="00FB4741">
            <w:pPr>
              <w:spacing w:before="100" w:beforeAutospacing="1"/>
              <w:jc w:val="center"/>
              <w:rPr>
                <w:rFonts w:ascii="Arial" w:hAnsi="Arial" w:cs="Arial"/>
                <w:b/>
                <w:bCs/>
                <w:sz w:val="24"/>
                <w:szCs w:val="22"/>
              </w:rPr>
            </w:pPr>
            <w:r w:rsidRPr="001F3BF9">
              <w:rPr>
                <w:rFonts w:ascii="Arial" w:hAnsi="Arial" w:cs="Arial"/>
                <w:b/>
                <w:bCs/>
                <w:sz w:val="24"/>
                <w:szCs w:val="22"/>
              </w:rPr>
              <w:t>Toplam</w:t>
            </w:r>
          </w:p>
        </w:tc>
        <w:tc>
          <w:tcPr>
            <w:tcW w:w="2719" w:type="dxa"/>
            <w:shd w:val="clear" w:color="auto" w:fill="auto"/>
          </w:tcPr>
          <w:p w14:paraId="3F47EA7A" w14:textId="77777777" w:rsidR="003501BA" w:rsidRPr="00472BBD" w:rsidRDefault="003501BA" w:rsidP="00FB4741">
            <w:pPr>
              <w:jc w:val="right"/>
              <w:rPr>
                <w:rFonts w:ascii="Arial" w:hAnsi="Arial" w:cs="Arial"/>
                <w:sz w:val="24"/>
                <w:szCs w:val="22"/>
              </w:rPr>
            </w:pPr>
            <w:r>
              <w:rPr>
                <w:rFonts w:ascii="Arial" w:hAnsi="Arial" w:cs="Arial"/>
                <w:sz w:val="24"/>
                <w:szCs w:val="22"/>
              </w:rPr>
              <w:t>233.114.405,48 TL</w:t>
            </w:r>
          </w:p>
        </w:tc>
        <w:tc>
          <w:tcPr>
            <w:tcW w:w="2384" w:type="dxa"/>
            <w:shd w:val="clear" w:color="auto" w:fill="auto"/>
          </w:tcPr>
          <w:p w14:paraId="44FB297B" w14:textId="77777777" w:rsidR="003501BA" w:rsidRPr="00472BBD" w:rsidRDefault="003501BA" w:rsidP="00FB4741">
            <w:pPr>
              <w:jc w:val="right"/>
              <w:rPr>
                <w:rFonts w:ascii="Arial" w:hAnsi="Arial" w:cs="Arial"/>
                <w:sz w:val="24"/>
                <w:szCs w:val="22"/>
              </w:rPr>
            </w:pPr>
            <w:r>
              <w:rPr>
                <w:rFonts w:ascii="Arial" w:hAnsi="Arial" w:cs="Arial"/>
                <w:sz w:val="24"/>
                <w:szCs w:val="22"/>
              </w:rPr>
              <w:t>233.065.993,99 TL</w:t>
            </w:r>
          </w:p>
        </w:tc>
        <w:tc>
          <w:tcPr>
            <w:tcW w:w="1984" w:type="dxa"/>
            <w:shd w:val="clear" w:color="auto" w:fill="auto"/>
          </w:tcPr>
          <w:p w14:paraId="72732162" w14:textId="77777777" w:rsidR="003501BA" w:rsidRPr="00472BBD" w:rsidRDefault="003501BA" w:rsidP="00FB4741">
            <w:pPr>
              <w:jc w:val="right"/>
              <w:rPr>
                <w:rFonts w:ascii="Arial" w:hAnsi="Arial" w:cs="Arial"/>
                <w:sz w:val="24"/>
                <w:szCs w:val="22"/>
              </w:rPr>
            </w:pPr>
            <w:r>
              <w:rPr>
                <w:rFonts w:ascii="Arial" w:hAnsi="Arial" w:cs="Arial"/>
                <w:sz w:val="24"/>
                <w:szCs w:val="22"/>
              </w:rPr>
              <w:t>99,97</w:t>
            </w:r>
          </w:p>
        </w:tc>
      </w:tr>
    </w:tbl>
    <w:p w14:paraId="45250E5F" w14:textId="1AB71D1C" w:rsidR="003501BA" w:rsidRPr="00547463" w:rsidRDefault="003501BA" w:rsidP="00A35C97">
      <w:pPr>
        <w:spacing w:before="20"/>
        <w:ind w:firstLine="708"/>
        <w:rPr>
          <w:rFonts w:ascii="Arial" w:hAnsi="Arial" w:cs="Arial"/>
        </w:rPr>
      </w:pPr>
      <w:r w:rsidRPr="00472BBD">
        <w:rPr>
          <w:rFonts w:ascii="Arial" w:hAnsi="Arial" w:cs="Arial"/>
        </w:rPr>
        <w:t xml:space="preserve">Kaynak: </w:t>
      </w:r>
      <w:r w:rsidRPr="00472BBD">
        <w:rPr>
          <w:rFonts w:ascii="Arial" w:hAnsi="Arial" w:cs="Arial"/>
          <w:i/>
          <w:iCs/>
        </w:rPr>
        <w:t>(</w:t>
      </w:r>
      <w:r>
        <w:rPr>
          <w:rFonts w:ascii="Arial" w:hAnsi="Arial" w:cs="Arial"/>
          <w:i/>
          <w:iCs/>
        </w:rPr>
        <w:t>SGB</w:t>
      </w:r>
      <w:r w:rsidRPr="00472BBD">
        <w:rPr>
          <w:rFonts w:ascii="Arial" w:hAnsi="Arial" w:cs="Arial"/>
          <w:i/>
          <w:iCs/>
        </w:rPr>
        <w:t>.</w:t>
      </w:r>
      <w:r>
        <w:rPr>
          <w:rFonts w:ascii="Arial" w:hAnsi="Arial" w:cs="Arial"/>
          <w:i/>
          <w:iCs/>
        </w:rPr>
        <w:t>Net</w:t>
      </w:r>
      <w:r w:rsidR="005B7B28">
        <w:rPr>
          <w:rFonts w:ascii="Arial" w:hAnsi="Arial" w:cs="Arial"/>
          <w:i/>
          <w:iCs/>
        </w:rPr>
        <w:t>)</w:t>
      </w:r>
    </w:p>
    <w:p w14:paraId="0DC92B38" w14:textId="0A35F31E" w:rsidR="003501BA" w:rsidRPr="00552BEB" w:rsidRDefault="003501BA" w:rsidP="00986A86">
      <w:pPr>
        <w:pStyle w:val="ListeParagraf"/>
        <w:numPr>
          <w:ilvl w:val="0"/>
          <w:numId w:val="42"/>
        </w:numPr>
        <w:spacing w:after="60" w:line="240" w:lineRule="auto"/>
        <w:jc w:val="both"/>
        <w:rPr>
          <w:rFonts w:ascii="Arial" w:hAnsi="Arial" w:cs="Arial"/>
          <w:sz w:val="24"/>
          <w:szCs w:val="24"/>
        </w:rPr>
      </w:pPr>
      <w:r w:rsidRPr="00D31631">
        <w:rPr>
          <w:rFonts w:ascii="Arial" w:hAnsi="Arial" w:cs="Arial"/>
          <w:i/>
          <w:sz w:val="24"/>
          <w:szCs w:val="24"/>
        </w:rPr>
        <w:t>Trabzon</w:t>
      </w:r>
      <w:r w:rsidRPr="00472BBD">
        <w:rPr>
          <w:rFonts w:ascii="Arial" w:hAnsi="Arial" w:cs="Arial"/>
          <w:sz w:val="24"/>
          <w:szCs w:val="24"/>
        </w:rPr>
        <w:t xml:space="preserve"> İli </w:t>
      </w:r>
      <w:r w:rsidRPr="00D31631">
        <w:rPr>
          <w:rFonts w:ascii="Arial" w:hAnsi="Arial" w:cs="Arial"/>
          <w:i/>
          <w:sz w:val="24"/>
          <w:szCs w:val="24"/>
        </w:rPr>
        <w:t>2025</w:t>
      </w:r>
      <w:r>
        <w:rPr>
          <w:rFonts w:ascii="Arial" w:hAnsi="Arial" w:cs="Arial"/>
          <w:sz w:val="24"/>
          <w:szCs w:val="24"/>
        </w:rPr>
        <w:t xml:space="preserve"> </w:t>
      </w:r>
      <w:r w:rsidRPr="00472BBD">
        <w:rPr>
          <w:rFonts w:ascii="Arial" w:hAnsi="Arial" w:cs="Arial"/>
          <w:sz w:val="24"/>
          <w:szCs w:val="24"/>
        </w:rPr>
        <w:t>Yılı Tarım ve Orman Müdürlüğü Kurums</w:t>
      </w:r>
      <w:r w:rsidR="00552BEB">
        <w:rPr>
          <w:rFonts w:ascii="Arial" w:hAnsi="Arial" w:cs="Arial"/>
          <w:sz w:val="24"/>
          <w:szCs w:val="24"/>
        </w:rPr>
        <w:t>al Yatırım Değerlendirmesi (TL)</w:t>
      </w:r>
    </w:p>
    <w:tbl>
      <w:tblPr>
        <w:tblW w:w="0" w:type="auto"/>
        <w:tblInd w:w="557" w:type="dxa"/>
        <w:tblCellMar>
          <w:left w:w="0" w:type="dxa"/>
          <w:right w:w="0" w:type="dxa"/>
        </w:tblCellMar>
        <w:tblLook w:val="0420" w:firstRow="1" w:lastRow="0" w:firstColumn="0" w:lastColumn="0" w:noHBand="0" w:noVBand="1"/>
      </w:tblPr>
      <w:tblGrid>
        <w:gridCol w:w="1889"/>
        <w:gridCol w:w="3640"/>
        <w:gridCol w:w="3869"/>
      </w:tblGrid>
      <w:tr w:rsidR="003501BA" w:rsidRPr="00472BBD" w14:paraId="39B00A9A" w14:textId="77777777" w:rsidTr="00A35C97">
        <w:trPr>
          <w:trHeight w:val="95"/>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798BC14E" w14:textId="77777777" w:rsidR="003501BA" w:rsidRPr="00552BEB" w:rsidRDefault="003501BA" w:rsidP="007A4C64">
            <w:pPr>
              <w:contextualSpacing/>
              <w:rPr>
                <w:rFonts w:ascii="Arial" w:hAnsi="Arial" w:cs="Arial"/>
                <w:color w:val="000000"/>
                <w:kern w:val="24"/>
                <w:sz w:val="24"/>
                <w:szCs w:val="24"/>
              </w:rPr>
            </w:pPr>
            <w:r w:rsidRPr="00552BEB">
              <w:rPr>
                <w:rFonts w:ascii="Arial" w:hAnsi="Arial" w:cs="Arial"/>
                <w:color w:val="000000"/>
                <w:kern w:val="24"/>
                <w:sz w:val="24"/>
                <w:szCs w:val="24"/>
              </w:rPr>
              <w:t>Yatırımcı Kuruluş</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83D5DC" w14:textId="77777777" w:rsidR="003501BA" w:rsidRPr="00552BEB" w:rsidRDefault="003501BA" w:rsidP="007A4C64">
            <w:pPr>
              <w:contextualSpacing/>
              <w:jc w:val="center"/>
              <w:rPr>
                <w:rFonts w:ascii="Arial" w:hAnsi="Arial" w:cs="Arial"/>
                <w:bCs/>
                <w:sz w:val="24"/>
                <w:szCs w:val="24"/>
              </w:rPr>
            </w:pPr>
            <w:r w:rsidRPr="00552BEB">
              <w:rPr>
                <w:rFonts w:ascii="Arial" w:hAnsi="Arial" w:cs="Arial"/>
                <w:bCs/>
                <w:sz w:val="24"/>
                <w:szCs w:val="24"/>
              </w:rPr>
              <w:t>İl Tarım ve Orman Müdürlüğü</w:t>
            </w:r>
          </w:p>
        </w:tc>
      </w:tr>
      <w:tr w:rsidR="003501BA" w:rsidRPr="00472BBD" w14:paraId="32EF70F1" w14:textId="77777777" w:rsidTr="00A35C97">
        <w:trPr>
          <w:trHeight w:val="1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319379D5"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Sektörü</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1B5B50D" w14:textId="77777777" w:rsidR="003501BA" w:rsidRPr="00552BEB" w:rsidRDefault="003501BA" w:rsidP="007A4C64">
            <w:pPr>
              <w:contextualSpacing/>
              <w:jc w:val="center"/>
              <w:rPr>
                <w:rFonts w:ascii="Arial" w:hAnsi="Arial" w:cs="Arial"/>
                <w:bCs/>
                <w:sz w:val="24"/>
                <w:szCs w:val="24"/>
              </w:rPr>
            </w:pPr>
            <w:r w:rsidRPr="00552BEB">
              <w:rPr>
                <w:rFonts w:ascii="Arial" w:hAnsi="Arial" w:cs="Arial"/>
                <w:bCs/>
                <w:sz w:val="24"/>
                <w:szCs w:val="24"/>
              </w:rPr>
              <w:t>Tarım</w:t>
            </w:r>
          </w:p>
        </w:tc>
      </w:tr>
      <w:tr w:rsidR="003501BA" w:rsidRPr="00472BBD" w14:paraId="00B64A42" w14:textId="77777777" w:rsidTr="00A35C97">
        <w:trPr>
          <w:trHeight w:val="1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26CC9064"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Toplam Proje Sayısı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0CC17B6" w14:textId="77777777" w:rsidR="003501BA" w:rsidRPr="00552BEB" w:rsidRDefault="003501BA" w:rsidP="007A4C64">
            <w:pPr>
              <w:contextualSpacing/>
              <w:jc w:val="center"/>
              <w:rPr>
                <w:rFonts w:ascii="Arial" w:hAnsi="Arial" w:cs="Arial"/>
                <w:bCs/>
                <w:sz w:val="24"/>
                <w:szCs w:val="24"/>
              </w:rPr>
            </w:pPr>
            <w:r w:rsidRPr="00552BEB">
              <w:rPr>
                <w:rFonts w:ascii="Arial" w:hAnsi="Arial" w:cs="Arial"/>
                <w:bCs/>
                <w:sz w:val="24"/>
                <w:szCs w:val="24"/>
              </w:rPr>
              <w:t>15</w:t>
            </w:r>
          </w:p>
        </w:tc>
      </w:tr>
      <w:tr w:rsidR="003501BA" w:rsidRPr="00472BBD" w14:paraId="5DF87233" w14:textId="77777777" w:rsidTr="00A35C97">
        <w:trPr>
          <w:trHeight w:val="1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6C4B6EBC"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Toplam Proje Bedeli (TL)</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4E41B4F" w14:textId="77777777" w:rsidR="003501BA" w:rsidRPr="00552BEB" w:rsidRDefault="003501BA" w:rsidP="007A4C64">
            <w:pPr>
              <w:contextualSpacing/>
              <w:jc w:val="center"/>
              <w:rPr>
                <w:rFonts w:ascii="Arial" w:hAnsi="Arial" w:cs="Arial"/>
                <w:bCs/>
                <w:sz w:val="24"/>
                <w:szCs w:val="24"/>
              </w:rPr>
            </w:pPr>
            <w:r w:rsidRPr="00552BEB">
              <w:rPr>
                <w:rFonts w:ascii="Arial" w:hAnsi="Arial" w:cs="Arial"/>
                <w:bCs/>
                <w:sz w:val="24"/>
                <w:szCs w:val="24"/>
              </w:rPr>
              <w:t>254.619.076,00</w:t>
            </w:r>
          </w:p>
        </w:tc>
      </w:tr>
      <w:tr w:rsidR="003501BA" w:rsidRPr="00472BBD" w14:paraId="6CC7FD69" w14:textId="77777777" w:rsidTr="00A35C97">
        <w:trPr>
          <w:trHeight w:val="163"/>
        </w:trPr>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F41F9D4" w14:textId="77777777" w:rsidR="003501BA" w:rsidRPr="00552BEB" w:rsidRDefault="003501BA" w:rsidP="007A4C64">
            <w:pPr>
              <w:contextualSpacing/>
              <w:rPr>
                <w:rFonts w:ascii="Arial" w:hAnsi="Arial" w:cs="Arial"/>
                <w:sz w:val="24"/>
                <w:szCs w:val="24"/>
              </w:rPr>
            </w:pPr>
            <w:r w:rsidRPr="00552BEB">
              <w:rPr>
                <w:rFonts w:ascii="Arial" w:hAnsi="Arial" w:cs="Arial"/>
                <w:sz w:val="24"/>
                <w:szCs w:val="24"/>
              </w:rPr>
              <w:t>PROJELERDE</w:t>
            </w:r>
          </w:p>
          <w:p w14:paraId="4119F1B0" w14:textId="77777777" w:rsidR="003501BA" w:rsidRPr="00552BEB" w:rsidRDefault="003501BA" w:rsidP="007A4C64">
            <w:pPr>
              <w:contextualSpacing/>
              <w:rPr>
                <w:rFonts w:ascii="Arial" w:hAnsi="Arial" w:cs="Arial"/>
                <w:sz w:val="24"/>
                <w:szCs w:val="24"/>
              </w:rPr>
            </w:pPr>
            <w:r w:rsidRPr="00552BEB">
              <w:rPr>
                <w:rFonts w:ascii="Arial" w:hAnsi="Arial" w:cs="Arial"/>
                <w:sz w:val="24"/>
                <w:szCs w:val="24"/>
              </w:rPr>
              <w:t>KULLANILAN FİNANSMAN</w:t>
            </w:r>
          </w:p>
          <w:p w14:paraId="1B59C535" w14:textId="77777777" w:rsidR="003501BA" w:rsidRPr="00552BEB" w:rsidRDefault="003501BA" w:rsidP="007A4C64">
            <w:pPr>
              <w:contextualSpacing/>
              <w:rPr>
                <w:rFonts w:ascii="Arial" w:hAnsi="Arial" w:cs="Arial"/>
                <w:sz w:val="24"/>
                <w:szCs w:val="24"/>
              </w:rPr>
            </w:pPr>
            <w:r w:rsidRPr="00552BEB">
              <w:rPr>
                <w:rFonts w:ascii="Arial" w:hAnsi="Arial" w:cs="Arial"/>
                <w:sz w:val="24"/>
                <w:szCs w:val="24"/>
              </w:rPr>
              <w:t>KAYNAKLARI</w:t>
            </w:r>
          </w:p>
          <w:p w14:paraId="5DEF34AE" w14:textId="77777777" w:rsidR="003501BA" w:rsidRPr="00552BEB" w:rsidRDefault="003501BA" w:rsidP="007A4C64">
            <w:pPr>
              <w:contextualSpacing/>
              <w:rPr>
                <w:rFonts w:ascii="Arial" w:hAnsi="Arial" w:cs="Arial"/>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C4DA6B" w14:textId="1F9D9109" w:rsidR="003501BA" w:rsidRPr="00552BEB" w:rsidRDefault="00552BEB" w:rsidP="007A4C64">
            <w:pPr>
              <w:contextualSpacing/>
              <w:rPr>
                <w:rFonts w:ascii="Arial" w:hAnsi="Arial" w:cs="Arial"/>
                <w:sz w:val="24"/>
                <w:szCs w:val="24"/>
              </w:rPr>
            </w:pPr>
            <w:r>
              <w:rPr>
                <w:rFonts w:ascii="Arial" w:hAnsi="Arial" w:cs="Arial"/>
                <w:color w:val="000000"/>
                <w:kern w:val="24"/>
                <w:sz w:val="24"/>
                <w:szCs w:val="24"/>
              </w:rPr>
              <w:t xml:space="preserve">2025 </w:t>
            </w:r>
            <w:r w:rsidR="003501BA" w:rsidRPr="00552BEB">
              <w:rPr>
                <w:rFonts w:ascii="Arial" w:hAnsi="Arial" w:cs="Arial"/>
                <w:color w:val="000000"/>
                <w:kern w:val="24"/>
                <w:sz w:val="24"/>
                <w:szCs w:val="24"/>
              </w:rPr>
              <w:t>Yılı Merkezi Bütçe Tahsisi</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FC013A"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253.318.194,00</w:t>
            </w:r>
          </w:p>
        </w:tc>
      </w:tr>
      <w:tr w:rsidR="003501BA" w:rsidRPr="00472BBD" w14:paraId="040F3FB8" w14:textId="77777777" w:rsidTr="00A35C97">
        <w:trPr>
          <w:trHeight w:val="191"/>
        </w:trPr>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51A233" w14:textId="77777777" w:rsidR="003501BA" w:rsidRPr="00552BEB" w:rsidRDefault="003501BA" w:rsidP="007A4C64">
            <w:pPr>
              <w:contextualSpacing/>
              <w:rPr>
                <w:rFonts w:ascii="Arial" w:hAnsi="Arial" w:cs="Arial"/>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C85E84" w14:textId="1F6AA2EA" w:rsidR="003501BA" w:rsidRPr="00552BEB" w:rsidRDefault="00552BEB" w:rsidP="007A4C64">
            <w:pPr>
              <w:contextualSpacing/>
              <w:rPr>
                <w:rFonts w:ascii="Arial" w:hAnsi="Arial" w:cs="Arial"/>
                <w:sz w:val="24"/>
                <w:szCs w:val="24"/>
              </w:rPr>
            </w:pPr>
            <w:r>
              <w:rPr>
                <w:rFonts w:ascii="Arial" w:hAnsi="Arial" w:cs="Arial"/>
                <w:color w:val="000000"/>
                <w:kern w:val="24"/>
                <w:sz w:val="24"/>
                <w:szCs w:val="24"/>
              </w:rPr>
              <w:t>2025 Yılı İç Kredi</w:t>
            </w:r>
            <w:r w:rsidR="005B7B28">
              <w:rPr>
                <w:rFonts w:ascii="Arial" w:hAnsi="Arial" w:cs="Arial"/>
                <w:color w:val="000000"/>
                <w:kern w:val="24"/>
                <w:sz w:val="24"/>
                <w:szCs w:val="24"/>
              </w:rPr>
              <w:t xml:space="preserve"> </w:t>
            </w:r>
            <w:r w:rsidR="003501BA" w:rsidRPr="00552BEB">
              <w:rPr>
                <w:rFonts w:ascii="Arial" w:hAnsi="Arial" w:cs="Arial"/>
                <w:color w:val="000000"/>
                <w:kern w:val="24"/>
                <w:sz w:val="24"/>
                <w:szCs w:val="24"/>
              </w:rPr>
              <w:t>Tutarı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DE9537"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w:t>
            </w:r>
          </w:p>
        </w:tc>
      </w:tr>
      <w:tr w:rsidR="003501BA" w:rsidRPr="00472BBD" w14:paraId="25AB9618" w14:textId="77777777" w:rsidTr="00A35C97">
        <w:trPr>
          <w:trHeight w:val="20"/>
        </w:trPr>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0C1610" w14:textId="77777777" w:rsidR="003501BA" w:rsidRPr="00552BEB" w:rsidRDefault="003501BA" w:rsidP="007A4C64">
            <w:pPr>
              <w:contextualSpacing/>
              <w:rPr>
                <w:rFonts w:ascii="Arial" w:hAnsi="Arial" w:cs="Arial"/>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2B741B2" w14:textId="6196764A" w:rsidR="003501BA" w:rsidRPr="00552BEB" w:rsidRDefault="00552BEB" w:rsidP="007A4C64">
            <w:pPr>
              <w:contextualSpacing/>
              <w:rPr>
                <w:rFonts w:ascii="Arial" w:hAnsi="Arial" w:cs="Arial"/>
                <w:sz w:val="24"/>
                <w:szCs w:val="24"/>
              </w:rPr>
            </w:pPr>
            <w:r>
              <w:rPr>
                <w:rFonts w:ascii="Arial" w:hAnsi="Arial" w:cs="Arial"/>
                <w:color w:val="000000"/>
                <w:kern w:val="24"/>
                <w:sz w:val="24"/>
                <w:szCs w:val="24"/>
              </w:rPr>
              <w:t xml:space="preserve">2025 </w:t>
            </w:r>
            <w:r w:rsidR="003501BA" w:rsidRPr="00552BEB">
              <w:rPr>
                <w:rFonts w:ascii="Arial" w:hAnsi="Arial" w:cs="Arial"/>
                <w:color w:val="000000"/>
                <w:kern w:val="24"/>
                <w:sz w:val="24"/>
                <w:szCs w:val="24"/>
              </w:rPr>
              <w:t>Yılı Dış Kredi Tutarı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B603A5C"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w:t>
            </w:r>
          </w:p>
        </w:tc>
      </w:tr>
      <w:tr w:rsidR="003501BA" w:rsidRPr="00472BBD" w14:paraId="43F345E5" w14:textId="77777777" w:rsidTr="00A35C97">
        <w:trPr>
          <w:trHeight w:val="20"/>
        </w:trPr>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A9D2D0" w14:textId="77777777" w:rsidR="003501BA" w:rsidRPr="00552BEB" w:rsidRDefault="003501BA" w:rsidP="007A4C64">
            <w:pPr>
              <w:contextualSpacing/>
              <w:rPr>
                <w:rFonts w:ascii="Arial" w:hAnsi="Arial" w:cs="Arial"/>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0942F8" w14:textId="560BB8A3" w:rsidR="003501BA" w:rsidRPr="00552BEB" w:rsidRDefault="005B7B28" w:rsidP="007A4C64">
            <w:pPr>
              <w:contextualSpacing/>
              <w:rPr>
                <w:rFonts w:ascii="Arial" w:hAnsi="Arial" w:cs="Arial"/>
                <w:sz w:val="24"/>
                <w:szCs w:val="24"/>
              </w:rPr>
            </w:pPr>
            <w:r>
              <w:rPr>
                <w:rFonts w:ascii="Arial" w:hAnsi="Arial" w:cs="Arial"/>
                <w:color w:val="000000"/>
                <w:kern w:val="24"/>
                <w:sz w:val="24"/>
                <w:szCs w:val="24"/>
              </w:rPr>
              <w:t xml:space="preserve">2025 </w:t>
            </w:r>
            <w:r w:rsidRPr="00552BEB">
              <w:rPr>
                <w:rFonts w:ascii="Arial" w:hAnsi="Arial" w:cs="Arial"/>
                <w:color w:val="000000"/>
                <w:kern w:val="24"/>
                <w:sz w:val="24"/>
                <w:szCs w:val="24"/>
              </w:rPr>
              <w:t>Yılı</w:t>
            </w:r>
            <w:r w:rsidR="003501BA" w:rsidRPr="00552BEB">
              <w:rPr>
                <w:rFonts w:ascii="Arial" w:hAnsi="Arial" w:cs="Arial"/>
                <w:color w:val="000000"/>
                <w:kern w:val="24"/>
                <w:sz w:val="24"/>
                <w:szCs w:val="24"/>
              </w:rPr>
              <w:t xml:space="preserve"> Öz Kaynak</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5AC98E"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w:t>
            </w:r>
          </w:p>
        </w:tc>
      </w:tr>
      <w:tr w:rsidR="003501BA" w:rsidRPr="00472BBD" w14:paraId="0A4DDFAB" w14:textId="77777777" w:rsidTr="00A35C97">
        <w:trPr>
          <w:trHeight w:val="20"/>
        </w:trPr>
        <w:tc>
          <w:tcPr>
            <w:tcW w:w="15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CD3EF3" w14:textId="77777777" w:rsidR="003501BA" w:rsidRPr="00552BEB" w:rsidRDefault="003501BA" w:rsidP="007A4C64">
            <w:pPr>
              <w:contextualSpacing/>
              <w:rPr>
                <w:rFonts w:ascii="Arial" w:hAnsi="Arial" w:cs="Arial"/>
                <w:sz w:val="24"/>
                <w:szCs w:val="2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F4EB88" w14:textId="5EDC458F" w:rsidR="003501BA" w:rsidRPr="00552BEB" w:rsidRDefault="00552BEB" w:rsidP="007A4C64">
            <w:pPr>
              <w:contextualSpacing/>
              <w:rPr>
                <w:rFonts w:ascii="Arial" w:hAnsi="Arial" w:cs="Arial"/>
                <w:sz w:val="24"/>
                <w:szCs w:val="24"/>
              </w:rPr>
            </w:pPr>
            <w:r>
              <w:rPr>
                <w:rFonts w:ascii="Arial" w:hAnsi="Arial" w:cs="Arial"/>
                <w:color w:val="000000"/>
                <w:kern w:val="24"/>
                <w:sz w:val="24"/>
                <w:szCs w:val="24"/>
              </w:rPr>
              <w:t xml:space="preserve">2025 </w:t>
            </w:r>
            <w:r w:rsidR="003501BA" w:rsidRPr="00552BEB">
              <w:rPr>
                <w:rFonts w:ascii="Arial" w:hAnsi="Arial" w:cs="Arial"/>
                <w:color w:val="000000"/>
                <w:kern w:val="24"/>
                <w:sz w:val="24"/>
                <w:szCs w:val="24"/>
              </w:rPr>
              <w:t>Yılı Hibe</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0FCB8E4" w14:textId="1A7EAB90" w:rsidR="003501BA" w:rsidRPr="00552BEB" w:rsidRDefault="00552BEB" w:rsidP="007A4C64">
            <w:pPr>
              <w:contextualSpacing/>
              <w:jc w:val="center"/>
              <w:rPr>
                <w:rFonts w:ascii="Arial" w:hAnsi="Arial" w:cs="Arial"/>
                <w:sz w:val="24"/>
                <w:szCs w:val="24"/>
              </w:rPr>
            </w:pPr>
            <w:r>
              <w:rPr>
                <w:rFonts w:ascii="Arial" w:hAnsi="Arial" w:cs="Arial"/>
                <w:sz w:val="24"/>
                <w:szCs w:val="24"/>
              </w:rPr>
              <w:t>-</w:t>
            </w:r>
          </w:p>
        </w:tc>
      </w:tr>
      <w:tr w:rsidR="003501BA" w:rsidRPr="00472BBD" w14:paraId="46F5AB0D" w14:textId="77777777" w:rsidTr="00A35C97">
        <w:trPr>
          <w:trHeight w:val="233"/>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8A589E"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Önceki Yıllar Toplam Harcama Tutarı (TL)</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7699C4" w14:textId="0394853A" w:rsidR="003501BA" w:rsidRPr="00552BEB" w:rsidRDefault="00552BEB" w:rsidP="007A4C64">
            <w:pPr>
              <w:contextualSpacing/>
              <w:jc w:val="center"/>
              <w:rPr>
                <w:rFonts w:ascii="Arial" w:hAnsi="Arial" w:cs="Arial"/>
                <w:sz w:val="24"/>
                <w:szCs w:val="24"/>
              </w:rPr>
            </w:pPr>
            <w:r>
              <w:rPr>
                <w:rFonts w:ascii="Arial" w:hAnsi="Arial" w:cs="Arial"/>
                <w:sz w:val="24"/>
                <w:szCs w:val="24"/>
              </w:rPr>
              <w:t>-</w:t>
            </w:r>
          </w:p>
        </w:tc>
      </w:tr>
      <w:tr w:rsidR="003501BA" w:rsidRPr="00472BBD" w14:paraId="14CD8B20" w14:textId="77777777" w:rsidTr="00A35C97">
        <w:trPr>
          <w:trHeight w:val="192"/>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9AFEA10"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2025 Yıl İçi Harcama (TL)</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CB34792"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253.318.194,00</w:t>
            </w:r>
          </w:p>
        </w:tc>
      </w:tr>
      <w:tr w:rsidR="003501BA" w:rsidRPr="00472BBD" w14:paraId="1A198F31" w14:textId="77777777" w:rsidTr="00A35C97">
        <w:trPr>
          <w:trHeight w:val="26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C5F115C" w14:textId="77777777" w:rsidR="003501BA" w:rsidRPr="00552BEB" w:rsidRDefault="003501BA" w:rsidP="007A4C64">
            <w:pPr>
              <w:contextualSpacing/>
              <w:rPr>
                <w:rFonts w:ascii="Arial" w:hAnsi="Arial" w:cs="Arial"/>
                <w:sz w:val="24"/>
                <w:szCs w:val="24"/>
              </w:rPr>
            </w:pPr>
            <w:r w:rsidRPr="00552BEB">
              <w:rPr>
                <w:rFonts w:ascii="Arial" w:hAnsi="Arial" w:cs="Arial"/>
                <w:color w:val="000000"/>
                <w:kern w:val="24"/>
                <w:sz w:val="24"/>
                <w:szCs w:val="24"/>
              </w:rPr>
              <w:t>Toplam Harcama (TL)</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29BBE1"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253.318.194,00</w:t>
            </w:r>
          </w:p>
        </w:tc>
      </w:tr>
      <w:tr w:rsidR="003501BA" w:rsidRPr="00472BBD" w14:paraId="323D7608" w14:textId="77777777" w:rsidTr="00A35C97">
        <w:trPr>
          <w:trHeight w:val="26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970638" w14:textId="77777777" w:rsidR="003501BA" w:rsidRPr="00552BEB" w:rsidRDefault="003501BA" w:rsidP="007A4C64">
            <w:pPr>
              <w:contextualSpacing/>
              <w:rPr>
                <w:rFonts w:ascii="Arial" w:hAnsi="Arial" w:cs="Arial"/>
                <w:color w:val="000000"/>
                <w:kern w:val="24"/>
                <w:sz w:val="24"/>
                <w:szCs w:val="24"/>
              </w:rPr>
            </w:pPr>
            <w:r w:rsidRPr="00552BEB">
              <w:rPr>
                <w:rFonts w:ascii="Arial" w:hAnsi="Arial" w:cs="Arial"/>
                <w:color w:val="000000"/>
                <w:kern w:val="24"/>
                <w:sz w:val="24"/>
                <w:szCs w:val="24"/>
              </w:rPr>
              <w:t>Biten Proje Sayısı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D66DC1"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15</w:t>
            </w:r>
          </w:p>
        </w:tc>
      </w:tr>
      <w:tr w:rsidR="003501BA" w:rsidRPr="00472BBD" w14:paraId="5CC19EDB" w14:textId="77777777" w:rsidTr="00A35C97">
        <w:trPr>
          <w:trHeight w:val="26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E5E08D" w14:textId="77777777" w:rsidR="003501BA" w:rsidRPr="00552BEB" w:rsidRDefault="003501BA" w:rsidP="007A4C64">
            <w:pPr>
              <w:contextualSpacing/>
              <w:rPr>
                <w:rFonts w:ascii="Arial" w:hAnsi="Arial" w:cs="Arial"/>
                <w:color w:val="000000"/>
                <w:kern w:val="24"/>
                <w:sz w:val="24"/>
                <w:szCs w:val="24"/>
              </w:rPr>
            </w:pPr>
            <w:r w:rsidRPr="00552BEB">
              <w:rPr>
                <w:rFonts w:ascii="Arial" w:hAnsi="Arial" w:cs="Arial"/>
                <w:color w:val="000000"/>
                <w:kern w:val="24"/>
                <w:sz w:val="24"/>
                <w:szCs w:val="24"/>
              </w:rPr>
              <w:lastRenderedPageBreak/>
              <w:t>Devam Eden Proje Sayısı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FE484A5" w14:textId="77777777" w:rsidR="003501BA" w:rsidRPr="00552BEB" w:rsidRDefault="003501BA" w:rsidP="007A4C64">
            <w:pPr>
              <w:contextualSpacing/>
              <w:jc w:val="center"/>
              <w:rPr>
                <w:rFonts w:ascii="Arial" w:hAnsi="Arial" w:cs="Arial"/>
                <w:sz w:val="24"/>
                <w:szCs w:val="24"/>
              </w:rPr>
            </w:pPr>
            <w:r w:rsidRPr="00552BEB">
              <w:rPr>
                <w:rFonts w:ascii="Arial" w:hAnsi="Arial" w:cs="Arial"/>
                <w:sz w:val="24"/>
                <w:szCs w:val="24"/>
              </w:rPr>
              <w:t>0</w:t>
            </w:r>
          </w:p>
        </w:tc>
      </w:tr>
      <w:tr w:rsidR="003501BA" w:rsidRPr="00472BBD" w14:paraId="19B1A0F6" w14:textId="77777777" w:rsidTr="00A35C97">
        <w:trPr>
          <w:trHeight w:val="26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AF82D80" w14:textId="77777777" w:rsidR="003501BA" w:rsidRPr="00472BBD" w:rsidRDefault="003501BA" w:rsidP="00FB4741">
            <w:pPr>
              <w:rPr>
                <w:rFonts w:ascii="Arial" w:hAnsi="Arial" w:cs="Arial"/>
                <w:color w:val="000000"/>
                <w:kern w:val="24"/>
                <w:sz w:val="24"/>
                <w:szCs w:val="24"/>
              </w:rPr>
            </w:pPr>
            <w:r w:rsidRPr="00472BBD">
              <w:rPr>
                <w:rFonts w:ascii="Arial" w:hAnsi="Arial" w:cs="Arial"/>
                <w:color w:val="000000"/>
                <w:kern w:val="24"/>
                <w:sz w:val="24"/>
                <w:szCs w:val="24"/>
              </w:rPr>
              <w:t>Başlanmamış Proje Sayısı</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DF6373A" w14:textId="77777777" w:rsidR="003501BA" w:rsidRPr="004A5A2A" w:rsidRDefault="003501BA" w:rsidP="00FB4741">
            <w:pPr>
              <w:jc w:val="center"/>
              <w:rPr>
                <w:rFonts w:ascii="Arial" w:hAnsi="Arial" w:cs="Arial"/>
                <w:sz w:val="24"/>
                <w:szCs w:val="24"/>
              </w:rPr>
            </w:pPr>
            <w:r w:rsidRPr="004A5A2A">
              <w:rPr>
                <w:rFonts w:ascii="Arial" w:hAnsi="Arial" w:cs="Arial"/>
                <w:sz w:val="24"/>
                <w:szCs w:val="24"/>
              </w:rPr>
              <w:t>0</w:t>
            </w:r>
          </w:p>
        </w:tc>
      </w:tr>
      <w:tr w:rsidR="003501BA" w:rsidRPr="00472BBD" w14:paraId="78EAFA59" w14:textId="77777777" w:rsidTr="00A35C97">
        <w:trPr>
          <w:trHeight w:val="16"/>
        </w:trPr>
        <w:tc>
          <w:tcPr>
            <w:tcW w:w="5387"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E78BEA1" w14:textId="77777777" w:rsidR="003501BA" w:rsidRPr="00472BBD" w:rsidRDefault="003501BA" w:rsidP="00FB4741">
            <w:pPr>
              <w:rPr>
                <w:rFonts w:ascii="Arial" w:hAnsi="Arial" w:cs="Arial"/>
                <w:sz w:val="24"/>
                <w:szCs w:val="24"/>
              </w:rPr>
            </w:pPr>
            <w:r w:rsidRPr="00472BBD">
              <w:rPr>
                <w:rFonts w:ascii="Arial" w:hAnsi="Arial" w:cs="Arial"/>
                <w:color w:val="000000"/>
                <w:kern w:val="24"/>
                <w:sz w:val="24"/>
                <w:szCs w:val="24"/>
              </w:rPr>
              <w:t>Nakdi Gerçekleşme Oranı (%)</w:t>
            </w:r>
          </w:p>
        </w:tc>
        <w:tc>
          <w:tcPr>
            <w:tcW w:w="401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9360859" w14:textId="77777777" w:rsidR="003501BA" w:rsidRPr="00472BBD" w:rsidRDefault="003501BA" w:rsidP="00FB4741">
            <w:pPr>
              <w:jc w:val="center"/>
              <w:rPr>
                <w:rFonts w:ascii="Arial" w:hAnsi="Arial" w:cs="Arial"/>
                <w:i/>
                <w:sz w:val="24"/>
                <w:szCs w:val="24"/>
              </w:rPr>
            </w:pPr>
            <w:r>
              <w:rPr>
                <w:rFonts w:ascii="Arial" w:hAnsi="Arial" w:cs="Arial"/>
                <w:i/>
                <w:sz w:val="24"/>
                <w:szCs w:val="24"/>
              </w:rPr>
              <w:t>100</w:t>
            </w:r>
          </w:p>
        </w:tc>
      </w:tr>
    </w:tbl>
    <w:p w14:paraId="30E3A3DC" w14:textId="79E2E711" w:rsidR="003629EC" w:rsidRDefault="003501BA" w:rsidP="00A35C97">
      <w:pPr>
        <w:spacing w:before="20"/>
        <w:ind w:firstLine="708"/>
        <w:rPr>
          <w:rFonts w:ascii="Arial" w:hAnsi="Arial" w:cs="Arial"/>
          <w:iCs/>
        </w:rPr>
      </w:pPr>
      <w:r w:rsidRPr="00DF3221">
        <w:rPr>
          <w:rFonts w:ascii="Arial" w:hAnsi="Arial" w:cs="Arial"/>
        </w:rPr>
        <w:t xml:space="preserve">Kaynak: </w:t>
      </w:r>
      <w:r w:rsidRPr="00DF3221">
        <w:rPr>
          <w:rFonts w:ascii="Arial" w:hAnsi="Arial" w:cs="Arial"/>
          <w:iCs/>
        </w:rPr>
        <w:t>(SGB.Net)</w:t>
      </w:r>
    </w:p>
    <w:p w14:paraId="10C75D9B" w14:textId="4B5EC279" w:rsidR="00986A86" w:rsidRDefault="00986A86" w:rsidP="00BE68F1">
      <w:pPr>
        <w:spacing w:before="20"/>
        <w:rPr>
          <w:rFonts w:ascii="Arial" w:hAnsi="Arial" w:cs="Arial"/>
          <w:iCs/>
        </w:rPr>
      </w:pPr>
    </w:p>
    <w:p w14:paraId="0D577A85" w14:textId="168C05E4" w:rsidR="00986A86" w:rsidRDefault="00986A86" w:rsidP="00BE68F1">
      <w:pPr>
        <w:spacing w:before="20"/>
        <w:rPr>
          <w:rFonts w:ascii="Arial" w:hAnsi="Arial" w:cs="Arial"/>
          <w:iCs/>
        </w:rPr>
      </w:pPr>
    </w:p>
    <w:p w14:paraId="14CAC363" w14:textId="77777777" w:rsidR="00986A86" w:rsidRDefault="00986A86" w:rsidP="00BE68F1">
      <w:pPr>
        <w:spacing w:before="20"/>
        <w:rPr>
          <w:rFonts w:ascii="Arial" w:hAnsi="Arial" w:cs="Arial"/>
          <w:iCs/>
        </w:rPr>
      </w:pPr>
    </w:p>
    <w:p w14:paraId="63FFB528" w14:textId="77777777" w:rsidR="00986A86" w:rsidRPr="00DF3221" w:rsidRDefault="00986A86" w:rsidP="00BE68F1">
      <w:pPr>
        <w:spacing w:before="20"/>
        <w:rPr>
          <w:rFonts w:ascii="Arial" w:hAnsi="Arial" w:cs="Arial"/>
          <w:iCs/>
        </w:rPr>
      </w:pPr>
    </w:p>
    <w:p w14:paraId="17646DA6" w14:textId="75C80C88" w:rsidR="007863E6" w:rsidRPr="00DF3221" w:rsidRDefault="003629EC" w:rsidP="00986A86">
      <w:pPr>
        <w:pStyle w:val="ListeParagraf"/>
        <w:numPr>
          <w:ilvl w:val="0"/>
          <w:numId w:val="42"/>
        </w:numPr>
        <w:spacing w:after="60" w:line="240" w:lineRule="auto"/>
        <w:jc w:val="both"/>
        <w:rPr>
          <w:rFonts w:ascii="Arial" w:hAnsi="Arial" w:cs="Arial"/>
          <w:iCs/>
          <w:sz w:val="24"/>
          <w:szCs w:val="24"/>
        </w:rPr>
      </w:pPr>
      <w:r>
        <w:rPr>
          <w:rFonts w:ascii="Arial" w:hAnsi="Arial" w:cs="Arial"/>
          <w:b/>
          <w:bCs/>
          <w:iCs/>
          <w:sz w:val="24"/>
          <w:szCs w:val="24"/>
        </w:rPr>
        <w:t>Trabzon</w:t>
      </w:r>
      <w:r w:rsidR="007863E6" w:rsidRPr="001D1C15">
        <w:rPr>
          <w:rFonts w:ascii="Arial" w:hAnsi="Arial" w:cs="Arial"/>
          <w:b/>
          <w:bCs/>
          <w:iCs/>
          <w:sz w:val="24"/>
          <w:szCs w:val="24"/>
        </w:rPr>
        <w:t xml:space="preserve"> İli Tarım ve Orman Müdürlüğü </w:t>
      </w:r>
      <w:r>
        <w:rPr>
          <w:rFonts w:ascii="Arial" w:hAnsi="Arial" w:cs="Arial"/>
          <w:b/>
          <w:bCs/>
          <w:iCs/>
          <w:sz w:val="24"/>
          <w:szCs w:val="24"/>
        </w:rPr>
        <w:t xml:space="preserve">2025 </w:t>
      </w:r>
      <w:r w:rsidR="007863E6" w:rsidRPr="001D1C15">
        <w:rPr>
          <w:rFonts w:ascii="Arial" w:hAnsi="Arial" w:cs="Arial"/>
          <w:b/>
          <w:bCs/>
          <w:iCs/>
          <w:sz w:val="24"/>
          <w:szCs w:val="24"/>
        </w:rPr>
        <w:t>Yılı Yatırımları (TL)</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851"/>
        <w:gridCol w:w="1276"/>
        <w:gridCol w:w="850"/>
        <w:gridCol w:w="1418"/>
        <w:gridCol w:w="1275"/>
        <w:gridCol w:w="851"/>
        <w:gridCol w:w="992"/>
      </w:tblGrid>
      <w:tr w:rsidR="00656340" w:rsidRPr="00745144" w14:paraId="13701E43" w14:textId="77777777" w:rsidTr="00A35C97">
        <w:trPr>
          <w:trHeight w:val="606"/>
          <w:tblHeader/>
        </w:trPr>
        <w:tc>
          <w:tcPr>
            <w:tcW w:w="2268" w:type="dxa"/>
            <w:shd w:val="clear" w:color="auto" w:fill="C5E0B3" w:themeFill="accent6" w:themeFillTint="66"/>
            <w:vAlign w:val="center"/>
            <w:hideMark/>
          </w:tcPr>
          <w:p w14:paraId="25216F20"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Proje Adı</w:t>
            </w:r>
          </w:p>
        </w:tc>
        <w:tc>
          <w:tcPr>
            <w:tcW w:w="851" w:type="dxa"/>
            <w:shd w:val="clear" w:color="auto" w:fill="C5E0B3" w:themeFill="accent6" w:themeFillTint="66"/>
            <w:vAlign w:val="center"/>
            <w:hideMark/>
          </w:tcPr>
          <w:p w14:paraId="0EB0D46D"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Proje Başlama Yılı</w:t>
            </w:r>
          </w:p>
        </w:tc>
        <w:tc>
          <w:tcPr>
            <w:tcW w:w="1276" w:type="dxa"/>
            <w:shd w:val="clear" w:color="auto" w:fill="C5E0B3" w:themeFill="accent6" w:themeFillTint="66"/>
            <w:vAlign w:val="center"/>
            <w:hideMark/>
          </w:tcPr>
          <w:p w14:paraId="30D21D1C"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Proje Tutarı</w:t>
            </w:r>
          </w:p>
        </w:tc>
        <w:tc>
          <w:tcPr>
            <w:tcW w:w="850" w:type="dxa"/>
            <w:shd w:val="clear" w:color="auto" w:fill="C5E0B3" w:themeFill="accent6" w:themeFillTint="66"/>
            <w:vAlign w:val="center"/>
            <w:hideMark/>
          </w:tcPr>
          <w:p w14:paraId="07B387E7"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Önceki Yıllar Harcaması</w:t>
            </w:r>
          </w:p>
        </w:tc>
        <w:tc>
          <w:tcPr>
            <w:tcW w:w="1418" w:type="dxa"/>
            <w:shd w:val="clear" w:color="auto" w:fill="C5E0B3" w:themeFill="accent6" w:themeFillTint="66"/>
            <w:vAlign w:val="center"/>
            <w:hideMark/>
          </w:tcPr>
          <w:p w14:paraId="0D715C66" w14:textId="3688E493" w:rsidR="007863E6" w:rsidRPr="00E00E1D" w:rsidRDefault="003629EC" w:rsidP="00341BE3">
            <w:pPr>
              <w:jc w:val="center"/>
              <w:rPr>
                <w:rFonts w:ascii="Arial" w:hAnsi="Arial" w:cs="Arial"/>
                <w:b/>
                <w:bCs/>
                <w:color w:val="000000"/>
              </w:rPr>
            </w:pPr>
            <w:r w:rsidRPr="00E00E1D">
              <w:rPr>
                <w:rFonts w:ascii="Arial" w:hAnsi="Arial" w:cs="Arial"/>
                <w:b/>
                <w:bCs/>
                <w:color w:val="000000"/>
              </w:rPr>
              <w:t>2025</w:t>
            </w:r>
            <w:r w:rsidR="007863E6" w:rsidRPr="00E00E1D">
              <w:rPr>
                <w:rFonts w:ascii="Arial" w:hAnsi="Arial" w:cs="Arial"/>
                <w:b/>
                <w:bCs/>
                <w:color w:val="000000"/>
              </w:rPr>
              <w:t xml:space="preserve"> Yılı Ödeneği</w:t>
            </w:r>
          </w:p>
        </w:tc>
        <w:tc>
          <w:tcPr>
            <w:tcW w:w="1275" w:type="dxa"/>
            <w:shd w:val="clear" w:color="auto" w:fill="C5E0B3" w:themeFill="accent6" w:themeFillTint="66"/>
            <w:vAlign w:val="center"/>
            <w:hideMark/>
          </w:tcPr>
          <w:p w14:paraId="50F2605D" w14:textId="14584204" w:rsidR="007863E6" w:rsidRPr="00E00E1D" w:rsidRDefault="003629EC" w:rsidP="00341BE3">
            <w:pPr>
              <w:jc w:val="center"/>
              <w:rPr>
                <w:rFonts w:ascii="Arial" w:hAnsi="Arial" w:cs="Arial"/>
                <w:b/>
                <w:bCs/>
                <w:color w:val="000000"/>
              </w:rPr>
            </w:pPr>
            <w:r w:rsidRPr="00E00E1D">
              <w:rPr>
                <w:rFonts w:ascii="Arial" w:hAnsi="Arial" w:cs="Arial"/>
                <w:b/>
                <w:bCs/>
                <w:color w:val="000000"/>
              </w:rPr>
              <w:t xml:space="preserve">2025 </w:t>
            </w:r>
            <w:r w:rsidR="007863E6" w:rsidRPr="00E00E1D">
              <w:rPr>
                <w:rFonts w:ascii="Arial" w:hAnsi="Arial" w:cs="Arial"/>
                <w:b/>
                <w:bCs/>
                <w:color w:val="000000"/>
              </w:rPr>
              <w:t>Yılı Harcaması</w:t>
            </w:r>
          </w:p>
        </w:tc>
        <w:tc>
          <w:tcPr>
            <w:tcW w:w="851" w:type="dxa"/>
            <w:shd w:val="clear" w:color="auto" w:fill="C5E0B3" w:themeFill="accent6" w:themeFillTint="66"/>
            <w:vAlign w:val="center"/>
            <w:hideMark/>
          </w:tcPr>
          <w:p w14:paraId="7D67A92C"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Fiziki Gerçekleşme</w:t>
            </w:r>
          </w:p>
          <w:p w14:paraId="0CD1F194"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w:t>
            </w:r>
          </w:p>
        </w:tc>
        <w:tc>
          <w:tcPr>
            <w:tcW w:w="992" w:type="dxa"/>
            <w:shd w:val="clear" w:color="auto" w:fill="C5E0B3" w:themeFill="accent6" w:themeFillTint="66"/>
            <w:vAlign w:val="center"/>
            <w:hideMark/>
          </w:tcPr>
          <w:p w14:paraId="6D2D6027"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Nakdi Gerçekleşme</w:t>
            </w:r>
          </w:p>
          <w:p w14:paraId="00CEAA83" w14:textId="77777777" w:rsidR="007863E6" w:rsidRPr="00E00E1D" w:rsidRDefault="007863E6" w:rsidP="00341BE3">
            <w:pPr>
              <w:jc w:val="center"/>
              <w:rPr>
                <w:rFonts w:ascii="Arial" w:hAnsi="Arial" w:cs="Arial"/>
                <w:b/>
                <w:bCs/>
                <w:color w:val="000000"/>
              </w:rPr>
            </w:pPr>
            <w:r w:rsidRPr="00E00E1D">
              <w:rPr>
                <w:rFonts w:ascii="Arial" w:hAnsi="Arial" w:cs="Arial"/>
                <w:b/>
                <w:bCs/>
                <w:color w:val="000000"/>
              </w:rPr>
              <w:t>%</w:t>
            </w:r>
          </w:p>
        </w:tc>
      </w:tr>
      <w:tr w:rsidR="00656340" w:rsidRPr="00820B4A" w14:paraId="3EE3ED64"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45AC6F" w14:textId="77777777" w:rsidR="007863E6" w:rsidRPr="00656340" w:rsidRDefault="007863E6" w:rsidP="00341BE3">
            <w:pPr>
              <w:rPr>
                <w:rFonts w:ascii="Arial" w:hAnsi="Arial" w:cs="Arial"/>
              </w:rPr>
            </w:pPr>
            <w:r w:rsidRPr="00656340">
              <w:rPr>
                <w:rFonts w:ascii="Calibri" w:hAnsi="Calibri" w:cs="Calibri"/>
                <w:bCs/>
                <w:kern w:val="24"/>
              </w:rPr>
              <w:t xml:space="preserve">BİTKİ </w:t>
            </w:r>
            <w:proofErr w:type="gramStart"/>
            <w:r w:rsidRPr="00656340">
              <w:rPr>
                <w:rFonts w:ascii="Calibri" w:hAnsi="Calibri" w:cs="Calibri"/>
                <w:bCs/>
                <w:kern w:val="24"/>
              </w:rPr>
              <w:t>SAĞLIĞI  VE</w:t>
            </w:r>
            <w:proofErr w:type="gramEnd"/>
            <w:r w:rsidRPr="00656340">
              <w:rPr>
                <w:rFonts w:ascii="Calibri" w:hAnsi="Calibri" w:cs="Calibri"/>
                <w:bCs/>
                <w:kern w:val="24"/>
              </w:rPr>
              <w:t xml:space="preserve"> UYGULAMALARI  KONTROLÜ PROJESİ (BİTKİSEL ÜRETİM GELİŞTİRME KARANTİNA HİZMETLERİ)</w:t>
            </w:r>
          </w:p>
        </w:tc>
        <w:tc>
          <w:tcPr>
            <w:tcW w:w="851" w:type="dxa"/>
            <w:tcBorders>
              <w:left w:val="single" w:sz="4" w:space="0" w:color="auto"/>
            </w:tcBorders>
            <w:shd w:val="clear" w:color="auto" w:fill="auto"/>
            <w:vAlign w:val="center"/>
          </w:tcPr>
          <w:p w14:paraId="3EF4F73A" w14:textId="77777777" w:rsidR="007863E6" w:rsidRPr="003629EC" w:rsidRDefault="007863E6"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6BD4695" w14:textId="77777777" w:rsidR="007863E6" w:rsidRPr="003629EC" w:rsidRDefault="007863E6" w:rsidP="003629EC">
            <w:pPr>
              <w:jc w:val="center"/>
              <w:rPr>
                <w:rFonts w:ascii="Arial" w:hAnsi="Arial" w:cs="Arial"/>
              </w:rPr>
            </w:pPr>
            <w:r w:rsidRPr="003629EC">
              <w:rPr>
                <w:rFonts w:ascii="Arial" w:hAnsi="Arial" w:cs="Arial"/>
                <w:bCs/>
                <w:kern w:val="24"/>
              </w:rPr>
              <w:t>19.609.973</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3649AC27" w14:textId="77777777" w:rsidR="007863E6" w:rsidRPr="003629EC" w:rsidRDefault="007863E6" w:rsidP="003629EC">
            <w:pPr>
              <w:jc w:val="center"/>
              <w:rPr>
                <w:rFonts w:ascii="Arial" w:hAnsi="Arial" w:cs="Arial"/>
              </w:rPr>
            </w:pPr>
            <w:r w:rsidRPr="003629EC">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35E2ED5" w14:textId="77777777" w:rsidR="007863E6" w:rsidRPr="003629EC" w:rsidRDefault="007863E6" w:rsidP="003629EC">
            <w:pPr>
              <w:jc w:val="center"/>
              <w:rPr>
                <w:rFonts w:ascii="Arial" w:hAnsi="Arial" w:cs="Arial"/>
              </w:rPr>
            </w:pPr>
            <w:r w:rsidRPr="003629EC">
              <w:rPr>
                <w:rFonts w:ascii="Arial" w:hAnsi="Arial" w:cs="Arial"/>
                <w:bCs/>
                <w:kern w:val="24"/>
              </w:rPr>
              <w:t>18.705.768</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F3772FB" w14:textId="77777777" w:rsidR="007863E6" w:rsidRPr="003629EC" w:rsidRDefault="007863E6" w:rsidP="003629EC">
            <w:pPr>
              <w:jc w:val="center"/>
              <w:rPr>
                <w:rFonts w:ascii="Arial" w:hAnsi="Arial" w:cs="Arial"/>
              </w:rPr>
            </w:pPr>
            <w:r w:rsidRPr="003629EC">
              <w:rPr>
                <w:rFonts w:ascii="Arial" w:hAnsi="Arial" w:cs="Arial"/>
                <w:bCs/>
                <w:kern w:val="24"/>
              </w:rPr>
              <w:t>18.652.294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D42B33D" w14:textId="77777777" w:rsidR="007863E6" w:rsidRPr="003629EC" w:rsidRDefault="007863E6" w:rsidP="003629EC">
            <w:pPr>
              <w:jc w:val="center"/>
              <w:rPr>
                <w:rFonts w:ascii="Arial" w:hAnsi="Arial" w:cs="Arial"/>
              </w:rPr>
            </w:pPr>
            <w:r w:rsidRPr="003629EC">
              <w:rPr>
                <w:rFonts w:ascii="Arial" w:hAnsi="Arial" w:cs="Arial"/>
                <w:bCs/>
                <w:kern w:val="24"/>
              </w:rPr>
              <w:t>95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2E323DE" w14:textId="77777777" w:rsidR="007863E6" w:rsidRPr="003629EC" w:rsidRDefault="007863E6" w:rsidP="003629EC">
            <w:pPr>
              <w:jc w:val="center"/>
              <w:rPr>
                <w:rFonts w:ascii="Arial" w:hAnsi="Arial" w:cs="Arial"/>
              </w:rPr>
            </w:pPr>
            <w:r w:rsidRPr="003629EC">
              <w:rPr>
                <w:rFonts w:ascii="Arial" w:hAnsi="Arial" w:cs="Arial"/>
                <w:bCs/>
                <w:kern w:val="24"/>
              </w:rPr>
              <w:t>95</w:t>
            </w:r>
          </w:p>
        </w:tc>
      </w:tr>
      <w:tr w:rsidR="00656340" w:rsidRPr="00820B4A" w14:paraId="61F11909"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16E4D4" w14:textId="77777777" w:rsidR="007863E6" w:rsidRPr="00656340" w:rsidRDefault="007863E6" w:rsidP="00341BE3">
            <w:pPr>
              <w:rPr>
                <w:rFonts w:ascii="Arial" w:hAnsi="Arial" w:cs="Arial"/>
              </w:rPr>
            </w:pPr>
            <w:r w:rsidRPr="00656340">
              <w:rPr>
                <w:rFonts w:ascii="Calibri" w:hAnsi="Calibri" w:cs="Calibri"/>
                <w:bCs/>
                <w:kern w:val="24"/>
              </w:rPr>
              <w:t>ALTERNATİF ÜRETİM YÖNTEMLERİNİN GELİŞTİRİLMESİ PROJESİ</w:t>
            </w:r>
          </w:p>
        </w:tc>
        <w:tc>
          <w:tcPr>
            <w:tcW w:w="851" w:type="dxa"/>
            <w:tcBorders>
              <w:left w:val="single" w:sz="4" w:space="0" w:color="auto"/>
            </w:tcBorders>
            <w:shd w:val="clear" w:color="auto" w:fill="auto"/>
            <w:vAlign w:val="center"/>
          </w:tcPr>
          <w:p w14:paraId="0E556825" w14:textId="77777777" w:rsidR="007863E6" w:rsidRPr="003629EC" w:rsidRDefault="007863E6"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D88FFB8" w14:textId="77777777" w:rsidR="007863E6" w:rsidRPr="003629EC" w:rsidRDefault="007863E6" w:rsidP="003629EC">
            <w:pPr>
              <w:jc w:val="center"/>
              <w:rPr>
                <w:rFonts w:ascii="Arial" w:hAnsi="Arial" w:cs="Arial"/>
              </w:rPr>
            </w:pPr>
            <w:r w:rsidRPr="003629EC">
              <w:rPr>
                <w:rFonts w:ascii="Arial" w:hAnsi="Arial" w:cs="Arial"/>
                <w:bCs/>
                <w:kern w:val="24"/>
              </w:rPr>
              <w:t>833.000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0BC74376" w14:textId="6DE69EB1"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673C507" w14:textId="77777777" w:rsidR="007863E6" w:rsidRPr="003629EC" w:rsidRDefault="007863E6" w:rsidP="003629EC">
            <w:pPr>
              <w:jc w:val="center"/>
              <w:rPr>
                <w:rFonts w:ascii="Arial" w:hAnsi="Arial" w:cs="Arial"/>
              </w:rPr>
            </w:pPr>
            <w:r w:rsidRPr="003629EC">
              <w:rPr>
                <w:rFonts w:ascii="Arial" w:hAnsi="Arial" w:cs="Arial"/>
                <w:bCs/>
                <w:kern w:val="24"/>
              </w:rPr>
              <w:t>833.000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25AA277" w14:textId="77777777" w:rsidR="007863E6" w:rsidRPr="003629EC" w:rsidRDefault="007863E6" w:rsidP="003629EC">
            <w:pPr>
              <w:jc w:val="center"/>
              <w:rPr>
                <w:rFonts w:ascii="Arial" w:hAnsi="Arial" w:cs="Arial"/>
              </w:rPr>
            </w:pPr>
            <w:r w:rsidRPr="003629EC">
              <w:rPr>
                <w:rFonts w:ascii="Arial" w:hAnsi="Arial" w:cs="Arial"/>
                <w:bCs/>
                <w:kern w:val="24"/>
              </w:rPr>
              <w:t>833.000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A17920F"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54B39B0"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441AF615"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95A5119" w14:textId="77777777" w:rsidR="007863E6" w:rsidRPr="00656340" w:rsidRDefault="007863E6" w:rsidP="00341BE3">
            <w:pPr>
              <w:rPr>
                <w:rFonts w:ascii="Arial" w:hAnsi="Arial" w:cs="Arial"/>
              </w:rPr>
            </w:pPr>
            <w:r w:rsidRPr="00656340">
              <w:rPr>
                <w:rFonts w:ascii="Calibri" w:hAnsi="Calibri" w:cs="Calibri"/>
                <w:bCs/>
                <w:kern w:val="24"/>
              </w:rPr>
              <w:t>GIDA HİZMETLERİ (GIDA VE YEM NUMUNESİ ALMA HİZMETLERİNİN GELİŞTİRİLMESİ, GIDA GÜVENLİĞİ VE KONTROL SİSTEMİNİN GÜÇLENDİRİLMESİ, CARİ DAHİL)</w:t>
            </w:r>
          </w:p>
        </w:tc>
        <w:tc>
          <w:tcPr>
            <w:tcW w:w="851" w:type="dxa"/>
            <w:tcBorders>
              <w:left w:val="single" w:sz="4" w:space="0" w:color="auto"/>
            </w:tcBorders>
            <w:shd w:val="clear" w:color="auto" w:fill="auto"/>
            <w:vAlign w:val="center"/>
          </w:tcPr>
          <w:p w14:paraId="18E61C54" w14:textId="3A4D9286"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ED979E3" w14:textId="77777777" w:rsidR="007863E6" w:rsidRPr="003629EC" w:rsidRDefault="007863E6" w:rsidP="003629EC">
            <w:pPr>
              <w:jc w:val="center"/>
              <w:rPr>
                <w:rFonts w:ascii="Arial" w:hAnsi="Arial" w:cs="Arial"/>
              </w:rPr>
            </w:pPr>
            <w:r w:rsidRPr="003629EC">
              <w:rPr>
                <w:rFonts w:ascii="Arial" w:hAnsi="Arial" w:cs="Arial"/>
                <w:bCs/>
                <w:kern w:val="24"/>
              </w:rPr>
              <w:t>967.876</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0825DC39" w14:textId="390E220D"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2F7E399F" w14:textId="77777777" w:rsidR="007863E6" w:rsidRPr="003629EC" w:rsidRDefault="007863E6" w:rsidP="003629EC">
            <w:pPr>
              <w:jc w:val="center"/>
              <w:rPr>
                <w:rFonts w:ascii="Arial" w:hAnsi="Arial" w:cs="Arial"/>
              </w:rPr>
            </w:pPr>
            <w:r w:rsidRPr="003629EC">
              <w:rPr>
                <w:rFonts w:ascii="Arial" w:hAnsi="Arial" w:cs="Arial"/>
                <w:bCs/>
                <w:kern w:val="24"/>
              </w:rPr>
              <w:t>967.876</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875441C" w14:textId="77777777" w:rsidR="007863E6" w:rsidRPr="003629EC" w:rsidRDefault="007863E6" w:rsidP="003629EC">
            <w:pPr>
              <w:jc w:val="center"/>
              <w:rPr>
                <w:rFonts w:ascii="Arial" w:hAnsi="Arial" w:cs="Arial"/>
              </w:rPr>
            </w:pPr>
            <w:r w:rsidRPr="003629EC">
              <w:rPr>
                <w:rFonts w:ascii="Arial" w:hAnsi="Arial" w:cs="Arial"/>
                <w:bCs/>
                <w:kern w:val="24"/>
              </w:rPr>
              <w:t>967.876</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5C29440"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4BE5049"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6FE0014B"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5F5D51" w14:textId="77777777" w:rsidR="007863E6" w:rsidRPr="00656340" w:rsidRDefault="007863E6" w:rsidP="00341BE3">
            <w:pPr>
              <w:rPr>
                <w:rFonts w:ascii="Arial" w:hAnsi="Arial" w:cs="Arial"/>
              </w:rPr>
            </w:pPr>
            <w:r w:rsidRPr="00656340">
              <w:rPr>
                <w:rFonts w:ascii="Calibri" w:hAnsi="Calibri" w:cs="Calibri"/>
                <w:bCs/>
                <w:kern w:val="24"/>
              </w:rPr>
              <w:t>HAYVAN HASTALIK VE ZARARLILARI İLE MÜCADELE PROJESİ</w:t>
            </w:r>
          </w:p>
        </w:tc>
        <w:tc>
          <w:tcPr>
            <w:tcW w:w="851" w:type="dxa"/>
            <w:tcBorders>
              <w:left w:val="single" w:sz="4" w:space="0" w:color="auto"/>
            </w:tcBorders>
            <w:shd w:val="clear" w:color="auto" w:fill="auto"/>
            <w:vAlign w:val="center"/>
          </w:tcPr>
          <w:p w14:paraId="3A8BD686" w14:textId="6FD5731E"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1B1B450" w14:textId="77777777" w:rsidR="007863E6" w:rsidRPr="003629EC" w:rsidRDefault="007863E6" w:rsidP="003629EC">
            <w:pPr>
              <w:jc w:val="center"/>
              <w:rPr>
                <w:rFonts w:ascii="Arial" w:hAnsi="Arial" w:cs="Arial"/>
              </w:rPr>
            </w:pPr>
            <w:r w:rsidRPr="003629EC">
              <w:rPr>
                <w:rFonts w:ascii="Arial" w:hAnsi="Arial" w:cs="Arial"/>
                <w:bCs/>
                <w:kern w:val="24"/>
              </w:rPr>
              <w:t>1.767.179</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395F2E8A" w14:textId="35393711"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38936EE" w14:textId="77777777" w:rsidR="007863E6" w:rsidRPr="003629EC" w:rsidRDefault="007863E6" w:rsidP="003629EC">
            <w:pPr>
              <w:jc w:val="center"/>
              <w:rPr>
                <w:rFonts w:ascii="Arial" w:hAnsi="Arial" w:cs="Arial"/>
              </w:rPr>
            </w:pPr>
            <w:r w:rsidRPr="003629EC">
              <w:rPr>
                <w:rFonts w:ascii="Arial" w:hAnsi="Arial" w:cs="Arial"/>
                <w:bCs/>
                <w:kern w:val="24"/>
              </w:rPr>
              <w:t>1.767.179</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20D174A" w14:textId="77777777" w:rsidR="007863E6" w:rsidRPr="003629EC" w:rsidRDefault="007863E6" w:rsidP="003629EC">
            <w:pPr>
              <w:jc w:val="center"/>
              <w:rPr>
                <w:rFonts w:ascii="Arial" w:hAnsi="Arial" w:cs="Arial"/>
              </w:rPr>
            </w:pPr>
            <w:r w:rsidRPr="003629EC">
              <w:rPr>
                <w:rFonts w:ascii="Arial" w:hAnsi="Arial" w:cs="Arial"/>
                <w:bCs/>
                <w:kern w:val="24"/>
              </w:rPr>
              <w:t>1.767.177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1B4328A8"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A7B8666"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302D9A7C"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9E9F64" w14:textId="77777777" w:rsidR="007863E6" w:rsidRPr="00656340" w:rsidRDefault="007863E6" w:rsidP="00341BE3">
            <w:pPr>
              <w:rPr>
                <w:rFonts w:ascii="Arial" w:hAnsi="Arial" w:cs="Arial"/>
              </w:rPr>
            </w:pPr>
            <w:r w:rsidRPr="00656340">
              <w:rPr>
                <w:rFonts w:ascii="Calibri" w:hAnsi="Calibri" w:cs="Calibri"/>
                <w:bCs/>
                <w:kern w:val="24"/>
              </w:rPr>
              <w:t>HAYVANSAL ÜRETİMİN ARTIRILMASI PROJESİ, HAYVANCILIĞIN GELİŞTİRİLMESİ, CARİ DAHİL</w:t>
            </w:r>
          </w:p>
        </w:tc>
        <w:tc>
          <w:tcPr>
            <w:tcW w:w="851" w:type="dxa"/>
            <w:tcBorders>
              <w:left w:val="single" w:sz="4" w:space="0" w:color="auto"/>
            </w:tcBorders>
            <w:shd w:val="clear" w:color="auto" w:fill="auto"/>
            <w:vAlign w:val="center"/>
          </w:tcPr>
          <w:p w14:paraId="0355B6FE" w14:textId="18227791"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A59E4E6" w14:textId="77777777" w:rsidR="007863E6" w:rsidRPr="003629EC" w:rsidRDefault="007863E6" w:rsidP="003629EC">
            <w:pPr>
              <w:jc w:val="center"/>
              <w:rPr>
                <w:rFonts w:ascii="Arial" w:hAnsi="Arial" w:cs="Arial"/>
              </w:rPr>
            </w:pPr>
            <w:r w:rsidRPr="003629EC">
              <w:rPr>
                <w:rFonts w:ascii="Arial" w:hAnsi="Arial" w:cs="Arial"/>
                <w:bCs/>
                <w:kern w:val="24"/>
              </w:rPr>
              <w:t>1.732.828</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35AF0EFE" w14:textId="6F4A07C2"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7DEEC09" w14:textId="77777777" w:rsidR="007863E6" w:rsidRPr="003629EC" w:rsidRDefault="007863E6" w:rsidP="003629EC">
            <w:pPr>
              <w:jc w:val="center"/>
              <w:rPr>
                <w:rFonts w:ascii="Arial" w:hAnsi="Arial" w:cs="Arial"/>
              </w:rPr>
            </w:pPr>
            <w:r w:rsidRPr="003629EC">
              <w:rPr>
                <w:rFonts w:ascii="Arial" w:hAnsi="Arial" w:cs="Arial"/>
                <w:bCs/>
                <w:kern w:val="24"/>
              </w:rPr>
              <w:t>1.732.827</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E11CCDD" w14:textId="77777777" w:rsidR="007863E6" w:rsidRPr="003629EC" w:rsidRDefault="007863E6" w:rsidP="003629EC">
            <w:pPr>
              <w:jc w:val="center"/>
              <w:rPr>
                <w:rFonts w:ascii="Arial" w:hAnsi="Arial" w:cs="Arial"/>
              </w:rPr>
            </w:pPr>
            <w:r w:rsidRPr="003629EC">
              <w:rPr>
                <w:rFonts w:ascii="Arial" w:hAnsi="Arial" w:cs="Arial"/>
                <w:bCs/>
                <w:kern w:val="24"/>
              </w:rPr>
              <w:t>1.731.827</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BED31F1"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5A1EDD4"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71954E87"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08C50ED" w14:textId="77777777" w:rsidR="007863E6" w:rsidRPr="00656340" w:rsidRDefault="007863E6" w:rsidP="00341BE3">
            <w:pPr>
              <w:rPr>
                <w:rFonts w:ascii="Arial" w:hAnsi="Arial" w:cs="Arial"/>
              </w:rPr>
            </w:pPr>
            <w:r w:rsidRPr="00656340">
              <w:rPr>
                <w:rFonts w:ascii="Calibri" w:hAnsi="Calibri" w:cs="Calibri"/>
                <w:bCs/>
                <w:kern w:val="24"/>
              </w:rPr>
              <w:t>İDARİ KAPASİTENİN GELİŞTİRİLMESİ PROJESİ</w:t>
            </w:r>
          </w:p>
        </w:tc>
        <w:tc>
          <w:tcPr>
            <w:tcW w:w="851" w:type="dxa"/>
            <w:tcBorders>
              <w:left w:val="single" w:sz="4" w:space="0" w:color="auto"/>
            </w:tcBorders>
            <w:shd w:val="clear" w:color="auto" w:fill="auto"/>
            <w:vAlign w:val="center"/>
          </w:tcPr>
          <w:p w14:paraId="020971B0" w14:textId="2685C7AE"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F5B1B65" w14:textId="77777777" w:rsidR="007863E6" w:rsidRPr="003629EC" w:rsidRDefault="007863E6" w:rsidP="003629EC">
            <w:pPr>
              <w:jc w:val="center"/>
              <w:rPr>
                <w:rFonts w:ascii="Arial" w:hAnsi="Arial" w:cs="Arial"/>
              </w:rPr>
            </w:pPr>
            <w:r w:rsidRPr="003629EC">
              <w:rPr>
                <w:rFonts w:ascii="Arial" w:hAnsi="Arial" w:cs="Arial"/>
                <w:bCs/>
                <w:kern w:val="24"/>
              </w:rPr>
              <w:t>1.039.939</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2536BCD9" w14:textId="59A9710C"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FF7A26E" w14:textId="77777777" w:rsidR="007863E6" w:rsidRPr="003629EC" w:rsidRDefault="007863E6" w:rsidP="003629EC">
            <w:pPr>
              <w:jc w:val="center"/>
              <w:rPr>
                <w:rFonts w:ascii="Arial" w:hAnsi="Arial" w:cs="Arial"/>
              </w:rPr>
            </w:pPr>
            <w:r w:rsidRPr="003629EC">
              <w:rPr>
                <w:rFonts w:ascii="Arial" w:hAnsi="Arial" w:cs="Arial"/>
                <w:bCs/>
                <w:kern w:val="24"/>
              </w:rPr>
              <w:t>1.039.938</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A1F2862" w14:textId="77777777" w:rsidR="007863E6" w:rsidRPr="003629EC" w:rsidRDefault="007863E6" w:rsidP="003629EC">
            <w:pPr>
              <w:jc w:val="center"/>
              <w:rPr>
                <w:rFonts w:ascii="Arial" w:hAnsi="Arial" w:cs="Arial"/>
              </w:rPr>
            </w:pPr>
            <w:r w:rsidRPr="003629EC">
              <w:rPr>
                <w:rFonts w:ascii="Arial" w:hAnsi="Arial" w:cs="Arial"/>
                <w:bCs/>
                <w:kern w:val="24"/>
              </w:rPr>
              <w:t>1.039.938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85D09F3"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4537AA7"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2CF46DD8"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F28689" w14:textId="77777777" w:rsidR="007863E6" w:rsidRPr="00656340" w:rsidRDefault="007863E6" w:rsidP="00341BE3">
            <w:pPr>
              <w:rPr>
                <w:rFonts w:ascii="Arial" w:hAnsi="Arial" w:cs="Arial"/>
              </w:rPr>
            </w:pPr>
            <w:r w:rsidRPr="00656340">
              <w:rPr>
                <w:rFonts w:ascii="Calibri" w:hAnsi="Calibri" w:cs="Calibri"/>
                <w:bCs/>
                <w:kern w:val="24"/>
              </w:rPr>
              <w:t>İYİ TARIM UYGULAMALARININ YAYGINLAŞTIRILMASI VE KONTROLÜ PROJESİ</w:t>
            </w:r>
          </w:p>
        </w:tc>
        <w:tc>
          <w:tcPr>
            <w:tcW w:w="851" w:type="dxa"/>
            <w:tcBorders>
              <w:left w:val="single" w:sz="4" w:space="0" w:color="auto"/>
            </w:tcBorders>
            <w:shd w:val="clear" w:color="auto" w:fill="auto"/>
            <w:vAlign w:val="center"/>
          </w:tcPr>
          <w:p w14:paraId="7E1FE20C" w14:textId="1BE976CF"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82FF3FA" w14:textId="77777777" w:rsidR="007863E6" w:rsidRPr="003629EC" w:rsidRDefault="007863E6" w:rsidP="003629EC">
            <w:pPr>
              <w:jc w:val="center"/>
              <w:rPr>
                <w:rFonts w:ascii="Arial" w:hAnsi="Arial" w:cs="Arial"/>
              </w:rPr>
            </w:pPr>
            <w:r w:rsidRPr="003629EC">
              <w:rPr>
                <w:rFonts w:ascii="Arial" w:hAnsi="Arial" w:cs="Arial"/>
                <w:bCs/>
                <w:kern w:val="24"/>
              </w:rPr>
              <w:t>582.505</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52AF7CFC" w14:textId="2AA3BF23"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15AAE1C" w14:textId="77777777" w:rsidR="007863E6" w:rsidRPr="003629EC" w:rsidRDefault="007863E6" w:rsidP="003629EC">
            <w:pPr>
              <w:jc w:val="center"/>
              <w:rPr>
                <w:rFonts w:ascii="Arial" w:hAnsi="Arial" w:cs="Arial"/>
              </w:rPr>
            </w:pPr>
            <w:r w:rsidRPr="003629EC">
              <w:rPr>
                <w:rFonts w:ascii="Arial" w:hAnsi="Arial" w:cs="Arial"/>
                <w:bCs/>
                <w:kern w:val="24"/>
              </w:rPr>
              <w:t>582.505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ED6247C" w14:textId="77777777" w:rsidR="007863E6" w:rsidRPr="003629EC" w:rsidRDefault="007863E6" w:rsidP="003629EC">
            <w:pPr>
              <w:jc w:val="center"/>
              <w:rPr>
                <w:rFonts w:ascii="Arial" w:hAnsi="Arial" w:cs="Arial"/>
              </w:rPr>
            </w:pPr>
            <w:r w:rsidRPr="003629EC">
              <w:rPr>
                <w:rFonts w:ascii="Arial" w:hAnsi="Arial" w:cs="Arial"/>
                <w:bCs/>
                <w:kern w:val="24"/>
              </w:rPr>
              <w:t>582.505</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842B1B7"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1A89F4F"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7941FAED"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26D0A2" w14:textId="77777777" w:rsidR="007863E6" w:rsidRPr="00656340" w:rsidRDefault="007863E6" w:rsidP="00341BE3">
            <w:pPr>
              <w:rPr>
                <w:rFonts w:ascii="Arial" w:hAnsi="Arial" w:cs="Arial"/>
              </w:rPr>
            </w:pPr>
            <w:r w:rsidRPr="00656340">
              <w:rPr>
                <w:rFonts w:ascii="Calibri" w:hAnsi="Calibri" w:cs="Calibri"/>
                <w:bCs/>
                <w:kern w:val="24"/>
              </w:rPr>
              <w:t>KONTROL HİZMETLERİNİN GELİŞTİRİLMESİ PROJESİ</w:t>
            </w:r>
          </w:p>
        </w:tc>
        <w:tc>
          <w:tcPr>
            <w:tcW w:w="851" w:type="dxa"/>
            <w:tcBorders>
              <w:left w:val="single" w:sz="4" w:space="0" w:color="auto"/>
            </w:tcBorders>
            <w:shd w:val="clear" w:color="auto" w:fill="auto"/>
            <w:vAlign w:val="center"/>
          </w:tcPr>
          <w:p w14:paraId="441EB689" w14:textId="34714E8E"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694D7DE2" w14:textId="77777777" w:rsidR="007863E6" w:rsidRPr="003629EC" w:rsidRDefault="007863E6" w:rsidP="003629EC">
            <w:pPr>
              <w:jc w:val="center"/>
              <w:rPr>
                <w:rFonts w:ascii="Arial" w:hAnsi="Arial" w:cs="Arial"/>
              </w:rPr>
            </w:pPr>
            <w:r w:rsidRPr="003629EC">
              <w:rPr>
                <w:rFonts w:ascii="Arial" w:hAnsi="Arial" w:cs="Arial"/>
                <w:bCs/>
                <w:kern w:val="24"/>
              </w:rPr>
              <w:t>2.208.557</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5CE33851" w14:textId="2AE5BD21"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3F466E0" w14:textId="77777777" w:rsidR="007863E6" w:rsidRPr="003629EC" w:rsidRDefault="007863E6" w:rsidP="003629EC">
            <w:pPr>
              <w:jc w:val="center"/>
              <w:rPr>
                <w:rFonts w:ascii="Arial" w:hAnsi="Arial" w:cs="Arial"/>
              </w:rPr>
            </w:pPr>
            <w:r w:rsidRPr="003629EC">
              <w:rPr>
                <w:rFonts w:ascii="Arial" w:hAnsi="Arial" w:cs="Arial"/>
                <w:bCs/>
                <w:kern w:val="24"/>
              </w:rPr>
              <w:t>2.208.557</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221B64FC" w14:textId="77777777" w:rsidR="007863E6" w:rsidRPr="003629EC" w:rsidRDefault="007863E6" w:rsidP="003629EC">
            <w:pPr>
              <w:jc w:val="center"/>
              <w:rPr>
                <w:rFonts w:ascii="Arial" w:hAnsi="Arial" w:cs="Arial"/>
              </w:rPr>
            </w:pPr>
            <w:r w:rsidRPr="003629EC">
              <w:rPr>
                <w:rFonts w:ascii="Arial" w:hAnsi="Arial" w:cs="Arial"/>
                <w:bCs/>
                <w:kern w:val="24"/>
              </w:rPr>
              <w:t>2.208.556</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FFDE793"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AA9A595"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529BF02D"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3443FF8" w14:textId="77777777" w:rsidR="007863E6" w:rsidRPr="00656340" w:rsidRDefault="007863E6" w:rsidP="00341BE3">
            <w:pPr>
              <w:rPr>
                <w:rFonts w:ascii="Arial" w:hAnsi="Arial" w:cs="Arial"/>
              </w:rPr>
            </w:pPr>
            <w:r w:rsidRPr="00656340">
              <w:rPr>
                <w:rFonts w:ascii="Calibri" w:hAnsi="Calibri" w:cs="Calibri"/>
                <w:bCs/>
                <w:kern w:val="24"/>
              </w:rPr>
              <w:t>KURUMSAL KAPASİTENİN GELİŞTİRİLMESİ PROJESİ</w:t>
            </w:r>
          </w:p>
        </w:tc>
        <w:tc>
          <w:tcPr>
            <w:tcW w:w="851" w:type="dxa"/>
            <w:tcBorders>
              <w:left w:val="single" w:sz="4" w:space="0" w:color="auto"/>
            </w:tcBorders>
            <w:shd w:val="clear" w:color="auto" w:fill="auto"/>
            <w:vAlign w:val="center"/>
          </w:tcPr>
          <w:p w14:paraId="1C570043" w14:textId="5C76CA52"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0B1C4DC" w14:textId="77777777" w:rsidR="007863E6" w:rsidRPr="003629EC" w:rsidRDefault="007863E6" w:rsidP="003629EC">
            <w:pPr>
              <w:jc w:val="center"/>
              <w:rPr>
                <w:rFonts w:ascii="Arial" w:hAnsi="Arial" w:cs="Arial"/>
              </w:rPr>
            </w:pPr>
            <w:r w:rsidRPr="003629EC">
              <w:rPr>
                <w:rFonts w:ascii="Arial" w:hAnsi="Arial" w:cs="Arial"/>
                <w:bCs/>
                <w:kern w:val="24"/>
              </w:rPr>
              <w:t>2.696.161</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4EDA0071" w14:textId="5DF21E5B"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C4FC4B2" w14:textId="77777777" w:rsidR="007863E6" w:rsidRPr="003629EC" w:rsidRDefault="007863E6" w:rsidP="003629EC">
            <w:pPr>
              <w:jc w:val="center"/>
              <w:rPr>
                <w:rFonts w:ascii="Arial" w:hAnsi="Arial" w:cs="Arial"/>
              </w:rPr>
            </w:pPr>
            <w:r w:rsidRPr="003629EC">
              <w:rPr>
                <w:rFonts w:ascii="Arial" w:hAnsi="Arial" w:cs="Arial"/>
                <w:bCs/>
                <w:kern w:val="24"/>
              </w:rPr>
              <w:t>2.696.161</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B39ABBE" w14:textId="77777777" w:rsidR="007863E6" w:rsidRPr="003629EC" w:rsidRDefault="007863E6" w:rsidP="003629EC">
            <w:pPr>
              <w:jc w:val="center"/>
              <w:rPr>
                <w:rFonts w:ascii="Arial" w:hAnsi="Arial" w:cs="Arial"/>
              </w:rPr>
            </w:pPr>
            <w:r w:rsidRPr="003629EC">
              <w:rPr>
                <w:rFonts w:ascii="Arial" w:hAnsi="Arial" w:cs="Arial"/>
                <w:bCs/>
                <w:kern w:val="24"/>
              </w:rPr>
              <w:t>2.696.073</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E7E7204"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3E8BCB3"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267C01EE"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59BD52" w14:textId="77777777" w:rsidR="007863E6" w:rsidRPr="00656340" w:rsidRDefault="007863E6" w:rsidP="00341BE3">
            <w:pPr>
              <w:rPr>
                <w:rFonts w:ascii="Arial" w:hAnsi="Arial" w:cs="Arial"/>
              </w:rPr>
            </w:pPr>
            <w:r w:rsidRPr="00656340">
              <w:rPr>
                <w:rFonts w:ascii="Calibri" w:hAnsi="Calibri" w:cs="Calibri"/>
                <w:bCs/>
                <w:kern w:val="24"/>
              </w:rPr>
              <w:t>MERA HİZMETLERİ, ÇAYIR MERA ISLAH VE AMENAJMAN</w:t>
            </w:r>
          </w:p>
        </w:tc>
        <w:tc>
          <w:tcPr>
            <w:tcW w:w="851" w:type="dxa"/>
            <w:tcBorders>
              <w:left w:val="single" w:sz="4" w:space="0" w:color="auto"/>
            </w:tcBorders>
            <w:shd w:val="clear" w:color="auto" w:fill="auto"/>
            <w:vAlign w:val="center"/>
          </w:tcPr>
          <w:p w14:paraId="64C0DDDC" w14:textId="3D7C6C9E"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60C306A" w14:textId="77777777" w:rsidR="007863E6" w:rsidRPr="003629EC" w:rsidRDefault="007863E6" w:rsidP="003629EC">
            <w:pPr>
              <w:jc w:val="center"/>
              <w:rPr>
                <w:rFonts w:ascii="Arial" w:hAnsi="Arial" w:cs="Arial"/>
              </w:rPr>
            </w:pPr>
            <w:r w:rsidRPr="003629EC">
              <w:rPr>
                <w:rFonts w:ascii="Arial" w:hAnsi="Arial" w:cs="Arial"/>
                <w:bCs/>
                <w:kern w:val="24"/>
              </w:rPr>
              <w:t>12.011.953</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2CAA3723" w14:textId="38C97B22"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19121162" w14:textId="77777777" w:rsidR="007863E6" w:rsidRPr="003629EC" w:rsidRDefault="007863E6" w:rsidP="003629EC">
            <w:pPr>
              <w:jc w:val="center"/>
              <w:rPr>
                <w:rFonts w:ascii="Arial" w:hAnsi="Arial" w:cs="Arial"/>
              </w:rPr>
            </w:pPr>
            <w:r w:rsidRPr="003629EC">
              <w:rPr>
                <w:rFonts w:ascii="Arial" w:hAnsi="Arial" w:cs="Arial"/>
                <w:bCs/>
                <w:kern w:val="24"/>
              </w:rPr>
              <w:t>12.011.953</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531A402" w14:textId="77777777" w:rsidR="007863E6" w:rsidRPr="003629EC" w:rsidRDefault="007863E6" w:rsidP="003629EC">
            <w:pPr>
              <w:jc w:val="center"/>
              <w:rPr>
                <w:rFonts w:ascii="Arial" w:hAnsi="Arial" w:cs="Arial"/>
              </w:rPr>
            </w:pPr>
            <w:r w:rsidRPr="003629EC">
              <w:rPr>
                <w:rFonts w:ascii="Arial" w:hAnsi="Arial" w:cs="Arial"/>
                <w:bCs/>
                <w:kern w:val="24"/>
              </w:rPr>
              <w:t>12.009.966</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C6DBE8A"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33777E"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405C351E"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62C32D" w14:textId="77777777" w:rsidR="007863E6" w:rsidRPr="00656340" w:rsidRDefault="007863E6" w:rsidP="00341BE3">
            <w:pPr>
              <w:rPr>
                <w:rFonts w:ascii="Arial" w:hAnsi="Arial" w:cs="Arial"/>
              </w:rPr>
            </w:pPr>
            <w:r w:rsidRPr="00656340">
              <w:rPr>
                <w:rFonts w:ascii="Calibri" w:hAnsi="Calibri" w:cs="Calibri"/>
                <w:bCs/>
                <w:kern w:val="24"/>
              </w:rPr>
              <w:t>ORGANİK TARIMIN YAYGINLAŞTIRILMASI VE KONTROLÜ PROJESİ</w:t>
            </w:r>
          </w:p>
        </w:tc>
        <w:tc>
          <w:tcPr>
            <w:tcW w:w="851" w:type="dxa"/>
            <w:tcBorders>
              <w:left w:val="single" w:sz="4" w:space="0" w:color="auto"/>
            </w:tcBorders>
            <w:shd w:val="clear" w:color="auto" w:fill="auto"/>
            <w:vAlign w:val="center"/>
          </w:tcPr>
          <w:p w14:paraId="2DE68CA3" w14:textId="2B914EC8"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0AE034A" w14:textId="77777777" w:rsidR="007863E6" w:rsidRPr="003629EC" w:rsidRDefault="007863E6" w:rsidP="003629EC">
            <w:pPr>
              <w:jc w:val="center"/>
              <w:rPr>
                <w:rFonts w:ascii="Arial" w:hAnsi="Arial" w:cs="Arial"/>
              </w:rPr>
            </w:pPr>
            <w:r w:rsidRPr="003629EC">
              <w:rPr>
                <w:rFonts w:ascii="Arial" w:hAnsi="Arial" w:cs="Arial"/>
                <w:bCs/>
                <w:kern w:val="24"/>
              </w:rPr>
              <w:t>344.598</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2EC0D898" w14:textId="79555F62"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742073A" w14:textId="77777777" w:rsidR="007863E6" w:rsidRPr="003629EC" w:rsidRDefault="007863E6" w:rsidP="003629EC">
            <w:pPr>
              <w:jc w:val="center"/>
              <w:rPr>
                <w:rFonts w:ascii="Arial" w:hAnsi="Arial" w:cs="Arial"/>
              </w:rPr>
            </w:pPr>
            <w:r w:rsidRPr="003629EC">
              <w:rPr>
                <w:rFonts w:ascii="Arial" w:hAnsi="Arial" w:cs="Arial"/>
                <w:bCs/>
                <w:kern w:val="24"/>
              </w:rPr>
              <w:t>344.598</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B1C1066" w14:textId="77777777" w:rsidR="007863E6" w:rsidRPr="003629EC" w:rsidRDefault="007863E6" w:rsidP="003629EC">
            <w:pPr>
              <w:jc w:val="center"/>
              <w:rPr>
                <w:rFonts w:ascii="Arial" w:hAnsi="Arial" w:cs="Arial"/>
              </w:rPr>
            </w:pPr>
            <w:r w:rsidRPr="003629EC">
              <w:rPr>
                <w:rFonts w:ascii="Arial" w:hAnsi="Arial" w:cs="Arial"/>
                <w:bCs/>
                <w:kern w:val="24"/>
              </w:rPr>
              <w:t>344.598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EAE16C8"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7ACEF10"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4A35F8B9"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C6EA6ED" w14:textId="77777777" w:rsidR="007863E6" w:rsidRPr="00656340" w:rsidRDefault="007863E6" w:rsidP="00341BE3">
            <w:pPr>
              <w:rPr>
                <w:rFonts w:ascii="Arial" w:hAnsi="Arial" w:cs="Arial"/>
              </w:rPr>
            </w:pPr>
            <w:r w:rsidRPr="00656340">
              <w:rPr>
                <w:rFonts w:ascii="Calibri" w:hAnsi="Calibri" w:cs="Calibri"/>
                <w:bCs/>
                <w:kern w:val="24"/>
              </w:rPr>
              <w:lastRenderedPageBreak/>
              <w:t>SU ÜRÜNLERİ ÜRETİMİNİN GELİŞTİRİLMESİ PROJESİ</w:t>
            </w:r>
          </w:p>
        </w:tc>
        <w:tc>
          <w:tcPr>
            <w:tcW w:w="851" w:type="dxa"/>
            <w:tcBorders>
              <w:left w:val="single" w:sz="4" w:space="0" w:color="auto"/>
            </w:tcBorders>
            <w:shd w:val="clear" w:color="auto" w:fill="auto"/>
            <w:vAlign w:val="center"/>
          </w:tcPr>
          <w:p w14:paraId="2C06A292" w14:textId="128C3F4C"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5979807" w14:textId="77777777" w:rsidR="007863E6" w:rsidRPr="003629EC" w:rsidRDefault="007863E6" w:rsidP="003629EC">
            <w:pPr>
              <w:jc w:val="center"/>
              <w:rPr>
                <w:rFonts w:ascii="Arial" w:hAnsi="Arial" w:cs="Arial"/>
              </w:rPr>
            </w:pPr>
            <w:r w:rsidRPr="003629EC">
              <w:rPr>
                <w:rFonts w:ascii="Arial" w:hAnsi="Arial" w:cs="Arial"/>
                <w:bCs/>
                <w:kern w:val="24"/>
              </w:rPr>
              <w:t>250.775</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73B007FA" w14:textId="20DD5F12"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32EEDF1" w14:textId="77777777" w:rsidR="007863E6" w:rsidRPr="003629EC" w:rsidRDefault="007863E6" w:rsidP="003629EC">
            <w:pPr>
              <w:jc w:val="center"/>
              <w:rPr>
                <w:rFonts w:ascii="Arial" w:hAnsi="Arial" w:cs="Arial"/>
              </w:rPr>
            </w:pPr>
            <w:r w:rsidRPr="003629EC">
              <w:rPr>
                <w:rFonts w:ascii="Arial" w:hAnsi="Arial" w:cs="Arial"/>
                <w:bCs/>
                <w:kern w:val="24"/>
              </w:rPr>
              <w:t>250.775</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A6B1495" w14:textId="77777777" w:rsidR="007863E6" w:rsidRPr="003629EC" w:rsidRDefault="007863E6" w:rsidP="003629EC">
            <w:pPr>
              <w:jc w:val="center"/>
              <w:rPr>
                <w:rFonts w:ascii="Arial" w:hAnsi="Arial" w:cs="Arial"/>
              </w:rPr>
            </w:pPr>
            <w:r w:rsidRPr="003629EC">
              <w:rPr>
                <w:rFonts w:ascii="Arial" w:hAnsi="Arial" w:cs="Arial"/>
                <w:bCs/>
                <w:kern w:val="24"/>
              </w:rPr>
              <w:t>250.774</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790196C1"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D01696A"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24138D21"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93BCA8" w14:textId="77777777" w:rsidR="007863E6" w:rsidRPr="00656340" w:rsidRDefault="007863E6" w:rsidP="00341BE3">
            <w:pPr>
              <w:rPr>
                <w:rFonts w:ascii="Arial" w:hAnsi="Arial" w:cs="Arial"/>
              </w:rPr>
            </w:pPr>
            <w:r w:rsidRPr="00656340">
              <w:rPr>
                <w:rFonts w:ascii="Calibri" w:hAnsi="Calibri" w:cs="Calibri"/>
                <w:bCs/>
                <w:kern w:val="24"/>
              </w:rPr>
              <w:t>SULARDA TARIMSAL FAALİYETLERDEN KAYNAKLANAN KİRLİLİĞİN KONTROLÜ PROJESİ</w:t>
            </w:r>
          </w:p>
        </w:tc>
        <w:tc>
          <w:tcPr>
            <w:tcW w:w="851" w:type="dxa"/>
            <w:tcBorders>
              <w:left w:val="single" w:sz="4" w:space="0" w:color="auto"/>
            </w:tcBorders>
            <w:shd w:val="clear" w:color="auto" w:fill="auto"/>
            <w:vAlign w:val="center"/>
          </w:tcPr>
          <w:p w14:paraId="25B93EA4" w14:textId="632DB5C7"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EA4E99A" w14:textId="77777777" w:rsidR="007863E6" w:rsidRPr="003629EC" w:rsidRDefault="007863E6" w:rsidP="003629EC">
            <w:pPr>
              <w:pStyle w:val="NormalWeb"/>
              <w:spacing w:before="0" w:beforeAutospacing="0" w:after="0" w:afterAutospacing="0"/>
              <w:jc w:val="center"/>
              <w:rPr>
                <w:rFonts w:ascii="Arial" w:hAnsi="Arial" w:cs="Arial"/>
                <w:sz w:val="20"/>
                <w:szCs w:val="20"/>
              </w:rPr>
            </w:pPr>
            <w:r w:rsidRPr="003629EC">
              <w:rPr>
                <w:rFonts w:ascii="Arial" w:hAnsi="Arial" w:cs="Arial"/>
                <w:bCs/>
                <w:kern w:val="24"/>
                <w:sz w:val="20"/>
                <w:szCs w:val="20"/>
              </w:rPr>
              <w:t>40.000</w:t>
            </w:r>
          </w:p>
          <w:p w14:paraId="27A2927D" w14:textId="54AA707B" w:rsidR="007863E6" w:rsidRPr="003629EC" w:rsidRDefault="007863E6" w:rsidP="003629EC">
            <w:pPr>
              <w:jc w:val="center"/>
              <w:rPr>
                <w:rFonts w:ascii="Arial" w:hAnsi="Arial" w:cs="Arial"/>
              </w:rPr>
            </w:pP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22DA7B36" w14:textId="7AD195EB"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32B58A21" w14:textId="77777777" w:rsidR="007863E6" w:rsidRPr="003629EC" w:rsidRDefault="007863E6" w:rsidP="003629EC">
            <w:pPr>
              <w:jc w:val="center"/>
              <w:rPr>
                <w:rFonts w:ascii="Arial" w:hAnsi="Arial" w:cs="Arial"/>
              </w:rPr>
            </w:pPr>
            <w:r w:rsidRPr="003629EC">
              <w:rPr>
                <w:rFonts w:ascii="Arial" w:hAnsi="Arial" w:cs="Arial"/>
                <w:bCs/>
                <w:kern w:val="24"/>
              </w:rPr>
              <w:t>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980E0B6" w14:textId="77777777" w:rsidR="007863E6" w:rsidRPr="003629EC" w:rsidRDefault="007863E6" w:rsidP="003629EC">
            <w:pPr>
              <w:jc w:val="center"/>
              <w:rPr>
                <w:rFonts w:ascii="Arial" w:hAnsi="Arial" w:cs="Arial"/>
              </w:rPr>
            </w:pPr>
            <w:r w:rsidRPr="003629EC">
              <w:rPr>
                <w:rFonts w:ascii="Arial" w:hAnsi="Arial" w:cs="Arial"/>
                <w:bCs/>
                <w:kern w:val="24"/>
              </w:rPr>
              <w:t>0</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6039A651" w14:textId="77777777" w:rsidR="007863E6" w:rsidRPr="003629EC" w:rsidRDefault="007863E6" w:rsidP="003629EC">
            <w:pPr>
              <w:jc w:val="center"/>
              <w:rPr>
                <w:rFonts w:ascii="Arial" w:hAnsi="Arial" w:cs="Arial"/>
              </w:rPr>
            </w:pPr>
            <w:r w:rsidRPr="003629EC">
              <w:rPr>
                <w:rFonts w:ascii="Arial" w:hAnsi="Arial" w:cs="Arial"/>
                <w:bCs/>
                <w:kern w:val="24"/>
              </w:rPr>
              <w:t>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AE698A" w14:textId="77777777" w:rsidR="007863E6" w:rsidRPr="003629EC" w:rsidRDefault="007863E6" w:rsidP="003629EC">
            <w:pPr>
              <w:jc w:val="center"/>
              <w:rPr>
                <w:rFonts w:ascii="Arial" w:hAnsi="Arial" w:cs="Arial"/>
              </w:rPr>
            </w:pPr>
            <w:r w:rsidRPr="003629EC">
              <w:rPr>
                <w:rFonts w:ascii="Arial" w:hAnsi="Arial" w:cs="Arial"/>
                <w:bCs/>
                <w:kern w:val="24"/>
              </w:rPr>
              <w:t>0</w:t>
            </w:r>
          </w:p>
        </w:tc>
      </w:tr>
      <w:tr w:rsidR="00656340" w:rsidRPr="00820B4A" w14:paraId="10467C6A" w14:textId="77777777" w:rsidTr="00A35C97">
        <w:trPr>
          <w:trHeight w:val="74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D19F518" w14:textId="77777777" w:rsidR="007863E6" w:rsidRPr="00656340" w:rsidRDefault="007863E6" w:rsidP="00341BE3">
            <w:pPr>
              <w:rPr>
                <w:rFonts w:ascii="Arial" w:hAnsi="Arial" w:cs="Arial"/>
              </w:rPr>
            </w:pPr>
            <w:r w:rsidRPr="00656340">
              <w:rPr>
                <w:rFonts w:ascii="Calibri" w:hAnsi="Calibri" w:cs="Calibri"/>
                <w:bCs/>
                <w:kern w:val="24"/>
              </w:rPr>
              <w:t>TARIM ARAZİLERİNİN KULLANIMININ ETKİNLEŞTİRİLMESİ PROJESİ (TRANSFER HARCAMASI)</w:t>
            </w:r>
          </w:p>
        </w:tc>
        <w:tc>
          <w:tcPr>
            <w:tcW w:w="851" w:type="dxa"/>
            <w:tcBorders>
              <w:left w:val="single" w:sz="4" w:space="0" w:color="auto"/>
            </w:tcBorders>
            <w:shd w:val="clear" w:color="auto" w:fill="auto"/>
            <w:vAlign w:val="center"/>
          </w:tcPr>
          <w:p w14:paraId="07DC65DA" w14:textId="639337EF"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D3BFE4A" w14:textId="77777777" w:rsidR="007863E6" w:rsidRPr="003629EC" w:rsidRDefault="007863E6" w:rsidP="003629EC">
            <w:pPr>
              <w:jc w:val="center"/>
              <w:rPr>
                <w:rFonts w:ascii="Arial" w:hAnsi="Arial" w:cs="Arial"/>
              </w:rPr>
            </w:pPr>
            <w:r w:rsidRPr="003629EC">
              <w:rPr>
                <w:rFonts w:ascii="Arial" w:hAnsi="Arial" w:cs="Arial"/>
                <w:bCs/>
                <w:kern w:val="24"/>
              </w:rPr>
              <w:t>3.402.389</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71972928" w14:textId="5DDF0962"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4F12E049" w14:textId="77777777" w:rsidR="007863E6" w:rsidRPr="003629EC" w:rsidRDefault="007863E6" w:rsidP="003629EC">
            <w:pPr>
              <w:jc w:val="center"/>
              <w:rPr>
                <w:rFonts w:ascii="Arial" w:hAnsi="Arial" w:cs="Arial"/>
              </w:rPr>
            </w:pPr>
            <w:r w:rsidRPr="003629EC">
              <w:rPr>
                <w:rFonts w:ascii="Arial" w:hAnsi="Arial" w:cs="Arial"/>
                <w:bCs/>
                <w:kern w:val="24"/>
              </w:rPr>
              <w:t>3.402.388</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22333AFF" w14:textId="77777777" w:rsidR="007863E6" w:rsidRPr="003629EC" w:rsidRDefault="007863E6" w:rsidP="003629EC">
            <w:pPr>
              <w:jc w:val="center"/>
              <w:rPr>
                <w:rFonts w:ascii="Arial" w:hAnsi="Arial" w:cs="Arial"/>
              </w:rPr>
            </w:pPr>
            <w:r w:rsidRPr="003629EC">
              <w:rPr>
                <w:rFonts w:ascii="Arial" w:hAnsi="Arial" w:cs="Arial"/>
                <w:bCs/>
                <w:kern w:val="24"/>
              </w:rPr>
              <w:t>3.402.388</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226B0063" w14:textId="77777777" w:rsidR="007863E6" w:rsidRPr="003629EC" w:rsidRDefault="007863E6" w:rsidP="003629EC">
            <w:pPr>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DFA8ED5" w14:textId="77777777" w:rsidR="007863E6" w:rsidRPr="003629EC" w:rsidRDefault="007863E6" w:rsidP="003629EC">
            <w:pPr>
              <w:jc w:val="center"/>
              <w:rPr>
                <w:rFonts w:ascii="Arial" w:hAnsi="Arial" w:cs="Arial"/>
              </w:rPr>
            </w:pPr>
            <w:r w:rsidRPr="003629EC">
              <w:rPr>
                <w:rFonts w:ascii="Arial" w:hAnsi="Arial" w:cs="Arial"/>
                <w:bCs/>
                <w:kern w:val="24"/>
              </w:rPr>
              <w:t>100</w:t>
            </w:r>
          </w:p>
        </w:tc>
      </w:tr>
      <w:tr w:rsidR="00656340" w:rsidRPr="00820B4A" w14:paraId="78D64078" w14:textId="77777777" w:rsidTr="00A35C97">
        <w:trPr>
          <w:trHeight w:val="33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1FABDF" w14:textId="77777777" w:rsidR="007863E6" w:rsidRPr="00656340" w:rsidRDefault="007863E6" w:rsidP="00341BE3">
            <w:pPr>
              <w:rPr>
                <w:rFonts w:ascii="Arial" w:hAnsi="Arial" w:cs="Arial"/>
              </w:rPr>
            </w:pPr>
            <w:r w:rsidRPr="00656340">
              <w:rPr>
                <w:rFonts w:ascii="Calibri" w:hAnsi="Calibri" w:cs="Calibri"/>
                <w:bCs/>
                <w:kern w:val="24"/>
              </w:rPr>
              <w:t>TOPRAĞIN VE ARAZİNİN KORUNMASI, GELİŞTİRİLMESİ VE ETKİN KULLANIMI (CARİ)</w:t>
            </w:r>
          </w:p>
        </w:tc>
        <w:tc>
          <w:tcPr>
            <w:tcW w:w="851" w:type="dxa"/>
            <w:tcBorders>
              <w:left w:val="single" w:sz="4" w:space="0" w:color="auto"/>
            </w:tcBorders>
            <w:shd w:val="clear" w:color="auto" w:fill="auto"/>
            <w:vAlign w:val="center"/>
          </w:tcPr>
          <w:p w14:paraId="09118127" w14:textId="07DEAA38" w:rsidR="007863E6" w:rsidRPr="003629EC" w:rsidRDefault="003629EC" w:rsidP="003629EC">
            <w:pPr>
              <w:jc w:val="center"/>
              <w:rPr>
                <w:rFonts w:ascii="Arial" w:hAnsi="Arial" w:cs="Arial"/>
                <w:bCs/>
                <w:color w:val="000000"/>
              </w:rPr>
            </w:pPr>
            <w:r w:rsidRPr="003629EC">
              <w:rPr>
                <w:rFonts w:ascii="Arial" w:hAnsi="Arial" w:cs="Arial"/>
                <w:bCs/>
                <w:color w:val="000000"/>
              </w:rPr>
              <w:t>2025</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946172" w14:textId="77777777" w:rsidR="007863E6" w:rsidRPr="003629EC" w:rsidRDefault="007863E6" w:rsidP="003629EC">
            <w:pPr>
              <w:jc w:val="center"/>
              <w:rPr>
                <w:rFonts w:ascii="Arial" w:hAnsi="Arial" w:cs="Arial"/>
              </w:rPr>
            </w:pPr>
            <w:r w:rsidRPr="003629EC">
              <w:rPr>
                <w:rFonts w:ascii="Arial" w:hAnsi="Arial" w:cs="Arial"/>
                <w:bCs/>
                <w:kern w:val="24"/>
              </w:rPr>
              <w:t>207.131.344</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7A6B6006" w14:textId="4492216A" w:rsidR="007863E6"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044FD213" w14:textId="77777777" w:rsidR="007863E6" w:rsidRPr="003629EC" w:rsidRDefault="007863E6" w:rsidP="003629EC">
            <w:pPr>
              <w:jc w:val="center"/>
              <w:rPr>
                <w:rFonts w:ascii="Arial" w:hAnsi="Arial" w:cs="Arial"/>
              </w:rPr>
            </w:pPr>
            <w:r w:rsidRPr="003629EC">
              <w:rPr>
                <w:rFonts w:ascii="Arial" w:hAnsi="Arial" w:cs="Arial"/>
                <w:bCs/>
                <w:kern w:val="24"/>
              </w:rPr>
              <w:t>207.131.344</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53ADB2D" w14:textId="77777777" w:rsidR="007863E6" w:rsidRPr="003629EC" w:rsidRDefault="007863E6" w:rsidP="003629EC">
            <w:pPr>
              <w:jc w:val="center"/>
              <w:rPr>
                <w:rFonts w:ascii="Arial" w:hAnsi="Arial" w:cs="Arial"/>
              </w:rPr>
            </w:pPr>
            <w:r w:rsidRPr="003629EC">
              <w:rPr>
                <w:rFonts w:ascii="Arial" w:hAnsi="Arial" w:cs="Arial"/>
                <w:bCs/>
                <w:kern w:val="24"/>
              </w:rPr>
              <w:t>206.831.222</w:t>
            </w: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3DF710A2" w14:textId="77777777" w:rsidR="007863E6" w:rsidRPr="003629EC" w:rsidRDefault="007863E6" w:rsidP="003629EC">
            <w:pPr>
              <w:spacing w:line="276" w:lineRule="auto"/>
              <w:jc w:val="center"/>
              <w:rPr>
                <w:rFonts w:ascii="Arial" w:hAnsi="Arial" w:cs="Arial"/>
              </w:rPr>
            </w:pPr>
            <w:r w:rsidRPr="003629EC">
              <w:rPr>
                <w:rFonts w:ascii="Arial" w:hAnsi="Arial" w:cs="Arial"/>
                <w:bCs/>
                <w:kern w:val="24"/>
              </w:rPr>
              <w:t>100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A45F509" w14:textId="77777777" w:rsidR="007863E6" w:rsidRPr="003629EC" w:rsidRDefault="007863E6" w:rsidP="003629EC">
            <w:pPr>
              <w:spacing w:line="276" w:lineRule="auto"/>
              <w:jc w:val="center"/>
              <w:rPr>
                <w:rFonts w:ascii="Arial" w:hAnsi="Arial" w:cs="Arial"/>
              </w:rPr>
            </w:pPr>
            <w:r w:rsidRPr="003629EC">
              <w:rPr>
                <w:rFonts w:ascii="Arial" w:hAnsi="Arial" w:cs="Arial"/>
                <w:bCs/>
                <w:kern w:val="24"/>
              </w:rPr>
              <w:t>100</w:t>
            </w:r>
          </w:p>
        </w:tc>
      </w:tr>
      <w:tr w:rsidR="00580D2B" w:rsidRPr="00472BBD" w14:paraId="0C5C1ED5" w14:textId="77777777" w:rsidTr="00A35C97">
        <w:trPr>
          <w:trHeight w:val="431"/>
        </w:trPr>
        <w:tc>
          <w:tcPr>
            <w:tcW w:w="3119" w:type="dxa"/>
            <w:gridSpan w:val="2"/>
            <w:tcBorders>
              <w:top w:val="nil"/>
              <w:left w:val="single" w:sz="4" w:space="0" w:color="auto"/>
              <w:bottom w:val="single" w:sz="4" w:space="0" w:color="auto"/>
            </w:tcBorders>
            <w:shd w:val="clear" w:color="000000" w:fill="FFFFFF"/>
            <w:vAlign w:val="center"/>
          </w:tcPr>
          <w:p w14:paraId="5AC262E4" w14:textId="1969604C" w:rsidR="00580D2B" w:rsidRPr="003629EC" w:rsidRDefault="00580D2B" w:rsidP="003629EC">
            <w:pPr>
              <w:jc w:val="center"/>
              <w:rPr>
                <w:rFonts w:ascii="Arial" w:hAnsi="Arial" w:cs="Arial"/>
                <w:bCs/>
                <w:color w:val="000000"/>
              </w:rPr>
            </w:pPr>
            <w:r w:rsidRPr="00472BBD">
              <w:rPr>
                <w:rFonts w:ascii="Arial" w:hAnsi="Arial" w:cs="Arial"/>
                <w:b/>
                <w:bCs/>
                <w:color w:val="000000"/>
                <w:sz w:val="22"/>
                <w:szCs w:val="22"/>
              </w:rPr>
              <w:t>Toplam</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C971577" w14:textId="77777777" w:rsidR="00580D2B" w:rsidRDefault="00580D2B" w:rsidP="003629EC">
            <w:pPr>
              <w:jc w:val="center"/>
              <w:rPr>
                <w:rFonts w:ascii="Arial" w:hAnsi="Arial" w:cs="Arial"/>
              </w:rPr>
            </w:pPr>
          </w:p>
          <w:p w14:paraId="6E58B179" w14:textId="1B2E5C49" w:rsidR="00580D2B" w:rsidRPr="003629EC" w:rsidRDefault="00580D2B" w:rsidP="003629EC">
            <w:pPr>
              <w:jc w:val="center"/>
              <w:rPr>
                <w:rFonts w:ascii="Arial" w:hAnsi="Arial" w:cs="Arial"/>
              </w:rPr>
            </w:pPr>
            <w:r w:rsidRPr="003629EC">
              <w:rPr>
                <w:rFonts w:ascii="Arial" w:hAnsi="Arial" w:cs="Arial"/>
              </w:rPr>
              <w:t>254.619.076</w:t>
            </w:r>
          </w:p>
          <w:p w14:paraId="5B9D5755" w14:textId="77777777" w:rsidR="00580D2B" w:rsidRPr="003629EC" w:rsidRDefault="00580D2B" w:rsidP="003629EC">
            <w:pPr>
              <w:jc w:val="center"/>
              <w:rPr>
                <w:rFonts w:ascii="Arial" w:hAnsi="Arial" w:cs="Arial"/>
              </w:rPr>
            </w:pPr>
          </w:p>
        </w:tc>
        <w:tc>
          <w:tcPr>
            <w:tcW w:w="850" w:type="dxa"/>
            <w:tcBorders>
              <w:top w:val="nil"/>
              <w:left w:val="single" w:sz="4" w:space="0" w:color="auto"/>
              <w:bottom w:val="single" w:sz="4" w:space="0" w:color="auto"/>
              <w:right w:val="single" w:sz="4" w:space="0" w:color="auto"/>
            </w:tcBorders>
            <w:shd w:val="clear" w:color="000000" w:fill="FFFFFF"/>
            <w:noWrap/>
            <w:vAlign w:val="center"/>
          </w:tcPr>
          <w:p w14:paraId="3E2C32C4" w14:textId="2E551B3C" w:rsidR="00580D2B" w:rsidRPr="003629EC" w:rsidRDefault="00656340" w:rsidP="003629EC">
            <w:pPr>
              <w:jc w:val="center"/>
              <w:rPr>
                <w:rFonts w:ascii="Arial" w:hAnsi="Arial" w:cs="Arial"/>
              </w:rPr>
            </w:pPr>
            <w:r>
              <w:rPr>
                <w:rFonts w:ascii="Arial" w:hAnsi="Arial" w:cs="Arial"/>
              </w:rPr>
              <w:t>-</w:t>
            </w:r>
          </w:p>
        </w:tc>
        <w:tc>
          <w:tcPr>
            <w:tcW w:w="1418" w:type="dxa"/>
            <w:tcBorders>
              <w:top w:val="nil"/>
              <w:left w:val="single" w:sz="4" w:space="0" w:color="auto"/>
              <w:bottom w:val="single" w:sz="4" w:space="0" w:color="auto"/>
              <w:right w:val="single" w:sz="4" w:space="0" w:color="auto"/>
            </w:tcBorders>
            <w:shd w:val="clear" w:color="000000" w:fill="FFFFFF"/>
            <w:noWrap/>
            <w:vAlign w:val="center"/>
          </w:tcPr>
          <w:p w14:paraId="71951CAC" w14:textId="77777777" w:rsidR="00580D2B" w:rsidRDefault="00580D2B" w:rsidP="003629EC">
            <w:pPr>
              <w:jc w:val="center"/>
              <w:rPr>
                <w:rFonts w:ascii="Arial" w:hAnsi="Arial" w:cs="Arial"/>
              </w:rPr>
            </w:pPr>
          </w:p>
          <w:p w14:paraId="40A46FB5" w14:textId="5B80A70A" w:rsidR="00580D2B" w:rsidRPr="003629EC" w:rsidRDefault="00580D2B" w:rsidP="003629EC">
            <w:pPr>
              <w:jc w:val="center"/>
              <w:rPr>
                <w:rFonts w:ascii="Arial" w:hAnsi="Arial" w:cs="Arial"/>
              </w:rPr>
            </w:pPr>
            <w:r w:rsidRPr="003629EC">
              <w:rPr>
                <w:rFonts w:ascii="Arial" w:hAnsi="Arial" w:cs="Arial"/>
              </w:rPr>
              <w:t>253.674.870</w:t>
            </w:r>
          </w:p>
          <w:p w14:paraId="7F5E38CF" w14:textId="77777777" w:rsidR="00580D2B" w:rsidRPr="003629EC" w:rsidRDefault="00580D2B" w:rsidP="003629EC">
            <w:pPr>
              <w:jc w:val="center"/>
              <w:rPr>
                <w:rFonts w:ascii="Arial" w:hAnsi="Arial" w:cs="Arial"/>
              </w:rPr>
            </w:pP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ACD357E" w14:textId="77777777" w:rsidR="00580D2B" w:rsidRDefault="00580D2B" w:rsidP="003629EC">
            <w:pPr>
              <w:jc w:val="center"/>
              <w:rPr>
                <w:rFonts w:ascii="Arial" w:hAnsi="Arial" w:cs="Arial"/>
              </w:rPr>
            </w:pPr>
          </w:p>
          <w:p w14:paraId="5CB65708" w14:textId="6688024D" w:rsidR="00580D2B" w:rsidRPr="003629EC" w:rsidRDefault="00580D2B" w:rsidP="003629EC">
            <w:pPr>
              <w:jc w:val="center"/>
              <w:rPr>
                <w:rFonts w:ascii="Arial" w:hAnsi="Arial" w:cs="Arial"/>
              </w:rPr>
            </w:pPr>
            <w:r w:rsidRPr="003629EC">
              <w:rPr>
                <w:rFonts w:ascii="Arial" w:hAnsi="Arial" w:cs="Arial"/>
              </w:rPr>
              <w:t>253.318.194</w:t>
            </w:r>
          </w:p>
          <w:p w14:paraId="5A35B53B" w14:textId="77777777" w:rsidR="00580D2B" w:rsidRPr="003629EC" w:rsidRDefault="00580D2B" w:rsidP="003629EC">
            <w:pPr>
              <w:jc w:val="center"/>
              <w:rPr>
                <w:rFonts w:ascii="Arial" w:hAnsi="Arial" w:cs="Arial"/>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597684C7" w14:textId="77777777" w:rsidR="00580D2B" w:rsidRPr="003629EC" w:rsidRDefault="00580D2B" w:rsidP="003629EC">
            <w:pPr>
              <w:jc w:val="center"/>
              <w:rPr>
                <w:rFonts w:ascii="Arial" w:hAnsi="Arial" w:cs="Arial"/>
              </w:rPr>
            </w:pPr>
            <w:r w:rsidRPr="003629EC">
              <w:rPr>
                <w:rFonts w:ascii="Arial" w:hAnsi="Arial" w:cs="Arial"/>
              </w:rPr>
              <w:t>99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2D0B929" w14:textId="77777777" w:rsidR="00580D2B" w:rsidRPr="003629EC" w:rsidRDefault="00580D2B" w:rsidP="003629EC">
            <w:pPr>
              <w:jc w:val="center"/>
              <w:rPr>
                <w:rFonts w:ascii="Arial" w:hAnsi="Arial" w:cs="Arial"/>
              </w:rPr>
            </w:pPr>
            <w:r w:rsidRPr="003629EC">
              <w:rPr>
                <w:rFonts w:ascii="Arial" w:hAnsi="Arial" w:cs="Arial"/>
              </w:rPr>
              <w:t>100</w:t>
            </w:r>
          </w:p>
        </w:tc>
      </w:tr>
    </w:tbl>
    <w:p w14:paraId="67EA11A6" w14:textId="068941C0" w:rsidR="00BE68F1" w:rsidRPr="0042718F" w:rsidRDefault="00BE68F1" w:rsidP="00A35C97">
      <w:pPr>
        <w:spacing w:before="20"/>
        <w:ind w:firstLine="708"/>
        <w:rPr>
          <w:rFonts w:ascii="Arial" w:hAnsi="Arial" w:cs="Arial"/>
          <w:sz w:val="24"/>
          <w:szCs w:val="24"/>
        </w:rPr>
      </w:pPr>
      <w:r w:rsidRPr="0042718F">
        <w:rPr>
          <w:rFonts w:ascii="Arial" w:hAnsi="Arial" w:cs="Arial"/>
          <w:sz w:val="24"/>
          <w:szCs w:val="24"/>
        </w:rPr>
        <w:t xml:space="preserve">Kaynak: </w:t>
      </w:r>
      <w:r w:rsidR="00F80BDF" w:rsidRPr="0042718F">
        <w:rPr>
          <w:rFonts w:ascii="Arial" w:hAnsi="Arial" w:cs="Arial"/>
          <w:i/>
          <w:iCs/>
          <w:sz w:val="24"/>
          <w:szCs w:val="24"/>
        </w:rPr>
        <w:t>(SGB.Net)</w:t>
      </w:r>
    </w:p>
    <w:p w14:paraId="5ADD7D59" w14:textId="67427CF4" w:rsidR="00FB4741" w:rsidRDefault="00FB4741" w:rsidP="001D1CF6">
      <w:pPr>
        <w:rPr>
          <w:rFonts w:ascii="Arial" w:hAnsi="Arial" w:cs="Arial"/>
          <w:sz w:val="24"/>
          <w:szCs w:val="24"/>
        </w:rPr>
      </w:pPr>
    </w:p>
    <w:p w14:paraId="7CC089BC" w14:textId="26C03867" w:rsidR="00DA28F4" w:rsidRDefault="00DA28F4" w:rsidP="001D1CF6">
      <w:pPr>
        <w:rPr>
          <w:rFonts w:ascii="Arial" w:hAnsi="Arial" w:cs="Arial"/>
          <w:sz w:val="24"/>
          <w:szCs w:val="24"/>
        </w:rPr>
      </w:pPr>
    </w:p>
    <w:p w14:paraId="37408FBA" w14:textId="683749CD" w:rsidR="00DA28F4" w:rsidRDefault="00DA28F4" w:rsidP="001D1CF6">
      <w:pPr>
        <w:rPr>
          <w:rFonts w:ascii="Arial" w:hAnsi="Arial" w:cs="Arial"/>
          <w:sz w:val="24"/>
          <w:szCs w:val="24"/>
        </w:rPr>
      </w:pPr>
    </w:p>
    <w:p w14:paraId="2C17301D" w14:textId="314167AC" w:rsidR="00DA28F4" w:rsidRDefault="00DA28F4" w:rsidP="001D1CF6">
      <w:pPr>
        <w:rPr>
          <w:rFonts w:ascii="Arial" w:hAnsi="Arial" w:cs="Arial"/>
          <w:sz w:val="24"/>
          <w:szCs w:val="24"/>
        </w:rPr>
      </w:pPr>
    </w:p>
    <w:p w14:paraId="35330122" w14:textId="35A23C53" w:rsidR="00DA28F4" w:rsidRDefault="00DA28F4" w:rsidP="001D1CF6">
      <w:pPr>
        <w:rPr>
          <w:rFonts w:ascii="Arial" w:hAnsi="Arial" w:cs="Arial"/>
          <w:sz w:val="24"/>
          <w:szCs w:val="24"/>
        </w:rPr>
      </w:pPr>
    </w:p>
    <w:p w14:paraId="2BF10B6E" w14:textId="71CB590B" w:rsidR="00DA28F4" w:rsidRDefault="00DA28F4" w:rsidP="001D1CF6">
      <w:pPr>
        <w:rPr>
          <w:rFonts w:ascii="Arial" w:hAnsi="Arial" w:cs="Arial"/>
          <w:sz w:val="24"/>
          <w:szCs w:val="24"/>
        </w:rPr>
      </w:pPr>
    </w:p>
    <w:p w14:paraId="21240218" w14:textId="7D71195F" w:rsidR="00C00D71" w:rsidRDefault="00C00D71" w:rsidP="001D1CF6">
      <w:pPr>
        <w:rPr>
          <w:rFonts w:ascii="Arial" w:hAnsi="Arial" w:cs="Arial"/>
          <w:sz w:val="24"/>
          <w:szCs w:val="24"/>
        </w:rPr>
      </w:pPr>
    </w:p>
    <w:p w14:paraId="76E75CBA" w14:textId="24DD384B" w:rsidR="00C00D71" w:rsidRDefault="00C00D71" w:rsidP="001D1CF6">
      <w:pPr>
        <w:rPr>
          <w:rFonts w:ascii="Arial" w:hAnsi="Arial" w:cs="Arial"/>
          <w:sz w:val="24"/>
          <w:szCs w:val="24"/>
        </w:rPr>
      </w:pPr>
    </w:p>
    <w:p w14:paraId="55C55E4D" w14:textId="0FBF8DA3" w:rsidR="00C00D71" w:rsidRDefault="00C00D71" w:rsidP="001D1CF6">
      <w:pPr>
        <w:rPr>
          <w:rFonts w:ascii="Arial" w:hAnsi="Arial" w:cs="Arial"/>
          <w:sz w:val="24"/>
          <w:szCs w:val="24"/>
        </w:rPr>
      </w:pPr>
    </w:p>
    <w:p w14:paraId="42A95BA4" w14:textId="762D699B" w:rsidR="00C00D71" w:rsidRDefault="00C00D71" w:rsidP="001D1CF6">
      <w:pPr>
        <w:rPr>
          <w:rFonts w:ascii="Arial" w:hAnsi="Arial" w:cs="Arial"/>
          <w:sz w:val="24"/>
          <w:szCs w:val="24"/>
        </w:rPr>
      </w:pPr>
    </w:p>
    <w:p w14:paraId="47396701" w14:textId="00316969" w:rsidR="00C00D71" w:rsidRDefault="00C00D71" w:rsidP="001D1CF6">
      <w:pPr>
        <w:rPr>
          <w:rFonts w:ascii="Arial" w:hAnsi="Arial" w:cs="Arial"/>
          <w:sz w:val="24"/>
          <w:szCs w:val="24"/>
        </w:rPr>
      </w:pPr>
    </w:p>
    <w:p w14:paraId="02A57EAC" w14:textId="21F92F54" w:rsidR="00C00D71" w:rsidRDefault="00C00D71" w:rsidP="001D1CF6">
      <w:pPr>
        <w:rPr>
          <w:rFonts w:ascii="Arial" w:hAnsi="Arial" w:cs="Arial"/>
          <w:sz w:val="24"/>
          <w:szCs w:val="24"/>
        </w:rPr>
      </w:pPr>
    </w:p>
    <w:p w14:paraId="6F997D1F" w14:textId="6E62037C" w:rsidR="00C00D71" w:rsidRDefault="00C00D71" w:rsidP="001D1CF6">
      <w:pPr>
        <w:rPr>
          <w:rFonts w:ascii="Arial" w:hAnsi="Arial" w:cs="Arial"/>
          <w:sz w:val="24"/>
          <w:szCs w:val="24"/>
        </w:rPr>
      </w:pPr>
    </w:p>
    <w:p w14:paraId="412C9FF6" w14:textId="68017A34" w:rsidR="00C00D71" w:rsidRDefault="00C00D71" w:rsidP="001D1CF6">
      <w:pPr>
        <w:rPr>
          <w:rFonts w:ascii="Arial" w:hAnsi="Arial" w:cs="Arial"/>
          <w:sz w:val="24"/>
          <w:szCs w:val="24"/>
        </w:rPr>
      </w:pPr>
    </w:p>
    <w:p w14:paraId="1BBA14EE" w14:textId="4CC1A17D" w:rsidR="00C00D71" w:rsidRDefault="00C00D71" w:rsidP="001D1CF6">
      <w:pPr>
        <w:rPr>
          <w:rFonts w:ascii="Arial" w:hAnsi="Arial" w:cs="Arial"/>
          <w:sz w:val="24"/>
          <w:szCs w:val="24"/>
        </w:rPr>
      </w:pPr>
    </w:p>
    <w:p w14:paraId="3B5D06A3" w14:textId="7AD466F7" w:rsidR="00C00D71" w:rsidRDefault="00C00D71" w:rsidP="001D1CF6">
      <w:pPr>
        <w:rPr>
          <w:rFonts w:ascii="Arial" w:hAnsi="Arial" w:cs="Arial"/>
          <w:sz w:val="24"/>
          <w:szCs w:val="24"/>
        </w:rPr>
      </w:pPr>
    </w:p>
    <w:p w14:paraId="417F0412" w14:textId="40CC0792" w:rsidR="00C00D71" w:rsidRDefault="00C00D71" w:rsidP="001D1CF6">
      <w:pPr>
        <w:rPr>
          <w:rFonts w:ascii="Arial" w:hAnsi="Arial" w:cs="Arial"/>
          <w:sz w:val="24"/>
          <w:szCs w:val="24"/>
        </w:rPr>
      </w:pPr>
    </w:p>
    <w:p w14:paraId="6E4B4E7E" w14:textId="5A0F2B89" w:rsidR="00C00D71" w:rsidRDefault="00C00D71" w:rsidP="001D1CF6">
      <w:pPr>
        <w:rPr>
          <w:rFonts w:ascii="Arial" w:hAnsi="Arial" w:cs="Arial"/>
          <w:sz w:val="24"/>
          <w:szCs w:val="24"/>
        </w:rPr>
      </w:pPr>
    </w:p>
    <w:p w14:paraId="1306190A" w14:textId="6BFB482E" w:rsidR="00C00D71" w:rsidRDefault="00C00D71" w:rsidP="001D1CF6">
      <w:pPr>
        <w:rPr>
          <w:rFonts w:ascii="Arial" w:hAnsi="Arial" w:cs="Arial"/>
          <w:sz w:val="24"/>
          <w:szCs w:val="24"/>
        </w:rPr>
      </w:pPr>
    </w:p>
    <w:p w14:paraId="220D0BB7" w14:textId="698740D2" w:rsidR="00C00D71" w:rsidRDefault="00C00D71" w:rsidP="001D1CF6">
      <w:pPr>
        <w:rPr>
          <w:rFonts w:ascii="Arial" w:hAnsi="Arial" w:cs="Arial"/>
          <w:sz w:val="24"/>
          <w:szCs w:val="24"/>
        </w:rPr>
      </w:pPr>
    </w:p>
    <w:p w14:paraId="04CEB439" w14:textId="08E4B2D2" w:rsidR="00C00D71" w:rsidRDefault="00C00D71" w:rsidP="001D1CF6">
      <w:pPr>
        <w:rPr>
          <w:rFonts w:ascii="Arial" w:hAnsi="Arial" w:cs="Arial"/>
          <w:sz w:val="24"/>
          <w:szCs w:val="24"/>
        </w:rPr>
      </w:pPr>
    </w:p>
    <w:p w14:paraId="48ACDA09" w14:textId="2A356A81" w:rsidR="00C00D71" w:rsidRDefault="00C00D71" w:rsidP="001D1CF6">
      <w:pPr>
        <w:rPr>
          <w:rFonts w:ascii="Arial" w:hAnsi="Arial" w:cs="Arial"/>
          <w:sz w:val="24"/>
          <w:szCs w:val="24"/>
        </w:rPr>
      </w:pPr>
    </w:p>
    <w:p w14:paraId="5E43AB88" w14:textId="651863FC" w:rsidR="00C00D71" w:rsidRDefault="00C00D71" w:rsidP="001D1CF6">
      <w:pPr>
        <w:rPr>
          <w:rFonts w:ascii="Arial" w:hAnsi="Arial" w:cs="Arial"/>
          <w:sz w:val="24"/>
          <w:szCs w:val="24"/>
        </w:rPr>
      </w:pPr>
    </w:p>
    <w:p w14:paraId="73C0A3BE" w14:textId="4056B120" w:rsidR="00C00D71" w:rsidRDefault="00C00D71" w:rsidP="001D1CF6">
      <w:pPr>
        <w:rPr>
          <w:rFonts w:ascii="Arial" w:hAnsi="Arial" w:cs="Arial"/>
          <w:sz w:val="24"/>
          <w:szCs w:val="24"/>
        </w:rPr>
      </w:pPr>
    </w:p>
    <w:p w14:paraId="58D5F144" w14:textId="229592F9" w:rsidR="00C00D71" w:rsidRDefault="00C00D71" w:rsidP="001D1CF6">
      <w:pPr>
        <w:rPr>
          <w:rFonts w:ascii="Arial" w:hAnsi="Arial" w:cs="Arial"/>
          <w:sz w:val="24"/>
          <w:szCs w:val="24"/>
        </w:rPr>
      </w:pPr>
    </w:p>
    <w:p w14:paraId="5F34290E" w14:textId="6F17ECAD" w:rsidR="00C00D71" w:rsidRDefault="00C00D71" w:rsidP="001D1CF6">
      <w:pPr>
        <w:rPr>
          <w:rFonts w:ascii="Arial" w:hAnsi="Arial" w:cs="Arial"/>
          <w:sz w:val="24"/>
          <w:szCs w:val="24"/>
        </w:rPr>
      </w:pPr>
    </w:p>
    <w:p w14:paraId="03DFACF3" w14:textId="36FAA2BF" w:rsidR="00C00D71" w:rsidRDefault="00C00D71" w:rsidP="001D1CF6">
      <w:pPr>
        <w:rPr>
          <w:rFonts w:ascii="Arial" w:hAnsi="Arial" w:cs="Arial"/>
          <w:sz w:val="24"/>
          <w:szCs w:val="24"/>
        </w:rPr>
      </w:pPr>
    </w:p>
    <w:p w14:paraId="48424344" w14:textId="311B654A" w:rsidR="00C00D71" w:rsidRDefault="00C00D71" w:rsidP="001D1CF6">
      <w:pPr>
        <w:rPr>
          <w:rFonts w:ascii="Arial" w:hAnsi="Arial" w:cs="Arial"/>
          <w:sz w:val="24"/>
          <w:szCs w:val="24"/>
        </w:rPr>
      </w:pPr>
    </w:p>
    <w:p w14:paraId="03099CB5" w14:textId="22CD708C" w:rsidR="00C00D71" w:rsidRDefault="00C00D71" w:rsidP="001D1CF6">
      <w:pPr>
        <w:rPr>
          <w:rFonts w:ascii="Arial" w:hAnsi="Arial" w:cs="Arial"/>
          <w:sz w:val="24"/>
          <w:szCs w:val="24"/>
        </w:rPr>
      </w:pPr>
    </w:p>
    <w:p w14:paraId="3E636575" w14:textId="063805A3" w:rsidR="00C00D71" w:rsidRDefault="00C00D71" w:rsidP="001D1CF6">
      <w:pPr>
        <w:rPr>
          <w:rFonts w:ascii="Arial" w:hAnsi="Arial" w:cs="Arial"/>
          <w:sz w:val="24"/>
          <w:szCs w:val="24"/>
        </w:rPr>
      </w:pPr>
    </w:p>
    <w:p w14:paraId="2E3CE04F" w14:textId="77777777" w:rsidR="00C00D71" w:rsidRDefault="00C00D71" w:rsidP="001D1CF6">
      <w:pPr>
        <w:rPr>
          <w:rFonts w:ascii="Arial" w:hAnsi="Arial" w:cs="Arial"/>
          <w:sz w:val="24"/>
          <w:szCs w:val="24"/>
        </w:rPr>
      </w:pPr>
    </w:p>
    <w:p w14:paraId="44A679F5" w14:textId="4674BDAE" w:rsidR="00DA28F4" w:rsidRDefault="00DA28F4" w:rsidP="001D1CF6">
      <w:pPr>
        <w:rPr>
          <w:rFonts w:ascii="Arial" w:hAnsi="Arial" w:cs="Arial"/>
          <w:sz w:val="24"/>
          <w:szCs w:val="24"/>
        </w:rPr>
      </w:pPr>
    </w:p>
    <w:p w14:paraId="079D9BD3" w14:textId="3C8575DC" w:rsidR="00DA28F4" w:rsidRDefault="00DA28F4" w:rsidP="001D1CF6">
      <w:pPr>
        <w:rPr>
          <w:rFonts w:ascii="Arial" w:hAnsi="Arial" w:cs="Arial"/>
          <w:sz w:val="24"/>
          <w:szCs w:val="24"/>
        </w:rPr>
      </w:pPr>
    </w:p>
    <w:p w14:paraId="6707414D" w14:textId="293B7090" w:rsidR="00DA28F4" w:rsidRDefault="00DA28F4" w:rsidP="001D1CF6">
      <w:pPr>
        <w:rPr>
          <w:rFonts w:ascii="Arial" w:hAnsi="Arial" w:cs="Arial"/>
          <w:sz w:val="24"/>
          <w:szCs w:val="24"/>
        </w:rPr>
      </w:pPr>
    </w:p>
    <w:p w14:paraId="685A1F6C" w14:textId="69700EC0" w:rsidR="00DA28F4" w:rsidRDefault="00DA28F4" w:rsidP="001D1CF6">
      <w:pPr>
        <w:rPr>
          <w:rFonts w:ascii="Arial" w:hAnsi="Arial" w:cs="Arial"/>
          <w:sz w:val="24"/>
          <w:szCs w:val="24"/>
        </w:rPr>
      </w:pPr>
    </w:p>
    <w:p w14:paraId="0AF2D4FD" w14:textId="26B235DB" w:rsidR="00DA28F4" w:rsidRDefault="00DA28F4" w:rsidP="001D1CF6">
      <w:pPr>
        <w:rPr>
          <w:rFonts w:ascii="Arial" w:hAnsi="Arial" w:cs="Arial"/>
          <w:sz w:val="24"/>
          <w:szCs w:val="24"/>
        </w:rPr>
      </w:pPr>
    </w:p>
    <w:p w14:paraId="1DC8D612" w14:textId="24497B32" w:rsidR="00DA28F4" w:rsidRDefault="00DA28F4" w:rsidP="001D1CF6">
      <w:pPr>
        <w:rPr>
          <w:rFonts w:ascii="Arial" w:hAnsi="Arial" w:cs="Arial"/>
          <w:sz w:val="24"/>
          <w:szCs w:val="24"/>
        </w:rPr>
      </w:pPr>
    </w:p>
    <w:p w14:paraId="320802BC" w14:textId="065FF1F1" w:rsidR="00DA28F4" w:rsidRDefault="00DA28F4" w:rsidP="001D1CF6">
      <w:pPr>
        <w:rPr>
          <w:rFonts w:ascii="Arial" w:hAnsi="Arial" w:cs="Arial"/>
          <w:sz w:val="24"/>
          <w:szCs w:val="24"/>
        </w:rPr>
      </w:pPr>
    </w:p>
    <w:p w14:paraId="29D1648C" w14:textId="7D7FEA03" w:rsidR="00DA28F4" w:rsidRDefault="00DA28F4" w:rsidP="001D1CF6">
      <w:pPr>
        <w:rPr>
          <w:rFonts w:ascii="Arial" w:hAnsi="Arial" w:cs="Arial"/>
          <w:sz w:val="24"/>
          <w:szCs w:val="24"/>
        </w:rPr>
      </w:pPr>
    </w:p>
    <w:p w14:paraId="2F417465" w14:textId="77777777" w:rsidR="00DA28F4" w:rsidRDefault="00DA28F4" w:rsidP="001D1CF6">
      <w:pPr>
        <w:rPr>
          <w:rFonts w:ascii="Arial" w:hAnsi="Arial" w:cs="Arial"/>
          <w:sz w:val="24"/>
          <w:szCs w:val="24"/>
        </w:rPr>
      </w:pPr>
    </w:p>
    <w:p w14:paraId="2272AE68" w14:textId="31DA47A8" w:rsidR="00DA28F4" w:rsidRDefault="00DA28F4" w:rsidP="001D1CF6">
      <w:pPr>
        <w:rPr>
          <w:rFonts w:ascii="Arial" w:hAnsi="Arial" w:cs="Arial"/>
          <w:sz w:val="24"/>
          <w:szCs w:val="24"/>
        </w:rPr>
      </w:pPr>
    </w:p>
    <w:p w14:paraId="260F9879" w14:textId="77777777" w:rsidR="00DA28F4" w:rsidRPr="00472BBD" w:rsidRDefault="00DA28F4" w:rsidP="00DA28F4">
      <w:pPr>
        <w:rPr>
          <w:rFonts w:ascii="Arial" w:hAnsi="Arial" w:cs="Arial"/>
        </w:rPr>
      </w:pPr>
      <w:r w:rsidRPr="00472BBD">
        <w:rPr>
          <w:rFonts w:ascii="Arial" w:hAnsi="Arial" w:cs="Arial"/>
          <w:noProof/>
        </w:rPr>
        <mc:AlternateContent>
          <mc:Choice Requires="wps">
            <w:drawing>
              <wp:anchor distT="0" distB="0" distL="114300" distR="114300" simplePos="0" relativeHeight="251697664" behindDoc="0" locked="0" layoutInCell="1" allowOverlap="1" wp14:anchorId="0668F144" wp14:editId="02FC6831">
                <wp:simplePos x="0" y="0"/>
                <wp:positionH relativeFrom="margin">
                  <wp:posOffset>0</wp:posOffset>
                </wp:positionH>
                <wp:positionV relativeFrom="paragraph">
                  <wp:posOffset>6350</wp:posOffset>
                </wp:positionV>
                <wp:extent cx="5915025" cy="47625"/>
                <wp:effectExtent l="19050" t="19050" r="28575" b="28575"/>
                <wp:wrapNone/>
                <wp:docPr id="8" name="Düz Bağlayıcı 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6C7C76" id="Düz Bağlayıcı 8" o:spid="_x0000_s1026" style="position:absolute;flip:y;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" strokecolor="#00b050" strokeweight="2.25pt">
                <v:stroke joinstyle="miter"/>
                <w10:wrap anchorx="margin"/>
              </v:line>
            </w:pict>
          </mc:Fallback>
        </mc:AlternateContent>
      </w:r>
    </w:p>
    <w:p w14:paraId="3F590DF5" w14:textId="4AD63A91" w:rsidR="00DA28F4" w:rsidRPr="00472BBD" w:rsidRDefault="00DA28F4" w:rsidP="009D6223">
      <w:pPr>
        <w:pStyle w:val="Balk1"/>
        <w:keepLines/>
        <w:widowControl/>
        <w:numPr>
          <w:ilvl w:val="0"/>
          <w:numId w:val="37"/>
        </w:numPr>
        <w:autoSpaceDE/>
        <w:autoSpaceDN/>
        <w:adjustRightInd/>
        <w:spacing w:before="120" w:after="120" w:line="23" w:lineRule="atLeast"/>
        <w:jc w:val="center"/>
        <w:rPr>
          <w:szCs w:val="24"/>
        </w:rPr>
      </w:pPr>
      <w:r w:rsidRPr="00472BBD">
        <w:rPr>
          <w:szCs w:val="24"/>
        </w:rPr>
        <w:t xml:space="preserve">KURUMSAL KABİLİYET VE KAPASİTENİN DEĞERLENDİRİLMESİ </w:t>
      </w:r>
    </w:p>
    <w:p w14:paraId="56794C17" w14:textId="77777777" w:rsidR="00DA28F4" w:rsidRPr="00472BBD" w:rsidRDefault="00DA28F4" w:rsidP="00DA28F4">
      <w:pPr>
        <w:rPr>
          <w:rFonts w:ascii="Arial" w:hAnsi="Arial" w:cs="Arial"/>
        </w:rPr>
      </w:pPr>
      <w:r w:rsidRPr="00472BBD">
        <w:rPr>
          <w:rFonts w:ascii="Arial" w:hAnsi="Arial" w:cs="Arial"/>
          <w:noProof/>
        </w:rPr>
        <mc:AlternateContent>
          <mc:Choice Requires="wps">
            <w:drawing>
              <wp:anchor distT="0" distB="0" distL="114300" distR="114300" simplePos="0" relativeHeight="251696640" behindDoc="0" locked="0" layoutInCell="1" allowOverlap="1" wp14:anchorId="2835D2E7" wp14:editId="33E8BD1D">
                <wp:simplePos x="0" y="0"/>
                <wp:positionH relativeFrom="margin">
                  <wp:posOffset>9525</wp:posOffset>
                </wp:positionH>
                <wp:positionV relativeFrom="paragraph">
                  <wp:posOffset>24130</wp:posOffset>
                </wp:positionV>
                <wp:extent cx="5915025" cy="47625"/>
                <wp:effectExtent l="19050" t="19050" r="28575" b="28575"/>
                <wp:wrapNone/>
                <wp:docPr id="9" name="Düz Bağlayıcı 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75DF574" id="Düz Bağlayıcı 9" o:spid="_x0000_s1026" style="position:absolute;flip:y;z-index:25169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" strokecolor="#00b050" strokeweight="2.25pt">
                <v:stroke joinstyle="miter"/>
                <w10:wrap anchorx="margin"/>
              </v:line>
            </w:pict>
          </mc:Fallback>
        </mc:AlternateContent>
      </w:r>
    </w:p>
    <w:p w14:paraId="1DFBC942" w14:textId="06CC62EF" w:rsidR="00DA28F4" w:rsidRDefault="00DA28F4" w:rsidP="001D1CF6">
      <w:pPr>
        <w:rPr>
          <w:rFonts w:ascii="Arial" w:hAnsi="Arial" w:cs="Arial"/>
          <w:sz w:val="24"/>
          <w:szCs w:val="24"/>
        </w:rPr>
      </w:pPr>
    </w:p>
    <w:p w14:paraId="69FC257E" w14:textId="2500741D" w:rsidR="002B1B3F" w:rsidRDefault="002B1B3F" w:rsidP="001D1CF6">
      <w:pPr>
        <w:rPr>
          <w:rFonts w:ascii="Arial" w:hAnsi="Arial" w:cs="Arial"/>
          <w:sz w:val="24"/>
          <w:szCs w:val="24"/>
        </w:rPr>
      </w:pPr>
    </w:p>
    <w:p w14:paraId="1D733E2D" w14:textId="33081001" w:rsidR="002B1B3F" w:rsidRDefault="002B1B3F" w:rsidP="001D1CF6">
      <w:pPr>
        <w:rPr>
          <w:rFonts w:ascii="Arial" w:hAnsi="Arial" w:cs="Arial"/>
          <w:sz w:val="24"/>
          <w:szCs w:val="24"/>
        </w:rPr>
      </w:pPr>
    </w:p>
    <w:p w14:paraId="575ABFA4" w14:textId="2B3DD139" w:rsidR="002B1B3F" w:rsidRDefault="002B1B3F" w:rsidP="001D1CF6">
      <w:pPr>
        <w:rPr>
          <w:rFonts w:ascii="Arial" w:hAnsi="Arial" w:cs="Arial"/>
          <w:sz w:val="24"/>
          <w:szCs w:val="24"/>
        </w:rPr>
      </w:pPr>
    </w:p>
    <w:p w14:paraId="7D90524B" w14:textId="749A4E1C" w:rsidR="002B1B3F" w:rsidRDefault="002B1B3F" w:rsidP="001D1CF6">
      <w:pPr>
        <w:rPr>
          <w:rFonts w:ascii="Arial" w:hAnsi="Arial" w:cs="Arial"/>
          <w:sz w:val="24"/>
          <w:szCs w:val="24"/>
        </w:rPr>
      </w:pPr>
    </w:p>
    <w:p w14:paraId="5EB389B9" w14:textId="17912902" w:rsidR="002B1B3F" w:rsidRDefault="002B1B3F" w:rsidP="001D1CF6">
      <w:pPr>
        <w:rPr>
          <w:rFonts w:ascii="Arial" w:hAnsi="Arial" w:cs="Arial"/>
          <w:sz w:val="24"/>
          <w:szCs w:val="24"/>
        </w:rPr>
      </w:pPr>
    </w:p>
    <w:p w14:paraId="36DEE2CE" w14:textId="2B48D0CE" w:rsidR="002B1B3F" w:rsidRDefault="002B1B3F" w:rsidP="001D1CF6">
      <w:pPr>
        <w:rPr>
          <w:rFonts w:ascii="Arial" w:hAnsi="Arial" w:cs="Arial"/>
          <w:sz w:val="24"/>
          <w:szCs w:val="24"/>
        </w:rPr>
      </w:pPr>
    </w:p>
    <w:p w14:paraId="237F3379" w14:textId="5F920EA4" w:rsidR="002B1B3F" w:rsidRDefault="002B1B3F" w:rsidP="001D1CF6">
      <w:pPr>
        <w:rPr>
          <w:rFonts w:ascii="Arial" w:hAnsi="Arial" w:cs="Arial"/>
          <w:sz w:val="24"/>
          <w:szCs w:val="24"/>
        </w:rPr>
      </w:pPr>
    </w:p>
    <w:p w14:paraId="014880A6" w14:textId="2314EAF4" w:rsidR="002B1B3F" w:rsidRDefault="002B1B3F" w:rsidP="001D1CF6">
      <w:pPr>
        <w:rPr>
          <w:rFonts w:ascii="Arial" w:hAnsi="Arial" w:cs="Arial"/>
          <w:sz w:val="24"/>
          <w:szCs w:val="24"/>
        </w:rPr>
      </w:pPr>
    </w:p>
    <w:p w14:paraId="74865819" w14:textId="173427A3" w:rsidR="002B1B3F" w:rsidRDefault="002B1B3F" w:rsidP="001D1CF6">
      <w:pPr>
        <w:rPr>
          <w:rFonts w:ascii="Arial" w:hAnsi="Arial" w:cs="Arial"/>
          <w:sz w:val="24"/>
          <w:szCs w:val="24"/>
        </w:rPr>
      </w:pPr>
    </w:p>
    <w:p w14:paraId="46E14FF6" w14:textId="1DBE1349" w:rsidR="002B1B3F" w:rsidRDefault="002B1B3F" w:rsidP="001D1CF6">
      <w:pPr>
        <w:rPr>
          <w:rFonts w:ascii="Arial" w:hAnsi="Arial" w:cs="Arial"/>
          <w:sz w:val="24"/>
          <w:szCs w:val="24"/>
        </w:rPr>
      </w:pPr>
    </w:p>
    <w:p w14:paraId="1FF6AA78" w14:textId="1920E08A" w:rsidR="002B1B3F" w:rsidRDefault="002B1B3F" w:rsidP="001D1CF6">
      <w:pPr>
        <w:rPr>
          <w:rFonts w:ascii="Arial" w:hAnsi="Arial" w:cs="Arial"/>
          <w:sz w:val="24"/>
          <w:szCs w:val="24"/>
        </w:rPr>
      </w:pPr>
    </w:p>
    <w:p w14:paraId="1D52CB47" w14:textId="317F9701" w:rsidR="002B1B3F" w:rsidRDefault="002B1B3F" w:rsidP="001D1CF6">
      <w:pPr>
        <w:rPr>
          <w:rFonts w:ascii="Arial" w:hAnsi="Arial" w:cs="Arial"/>
          <w:sz w:val="24"/>
          <w:szCs w:val="24"/>
        </w:rPr>
      </w:pPr>
    </w:p>
    <w:p w14:paraId="06D0CDA5" w14:textId="78F88652" w:rsidR="002B1B3F" w:rsidRDefault="002B1B3F" w:rsidP="001D1CF6">
      <w:pPr>
        <w:rPr>
          <w:rFonts w:ascii="Arial" w:hAnsi="Arial" w:cs="Arial"/>
          <w:sz w:val="24"/>
          <w:szCs w:val="24"/>
        </w:rPr>
      </w:pPr>
    </w:p>
    <w:p w14:paraId="7145F8E3" w14:textId="4728B8E3" w:rsidR="002B1B3F" w:rsidRDefault="002B1B3F" w:rsidP="001D1CF6">
      <w:pPr>
        <w:rPr>
          <w:rFonts w:ascii="Arial" w:hAnsi="Arial" w:cs="Arial"/>
          <w:sz w:val="24"/>
          <w:szCs w:val="24"/>
        </w:rPr>
      </w:pPr>
    </w:p>
    <w:p w14:paraId="0049B0B0" w14:textId="775B3EC7" w:rsidR="002B1B3F" w:rsidRDefault="002B1B3F" w:rsidP="001D1CF6">
      <w:pPr>
        <w:rPr>
          <w:rFonts w:ascii="Arial" w:hAnsi="Arial" w:cs="Arial"/>
          <w:sz w:val="24"/>
          <w:szCs w:val="24"/>
        </w:rPr>
      </w:pPr>
    </w:p>
    <w:p w14:paraId="02844A0A" w14:textId="0AB60D7E" w:rsidR="002B1B3F" w:rsidRDefault="002B1B3F" w:rsidP="001D1CF6">
      <w:pPr>
        <w:rPr>
          <w:rFonts w:ascii="Arial" w:hAnsi="Arial" w:cs="Arial"/>
          <w:sz w:val="24"/>
          <w:szCs w:val="24"/>
        </w:rPr>
      </w:pPr>
    </w:p>
    <w:p w14:paraId="05305D3D" w14:textId="7CB835EB" w:rsidR="002B1B3F" w:rsidRDefault="002B1B3F" w:rsidP="001D1CF6">
      <w:pPr>
        <w:rPr>
          <w:rFonts w:ascii="Arial" w:hAnsi="Arial" w:cs="Arial"/>
          <w:sz w:val="24"/>
          <w:szCs w:val="24"/>
        </w:rPr>
      </w:pPr>
    </w:p>
    <w:p w14:paraId="41F97F64" w14:textId="77777777" w:rsidR="00AB5E34" w:rsidRDefault="00AB5E34" w:rsidP="001D1CF6">
      <w:pPr>
        <w:rPr>
          <w:rFonts w:ascii="Arial" w:hAnsi="Arial" w:cs="Arial"/>
          <w:sz w:val="24"/>
          <w:szCs w:val="24"/>
        </w:rPr>
      </w:pPr>
    </w:p>
    <w:p w14:paraId="54969B68" w14:textId="261327EF" w:rsidR="002B1B3F" w:rsidRDefault="002B1B3F" w:rsidP="001D1CF6">
      <w:pPr>
        <w:rPr>
          <w:rFonts w:ascii="Arial" w:hAnsi="Arial" w:cs="Arial"/>
          <w:sz w:val="24"/>
          <w:szCs w:val="24"/>
        </w:rPr>
      </w:pPr>
    </w:p>
    <w:p w14:paraId="47EFBA8A" w14:textId="491A4AA8" w:rsidR="002B1B3F" w:rsidRDefault="002B1B3F" w:rsidP="001D1CF6">
      <w:pPr>
        <w:rPr>
          <w:rFonts w:ascii="Arial" w:hAnsi="Arial" w:cs="Arial"/>
          <w:sz w:val="24"/>
          <w:szCs w:val="24"/>
        </w:rPr>
      </w:pPr>
    </w:p>
    <w:p w14:paraId="10AEF1CA" w14:textId="56A0668C" w:rsidR="002B1B3F" w:rsidRDefault="002B1B3F" w:rsidP="001D1CF6">
      <w:pPr>
        <w:rPr>
          <w:rFonts w:ascii="Arial" w:hAnsi="Arial" w:cs="Arial"/>
          <w:sz w:val="24"/>
          <w:szCs w:val="24"/>
        </w:rPr>
      </w:pPr>
    </w:p>
    <w:p w14:paraId="628AF8BA" w14:textId="452B46E9" w:rsidR="002B1B3F" w:rsidRDefault="002B1B3F" w:rsidP="001D1CF6">
      <w:pPr>
        <w:rPr>
          <w:rFonts w:ascii="Arial" w:hAnsi="Arial" w:cs="Arial"/>
          <w:sz w:val="24"/>
          <w:szCs w:val="24"/>
        </w:rPr>
      </w:pPr>
    </w:p>
    <w:p w14:paraId="284C23B9" w14:textId="1AC4FF16" w:rsidR="002B1B3F" w:rsidRDefault="002B1B3F" w:rsidP="001D1CF6">
      <w:pPr>
        <w:rPr>
          <w:rFonts w:ascii="Arial" w:hAnsi="Arial" w:cs="Arial"/>
          <w:sz w:val="24"/>
          <w:szCs w:val="24"/>
        </w:rPr>
      </w:pPr>
    </w:p>
    <w:p w14:paraId="127AC1DE" w14:textId="4350C77F" w:rsidR="002B1B3F" w:rsidRDefault="002B1B3F" w:rsidP="001D1CF6">
      <w:pPr>
        <w:rPr>
          <w:rFonts w:ascii="Arial" w:hAnsi="Arial" w:cs="Arial"/>
          <w:sz w:val="24"/>
          <w:szCs w:val="24"/>
        </w:rPr>
      </w:pPr>
    </w:p>
    <w:p w14:paraId="0D022749" w14:textId="3F6AE4E0" w:rsidR="002B1B3F" w:rsidRDefault="002B1B3F" w:rsidP="001D1CF6">
      <w:pPr>
        <w:rPr>
          <w:rFonts w:ascii="Arial" w:hAnsi="Arial" w:cs="Arial"/>
          <w:sz w:val="24"/>
          <w:szCs w:val="24"/>
        </w:rPr>
      </w:pPr>
    </w:p>
    <w:p w14:paraId="02DB2A77" w14:textId="6A609310" w:rsidR="002B1B3F" w:rsidRDefault="002B1B3F" w:rsidP="001D1CF6">
      <w:pPr>
        <w:rPr>
          <w:rFonts w:ascii="Arial" w:hAnsi="Arial" w:cs="Arial"/>
          <w:sz w:val="24"/>
          <w:szCs w:val="24"/>
        </w:rPr>
      </w:pPr>
    </w:p>
    <w:p w14:paraId="15F6B4F7" w14:textId="74BB1320" w:rsidR="002B1B3F" w:rsidRDefault="002B1B3F" w:rsidP="001D1CF6">
      <w:pPr>
        <w:rPr>
          <w:rFonts w:ascii="Arial" w:hAnsi="Arial" w:cs="Arial"/>
          <w:sz w:val="24"/>
          <w:szCs w:val="24"/>
        </w:rPr>
      </w:pPr>
    </w:p>
    <w:p w14:paraId="47D9AFD4" w14:textId="414CCE9C" w:rsidR="002B1B3F" w:rsidRDefault="002B1B3F" w:rsidP="001D1CF6">
      <w:pPr>
        <w:rPr>
          <w:rFonts w:ascii="Arial" w:hAnsi="Arial" w:cs="Arial"/>
          <w:sz w:val="24"/>
          <w:szCs w:val="24"/>
        </w:rPr>
      </w:pPr>
    </w:p>
    <w:p w14:paraId="3A9F09B1" w14:textId="6E14C7BE" w:rsidR="002B1B3F" w:rsidRDefault="002B1B3F" w:rsidP="001D1CF6">
      <w:pPr>
        <w:rPr>
          <w:rFonts w:ascii="Arial" w:hAnsi="Arial" w:cs="Arial"/>
          <w:sz w:val="24"/>
          <w:szCs w:val="24"/>
        </w:rPr>
      </w:pPr>
    </w:p>
    <w:p w14:paraId="78F3A160" w14:textId="629D86CC" w:rsidR="002B1B3F" w:rsidRPr="002C7B66" w:rsidRDefault="002B1B3F" w:rsidP="002B1B3F">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sidRPr="002C7B66">
        <w:rPr>
          <w:rFonts w:ascii="Arial" w:eastAsia="ArialMT" w:hAnsi="Arial" w:cs="Arial"/>
          <w:bCs/>
          <w:sz w:val="24"/>
          <w:szCs w:val="24"/>
        </w:rPr>
        <w:t>Müdürlüğümüz Bakanlığımızın vizyonu ve misyonu dahilinde ülkemiz tarım ve hayvancılığını öngörülen hedeflere ulaştırmak adına sadece il düzeyinde değil konumu itibar</w:t>
      </w:r>
      <w:r>
        <w:rPr>
          <w:rFonts w:ascii="Arial" w:eastAsia="ArialMT" w:hAnsi="Arial" w:cs="Arial"/>
          <w:bCs/>
          <w:sz w:val="24"/>
          <w:szCs w:val="24"/>
        </w:rPr>
        <w:t>ıyla</w:t>
      </w:r>
      <w:r w:rsidRPr="002C7B66">
        <w:rPr>
          <w:rFonts w:ascii="Arial" w:eastAsia="ArialMT" w:hAnsi="Arial" w:cs="Arial"/>
          <w:bCs/>
          <w:sz w:val="24"/>
          <w:szCs w:val="24"/>
        </w:rPr>
        <w:t xml:space="preserve"> bölgesel ve </w:t>
      </w:r>
      <w:r w:rsidRPr="002C7B66">
        <w:rPr>
          <w:rFonts w:ascii="Arial" w:eastAsia="ArialMT" w:hAnsi="Arial" w:cs="Arial"/>
          <w:bCs/>
          <w:sz w:val="24"/>
          <w:szCs w:val="24"/>
        </w:rPr>
        <w:lastRenderedPageBreak/>
        <w:t>ulusal bir misyon üstlenmiştir.  Türkiye Yüzyılında “Geleceğimiz Ortak” yaklaşımı ile yerel</w:t>
      </w:r>
      <w:r>
        <w:rPr>
          <w:rFonts w:ascii="Arial" w:eastAsia="ArialMT" w:hAnsi="Arial" w:cs="Arial"/>
          <w:bCs/>
          <w:sz w:val="24"/>
          <w:szCs w:val="24"/>
        </w:rPr>
        <w:t>,</w:t>
      </w:r>
      <w:r w:rsidRPr="002C7B66">
        <w:rPr>
          <w:rFonts w:ascii="Arial" w:eastAsia="ArialMT" w:hAnsi="Arial" w:cs="Arial"/>
          <w:bCs/>
          <w:sz w:val="24"/>
          <w:szCs w:val="24"/>
        </w:rPr>
        <w:t xml:space="preserve"> bölgesel ve ulusal politikalara ve yönelmelere altlık oluşturma ve destekleme çabası ile hizmet üretmektedir.</w:t>
      </w:r>
    </w:p>
    <w:p w14:paraId="49B9E9E3" w14:textId="7FDCDD91" w:rsidR="002B1B3F" w:rsidRPr="002B1B3F" w:rsidRDefault="002B1B3F" w:rsidP="002B1B3F">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sidRPr="002C7B66">
        <w:rPr>
          <w:rFonts w:ascii="Arial" w:eastAsia="ArialMT" w:hAnsi="Arial" w:cs="Arial"/>
          <w:bCs/>
          <w:sz w:val="24"/>
          <w:szCs w:val="24"/>
        </w:rPr>
        <w:t xml:space="preserve">Bu yaklaşım ile </w:t>
      </w:r>
      <w:r>
        <w:rPr>
          <w:rFonts w:ascii="Arial" w:eastAsia="ArialMT" w:hAnsi="Arial" w:cs="Arial"/>
          <w:bCs/>
          <w:sz w:val="24"/>
          <w:szCs w:val="24"/>
        </w:rPr>
        <w:t>m</w:t>
      </w:r>
      <w:r w:rsidRPr="002C7B66">
        <w:rPr>
          <w:rFonts w:ascii="Arial" w:eastAsia="ArialMT" w:hAnsi="Arial" w:cs="Arial"/>
          <w:bCs/>
          <w:sz w:val="24"/>
          <w:szCs w:val="24"/>
        </w:rPr>
        <w:t>üdürlüğümüz sorumluluklarının bilincinde, güvenilir, sonuç odaklı, performansını her geçen gün artırmaya istekli ve bunun için çaba harcayan, en önemlisi gücünü üreticilerden tüketicilere kadar uzanan büyük bir paydaş kitlesinden alan</w:t>
      </w:r>
      <w:r>
        <w:rPr>
          <w:rFonts w:ascii="Arial" w:eastAsia="ArialMT" w:hAnsi="Arial" w:cs="Arial"/>
          <w:bCs/>
          <w:sz w:val="24"/>
          <w:szCs w:val="24"/>
        </w:rPr>
        <w:t>,</w:t>
      </w:r>
      <w:r w:rsidRPr="002C7B66">
        <w:rPr>
          <w:rFonts w:ascii="Arial" w:eastAsia="ArialMT" w:hAnsi="Arial" w:cs="Arial"/>
          <w:bCs/>
          <w:sz w:val="24"/>
          <w:szCs w:val="24"/>
        </w:rPr>
        <w:t xml:space="preserve"> tarım ve hayvancılık bileşenleri ile görev tanımını sınırlamayan</w:t>
      </w:r>
      <w:r>
        <w:rPr>
          <w:rFonts w:ascii="Arial" w:eastAsia="ArialMT" w:hAnsi="Arial" w:cs="Arial"/>
          <w:bCs/>
          <w:sz w:val="24"/>
          <w:szCs w:val="24"/>
        </w:rPr>
        <w:t xml:space="preserve"> ve</w:t>
      </w:r>
      <w:r w:rsidRPr="002C7B66">
        <w:rPr>
          <w:rFonts w:ascii="Arial" w:eastAsia="ArialMT" w:hAnsi="Arial" w:cs="Arial"/>
          <w:bCs/>
          <w:sz w:val="24"/>
          <w:szCs w:val="24"/>
        </w:rPr>
        <w:t xml:space="preserve"> millete hizmeti </w:t>
      </w:r>
      <w:proofErr w:type="spellStart"/>
      <w:r w:rsidRPr="002C7B66">
        <w:rPr>
          <w:rFonts w:ascii="Arial" w:eastAsia="ArialMT" w:hAnsi="Arial" w:cs="Arial"/>
          <w:bCs/>
          <w:sz w:val="24"/>
          <w:szCs w:val="24"/>
        </w:rPr>
        <w:t>önceliklendirmiş</w:t>
      </w:r>
      <w:proofErr w:type="spellEnd"/>
      <w:r w:rsidRPr="002C7B66">
        <w:rPr>
          <w:rFonts w:ascii="Arial" w:eastAsia="ArialMT" w:hAnsi="Arial" w:cs="Arial"/>
          <w:bCs/>
          <w:sz w:val="24"/>
          <w:szCs w:val="24"/>
        </w:rPr>
        <w:t xml:space="preserve"> bir kurum olarak tüm çalışanlarıyla ve sektördeki tüm paydaşlarla dayanışma içindedir. </w:t>
      </w:r>
    </w:p>
    <w:p w14:paraId="0A5BE7F2" w14:textId="04F8CD6E" w:rsidR="002B1B3F" w:rsidRPr="002B1B3F" w:rsidRDefault="002B1B3F" w:rsidP="002B1B3F">
      <w:pPr>
        <w:ind w:firstLine="622"/>
        <w:rPr>
          <w:rFonts w:ascii="Arial" w:hAnsi="Arial" w:cs="Arial"/>
          <w:b/>
          <w:sz w:val="24"/>
          <w:szCs w:val="24"/>
          <w:u w:val="single"/>
        </w:rPr>
      </w:pPr>
      <w:r w:rsidRPr="002B1B3F">
        <w:rPr>
          <w:rFonts w:ascii="Arial" w:hAnsi="Arial" w:cs="Arial"/>
          <w:b/>
          <w:sz w:val="24"/>
          <w:szCs w:val="24"/>
          <w:u w:val="single"/>
        </w:rPr>
        <w:t>Üstünlükler</w:t>
      </w:r>
      <w:r>
        <w:rPr>
          <w:rFonts w:ascii="Arial" w:hAnsi="Arial" w:cs="Arial"/>
          <w:b/>
          <w:sz w:val="24"/>
          <w:szCs w:val="24"/>
          <w:u w:val="single"/>
        </w:rPr>
        <w:t>:</w:t>
      </w:r>
    </w:p>
    <w:p w14:paraId="1897CA7F"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İl Tarım ve Orman Müdürlüğü, deneyimli ve uzman personeliyle hem il hem de tüm ilçelerdeki müdürlükleriyle güçlü bir bilgi birikimine sahiptir.</w:t>
      </w:r>
    </w:p>
    <w:p w14:paraId="124030B9"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Çiftçilere yönelik düzenlenen eğitim programları ve seminerlerle, tarımda verimliliği artırma ve çevre dostu tarım uygulamalarını yaygınlaştırma konusunda güçlü bir altyapı mevcuttur.</w:t>
      </w:r>
    </w:p>
    <w:p w14:paraId="4399E0BB"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 xml:space="preserve">Gıda, tarım, hayvancılık, arıcılık, mera yönetimi ve deniz ürünleri yetiştiriciliği gibi birçok farklı disiplini bir arada yönetmek, il müdürlüğüne </w:t>
      </w:r>
      <w:proofErr w:type="spellStart"/>
      <w:r w:rsidRPr="002B1B3F">
        <w:rPr>
          <w:rFonts w:ascii="Arial" w:hAnsi="Arial" w:cs="Arial"/>
        </w:rPr>
        <w:t>sektörel</w:t>
      </w:r>
      <w:proofErr w:type="spellEnd"/>
      <w:r w:rsidRPr="002B1B3F">
        <w:rPr>
          <w:rFonts w:ascii="Arial" w:hAnsi="Arial" w:cs="Arial"/>
        </w:rPr>
        <w:t xml:space="preserve"> olarak bu alanlarda çeşitli teşvikler ve projeler uygulama fırsatı sunmakta, böylece bölge ekonomisinin güçlenmesine önemli bir katkı sağlamaktadır.</w:t>
      </w:r>
    </w:p>
    <w:p w14:paraId="014F3044"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Trabzon, biyolojik çeşitliliği yüksek olan bir bölge olup, bu durum tarım ve orman politikalarının geliştirilmesinde avantaj yaratmaktadır.</w:t>
      </w:r>
    </w:p>
    <w:p w14:paraId="55FB5B5F"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Trabzon, fındık üretiminde ve işleme sürecinde lider illerden birisidir. Bu güçlü yapı, Trabzon İl Tarım ve Orman Müdürlüğü’ne, fındık üretiminde verimlilik artışı sağlama, kaliteli ürünlerin üretimini teşvik etme ve global pazarlarda rekabet gücünü artırma konusunda önemli avantajlar sunmaktadır.</w:t>
      </w:r>
    </w:p>
    <w:p w14:paraId="26ED2DF8"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Çay üretiminin kümelenmiş alanlarda yoğunlaşması ve çay fabrikalarının varlığıyla sektöre yön verir, üreticilere rehberlik eder.</w:t>
      </w:r>
    </w:p>
    <w:p w14:paraId="74095BF5" w14:textId="3FD483B6"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 xml:space="preserve">Akçaabat Köftesi, Arsin Foşa </w:t>
      </w:r>
      <w:r w:rsidR="005B7B28" w:rsidRPr="002B1B3F">
        <w:rPr>
          <w:rFonts w:ascii="Arial" w:hAnsi="Arial" w:cs="Arial"/>
        </w:rPr>
        <w:t>Fındığı, Hamsiköy</w:t>
      </w:r>
      <w:r w:rsidRPr="002B1B3F">
        <w:rPr>
          <w:rFonts w:ascii="Arial" w:hAnsi="Arial" w:cs="Arial"/>
        </w:rPr>
        <w:t xml:space="preserve"> Sütlacı, Tonya Tereyağı, Vakfıkebir Ekmeği, Sürmene Pidesi gibi ürünler coğrafi işaret tescilleri ile markalaşarak, Trabzon’un gıda sektöründeki gücünü pekiştirmektedir.</w:t>
      </w:r>
    </w:p>
    <w:p w14:paraId="2619B02E"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Trabzon’un uluslararası deniz limanına sahip olması, yapılan ihracatta bilgi ve deneyimin artmasına önemli katkı sağlamaktadır.</w:t>
      </w:r>
    </w:p>
    <w:p w14:paraId="42889706"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Trabzon’daki arıcılık sektörü, altyapısının elverişli olması ve özellikle farklı bitki türlerinin bulunması sayesinde yüksek verimlilik ve çeşitlilik sunmaktadır.</w:t>
      </w:r>
    </w:p>
    <w:p w14:paraId="0D169182"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Derece Tarımsal amaçlı örgüt belgesine sahip Arı Yetiştiricileri Birliği’nin olması.</w:t>
      </w:r>
    </w:p>
    <w:p w14:paraId="35D8D0EA"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 xml:space="preserve">Hayvansal üretim bölgeler bazında az olsa </w:t>
      </w:r>
      <w:proofErr w:type="gramStart"/>
      <w:r w:rsidRPr="002B1B3F">
        <w:rPr>
          <w:rFonts w:ascii="Arial" w:hAnsi="Arial" w:cs="Arial"/>
        </w:rPr>
        <w:t>da,</w:t>
      </w:r>
      <w:proofErr w:type="gramEnd"/>
      <w:r w:rsidRPr="002B1B3F">
        <w:rPr>
          <w:rFonts w:ascii="Arial" w:hAnsi="Arial" w:cs="Arial"/>
        </w:rPr>
        <w:t xml:space="preserve"> Trabzon'un süt işleme tesislerinin varlığı ve iki tane (Hamsiköy Sütlacı, Tonya Tereyağı) süt ürünü hammaddesi kullanılarak üretilen coğrafi işaretli ürüne sahip olması.</w:t>
      </w:r>
    </w:p>
    <w:p w14:paraId="59D36CAF"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t>Yaz boyu hayvanların otlayabileceği yayla-mera alanlarının varlığı, Trabzon'daki hayvansal üretimin sürdürülebilirliğini destekler ve kaliteli süt ve et ürünlerinin üretimine katkı sağlar.</w:t>
      </w:r>
    </w:p>
    <w:p w14:paraId="1EFD60F3" w14:textId="77777777" w:rsidR="002B1B3F" w:rsidRPr="002B1B3F" w:rsidRDefault="002B1B3F" w:rsidP="009D6223">
      <w:pPr>
        <w:pStyle w:val="NormalWeb"/>
        <w:numPr>
          <w:ilvl w:val="0"/>
          <w:numId w:val="38"/>
        </w:numPr>
        <w:spacing w:line="276" w:lineRule="auto"/>
        <w:ind w:left="622" w:hanging="262"/>
        <w:jc w:val="both"/>
        <w:rPr>
          <w:rFonts w:ascii="Arial" w:hAnsi="Arial" w:cs="Arial"/>
        </w:rPr>
      </w:pPr>
      <w:r w:rsidRPr="002B1B3F">
        <w:rPr>
          <w:rFonts w:ascii="Arial" w:hAnsi="Arial" w:cs="Arial"/>
        </w:rPr>
        <w:lastRenderedPageBreak/>
        <w:t xml:space="preserve">Tarımsal üretimin geliştirilmesinde uluslararası ulaşım imkânlarının (kara, deniz, hava yolu) varlığı, bu ürünlerin katma değerli bir ürüne dönüşmesi sonrasında pazar olanaklarını kolaylaştırarak, ihracat potansiyelini artırmaktadır. </w:t>
      </w:r>
    </w:p>
    <w:p w14:paraId="309492F5" w14:textId="6A03396E" w:rsidR="002B1B3F" w:rsidRPr="002B1B3F" w:rsidRDefault="002B1B3F" w:rsidP="009D6223">
      <w:pPr>
        <w:pStyle w:val="NormalWeb"/>
        <w:numPr>
          <w:ilvl w:val="0"/>
          <w:numId w:val="38"/>
        </w:numPr>
        <w:spacing w:line="276" w:lineRule="auto"/>
        <w:ind w:left="622" w:hanging="262"/>
        <w:jc w:val="both"/>
        <w:rPr>
          <w:rFonts w:ascii="Arial" w:hAnsi="Arial" w:cs="Arial"/>
          <w:color w:val="000000" w:themeColor="text1"/>
        </w:rPr>
      </w:pPr>
      <w:r w:rsidRPr="002B1B3F">
        <w:rPr>
          <w:rFonts w:ascii="Arial" w:hAnsi="Arial" w:cs="Arial"/>
        </w:rPr>
        <w:t xml:space="preserve">Trabzon'un iklim ve coğrafi koşullar ile bölgede farklı iklim özelliğini bir arada bulunduran özelliği sayesinde farklı tarım ürünlerinin yetiştirilmesine imkân sağlamakta ve </w:t>
      </w:r>
      <w:proofErr w:type="spellStart"/>
      <w:r w:rsidRPr="002B1B3F">
        <w:rPr>
          <w:rFonts w:ascii="Arial" w:hAnsi="Arial" w:cs="Arial"/>
        </w:rPr>
        <w:t>sektörel</w:t>
      </w:r>
      <w:proofErr w:type="spellEnd"/>
      <w:r w:rsidRPr="002B1B3F">
        <w:rPr>
          <w:rFonts w:ascii="Arial" w:hAnsi="Arial" w:cs="Arial"/>
        </w:rPr>
        <w:t xml:space="preserve"> olarak pek çok ürün hakkında derinlemesine bilgi </w:t>
      </w:r>
      <w:r>
        <w:rPr>
          <w:rFonts w:ascii="Arial" w:hAnsi="Arial" w:cs="Arial"/>
        </w:rPr>
        <w:t>sahibi olma fırsatı sunar.</w:t>
      </w:r>
    </w:p>
    <w:p w14:paraId="0E09DC43" w14:textId="6E13F484" w:rsidR="002B1B3F" w:rsidRDefault="002B1B3F" w:rsidP="002B1B3F">
      <w:pPr>
        <w:ind w:firstLine="708"/>
        <w:rPr>
          <w:rFonts w:ascii="Arial" w:hAnsi="Arial" w:cs="Arial"/>
          <w:b/>
          <w:sz w:val="24"/>
          <w:szCs w:val="24"/>
          <w:u w:val="single"/>
        </w:rPr>
      </w:pPr>
      <w:r w:rsidRPr="002B1B3F">
        <w:rPr>
          <w:rFonts w:ascii="Arial" w:hAnsi="Arial" w:cs="Arial"/>
          <w:b/>
          <w:sz w:val="24"/>
          <w:szCs w:val="24"/>
          <w:u w:val="single"/>
        </w:rPr>
        <w:t>Zayıflıklar:</w:t>
      </w:r>
    </w:p>
    <w:p w14:paraId="0E985E72" w14:textId="76323188" w:rsidR="002B1B3F" w:rsidRDefault="002B1B3F" w:rsidP="002B1B3F">
      <w:pPr>
        <w:ind w:left="360" w:firstLine="708"/>
        <w:rPr>
          <w:rFonts w:ascii="Arial" w:hAnsi="Arial" w:cs="Arial"/>
          <w:b/>
          <w:sz w:val="24"/>
          <w:szCs w:val="24"/>
          <w:u w:val="single"/>
        </w:rPr>
      </w:pPr>
    </w:p>
    <w:p w14:paraId="328B1CB2"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Trabzon’da dağlık ve eğimi  yüksek arazilerin yaygın olması, büyük ölçekli tarım faaliyetlerini kısıtlamaktadır. </w:t>
      </w:r>
    </w:p>
    <w:p w14:paraId="1DD8B162"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Tarıma uygun arazilerin azlığı, tarım ve hayvancılık sektörlerinde örgütlenmelerin sayısının azlığına sebep olmaktadır.  </w:t>
      </w:r>
    </w:p>
    <w:p w14:paraId="1D19B27A" w14:textId="77777777" w:rsidR="002B1B3F" w:rsidRPr="002B1B3F" w:rsidRDefault="002B1B3F" w:rsidP="009D6223">
      <w:pPr>
        <w:pStyle w:val="ListeParagraf"/>
        <w:numPr>
          <w:ilvl w:val="0"/>
          <w:numId w:val="39"/>
        </w:numPr>
        <w:spacing w:after="27"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Kaba yem üretilecek alanların yetersizliği. </w:t>
      </w:r>
    </w:p>
    <w:p w14:paraId="7DE0BCCC" w14:textId="77777777" w:rsidR="002B1B3F" w:rsidRPr="002B1B3F" w:rsidRDefault="002B1B3F" w:rsidP="009D6223">
      <w:pPr>
        <w:pStyle w:val="ListeParagraf"/>
        <w:numPr>
          <w:ilvl w:val="0"/>
          <w:numId w:val="39"/>
        </w:numPr>
        <w:spacing w:after="0"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Meyveliklerin kapama bahçe şeklinde olmaması dolayısıyla sanayiye yönelik üretim yapılmasını kısıtlamaktadır. </w:t>
      </w:r>
    </w:p>
    <w:p w14:paraId="31B7CD14" w14:textId="77777777" w:rsidR="002B1B3F" w:rsidRPr="002B1B3F" w:rsidRDefault="002B1B3F" w:rsidP="009D6223">
      <w:pPr>
        <w:pStyle w:val="ListeParagraf"/>
        <w:numPr>
          <w:ilvl w:val="0"/>
          <w:numId w:val="39"/>
        </w:numPr>
        <w:spacing w:after="27"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Soğuk hava depolarının eksik olması ürün kalitesini etkilemektedir. </w:t>
      </w:r>
    </w:p>
    <w:p w14:paraId="7343528D" w14:textId="77777777" w:rsidR="002B1B3F" w:rsidRPr="002B1B3F" w:rsidRDefault="002B1B3F" w:rsidP="009D6223">
      <w:pPr>
        <w:pStyle w:val="ListeParagraf"/>
        <w:numPr>
          <w:ilvl w:val="0"/>
          <w:numId w:val="39"/>
        </w:numPr>
        <w:spacing w:after="0"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Hayvansal üretimde suni tohumlama hizmetlerinin yetersizliği.</w:t>
      </w:r>
    </w:p>
    <w:p w14:paraId="78C2E6B4" w14:textId="77777777" w:rsidR="002B1B3F" w:rsidRPr="002B1B3F" w:rsidRDefault="002B1B3F" w:rsidP="009D6223">
      <w:pPr>
        <w:widowControl/>
        <w:numPr>
          <w:ilvl w:val="0"/>
          <w:numId w:val="39"/>
        </w:numPr>
        <w:autoSpaceDE/>
        <w:autoSpaceDN/>
        <w:adjustRightInd/>
        <w:spacing w:after="73"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Hayvansal üretimde veteriner hizmetlerinin özellikle yaylalarda pahalı oluşu.</w:t>
      </w:r>
    </w:p>
    <w:p w14:paraId="68196E6A" w14:textId="77777777" w:rsidR="002B1B3F" w:rsidRPr="002B1B3F" w:rsidRDefault="002B1B3F" w:rsidP="009D6223">
      <w:pPr>
        <w:widowControl/>
        <w:numPr>
          <w:ilvl w:val="0"/>
          <w:numId w:val="39"/>
        </w:numPr>
        <w:autoSpaceDE/>
        <w:autoSpaceDN/>
        <w:adjustRightInd/>
        <w:spacing w:after="73"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Hayvancılık işletmelerinde ahırların binaların altında olması ve hayvan refahına uygun olmaması.</w:t>
      </w:r>
    </w:p>
    <w:p w14:paraId="32ADCF6C"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Hayvansal üretimde kesif yeminin pahalı olması.</w:t>
      </w:r>
    </w:p>
    <w:p w14:paraId="50FB1FD3" w14:textId="77777777" w:rsidR="002B1B3F" w:rsidRPr="002B1B3F" w:rsidRDefault="002B1B3F" w:rsidP="009D6223">
      <w:pPr>
        <w:widowControl/>
        <w:numPr>
          <w:ilvl w:val="0"/>
          <w:numId w:val="39"/>
        </w:numPr>
        <w:autoSpaceDE/>
        <w:autoSpaceDN/>
        <w:adjustRightInd/>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Tarımsal gelirin artırılmasında coğrafi şartların elverişsizliği.</w:t>
      </w:r>
    </w:p>
    <w:p w14:paraId="4D00C754" w14:textId="77777777" w:rsidR="002B1B3F" w:rsidRPr="002B1B3F" w:rsidRDefault="002B1B3F" w:rsidP="009D6223">
      <w:pPr>
        <w:pStyle w:val="ListeParagraf"/>
        <w:numPr>
          <w:ilvl w:val="0"/>
          <w:numId w:val="39"/>
        </w:numPr>
        <w:spacing w:after="26"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Kırsal kesimde genç nüfusun azalması, kalanların da hayvancılığı meslek olarak görmemeleri </w:t>
      </w:r>
    </w:p>
    <w:p w14:paraId="31EBCE03" w14:textId="77777777" w:rsidR="002B1B3F" w:rsidRPr="002B1B3F" w:rsidRDefault="002B1B3F" w:rsidP="009D6223">
      <w:pPr>
        <w:pStyle w:val="ListeParagraf"/>
        <w:numPr>
          <w:ilvl w:val="0"/>
          <w:numId w:val="39"/>
        </w:numPr>
        <w:spacing w:after="26"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Bölgenin alternatifsiz ürünü olan fındığın hastalık ve zararlılar nedeniyle (özellikle Kahverengi kokarca) veriminin düşmesi</w:t>
      </w:r>
    </w:p>
    <w:p w14:paraId="3E4B2387" w14:textId="77777777" w:rsidR="002B1B3F" w:rsidRPr="002B1B3F" w:rsidRDefault="002B1B3F" w:rsidP="009D6223">
      <w:pPr>
        <w:pStyle w:val="ListeParagraf"/>
        <w:numPr>
          <w:ilvl w:val="0"/>
          <w:numId w:val="39"/>
        </w:numPr>
        <w:spacing w:after="26"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Hayvan barınaklarının genellikle evlerin altında olması, modern ahırların sayısının az olması.</w:t>
      </w:r>
    </w:p>
    <w:p w14:paraId="639ED519" w14:textId="77777777" w:rsidR="002B1B3F" w:rsidRPr="002B1B3F" w:rsidRDefault="002B1B3F" w:rsidP="009D6223">
      <w:pPr>
        <w:pStyle w:val="ListeParagraf"/>
        <w:numPr>
          <w:ilvl w:val="0"/>
          <w:numId w:val="39"/>
        </w:numPr>
        <w:spacing w:after="64" w:line="360" w:lineRule="auto"/>
        <w:ind w:right="113"/>
        <w:jc w:val="both"/>
        <w:rPr>
          <w:rFonts w:ascii="Arial" w:hAnsi="Arial" w:cs="Arial"/>
          <w:color w:val="000000" w:themeColor="text1"/>
          <w:sz w:val="24"/>
          <w:szCs w:val="24"/>
        </w:rPr>
      </w:pPr>
      <w:r w:rsidRPr="002B1B3F">
        <w:rPr>
          <w:rFonts w:ascii="Arial" w:hAnsi="Arial" w:cs="Arial"/>
          <w:color w:val="000000" w:themeColor="text1"/>
          <w:sz w:val="24"/>
          <w:szCs w:val="24"/>
        </w:rPr>
        <w:t xml:space="preserve">Bazı bölgelerde tarım altyapısı yetersiz olması. </w:t>
      </w:r>
    </w:p>
    <w:p w14:paraId="5F61FEDD" w14:textId="77777777" w:rsidR="002B1B3F" w:rsidRPr="002B1B3F" w:rsidRDefault="002B1B3F" w:rsidP="009D6223">
      <w:pPr>
        <w:pStyle w:val="ListeParagraf"/>
        <w:numPr>
          <w:ilvl w:val="0"/>
          <w:numId w:val="39"/>
        </w:numPr>
        <w:spacing w:after="64" w:line="360" w:lineRule="auto"/>
        <w:ind w:right="113"/>
        <w:jc w:val="both"/>
        <w:rPr>
          <w:rFonts w:ascii="Arial" w:hAnsi="Arial" w:cs="Arial"/>
          <w:color w:val="000000" w:themeColor="text1"/>
          <w:sz w:val="24"/>
          <w:szCs w:val="24"/>
        </w:rPr>
      </w:pPr>
      <w:r w:rsidRPr="002B1B3F">
        <w:rPr>
          <w:rFonts w:ascii="Arial" w:hAnsi="Arial" w:cs="Arial"/>
          <w:color w:val="000000" w:themeColor="text1"/>
          <w:sz w:val="24"/>
          <w:szCs w:val="24"/>
        </w:rPr>
        <w:t xml:space="preserve">Modern tarım yöntemlerinin kullanılmasının az olması sürdürülebilirliğini tehdit etmesi. </w:t>
      </w:r>
    </w:p>
    <w:p w14:paraId="4D7B5BDF"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İşletmelerin küçük ölçekli aile işletmeleri şeklinde olması.</w:t>
      </w:r>
    </w:p>
    <w:p w14:paraId="10804FF5"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İşletmelerdeki hayvanların ırklarının saf olmaması, hayvanların zamanla  melezleşmesi.</w:t>
      </w:r>
    </w:p>
    <w:p w14:paraId="25882A98" w14:textId="77777777" w:rsidR="002B1B3F" w:rsidRPr="002B1B3F" w:rsidRDefault="002B1B3F" w:rsidP="009D6223">
      <w:pPr>
        <w:pStyle w:val="ListeParagraf"/>
        <w:numPr>
          <w:ilvl w:val="0"/>
          <w:numId w:val="39"/>
        </w:numPr>
        <w:spacing w:after="64" w:line="360" w:lineRule="auto"/>
        <w:ind w:right="115"/>
        <w:jc w:val="both"/>
        <w:rPr>
          <w:rFonts w:ascii="Arial" w:hAnsi="Arial" w:cs="Arial"/>
          <w:color w:val="000000" w:themeColor="text1"/>
          <w:sz w:val="24"/>
          <w:szCs w:val="24"/>
        </w:rPr>
      </w:pPr>
      <w:r w:rsidRPr="002B1B3F">
        <w:rPr>
          <w:rFonts w:ascii="Arial" w:hAnsi="Arial" w:cs="Arial"/>
          <w:color w:val="000000" w:themeColor="text1"/>
          <w:sz w:val="24"/>
          <w:szCs w:val="24"/>
        </w:rPr>
        <w:t xml:space="preserve">Geleneksel yöntemlerle tarım yapılması, alışkanlıklarından vazgeçmenin zor olması. </w:t>
      </w:r>
    </w:p>
    <w:p w14:paraId="7EA32996" w14:textId="116CBC4E" w:rsidR="002B1B3F" w:rsidRDefault="002B1B3F" w:rsidP="002B1B3F">
      <w:pPr>
        <w:ind w:left="360" w:firstLine="708"/>
        <w:rPr>
          <w:rFonts w:ascii="Arial" w:hAnsi="Arial" w:cs="Arial"/>
          <w:b/>
          <w:sz w:val="24"/>
          <w:szCs w:val="24"/>
          <w:u w:val="single"/>
        </w:rPr>
      </w:pPr>
    </w:p>
    <w:p w14:paraId="1380AC25" w14:textId="1027841B" w:rsidR="00DD3E8F" w:rsidRDefault="00DD3E8F" w:rsidP="002B1B3F">
      <w:pPr>
        <w:ind w:left="360" w:firstLine="708"/>
        <w:rPr>
          <w:rFonts w:ascii="Arial" w:hAnsi="Arial" w:cs="Arial"/>
          <w:b/>
          <w:sz w:val="24"/>
          <w:szCs w:val="24"/>
          <w:u w:val="single"/>
        </w:rPr>
      </w:pPr>
    </w:p>
    <w:p w14:paraId="5703B621" w14:textId="301D51D4" w:rsidR="00DD3E8F" w:rsidRDefault="00DD3E8F" w:rsidP="002B1B3F">
      <w:pPr>
        <w:ind w:left="360" w:firstLine="708"/>
        <w:rPr>
          <w:rFonts w:ascii="Arial" w:hAnsi="Arial" w:cs="Arial"/>
          <w:b/>
          <w:sz w:val="24"/>
          <w:szCs w:val="24"/>
          <w:u w:val="single"/>
        </w:rPr>
      </w:pPr>
    </w:p>
    <w:p w14:paraId="6FD8EF74" w14:textId="4A3AB008" w:rsidR="00DD3E8F" w:rsidRDefault="00DD3E8F" w:rsidP="002B1B3F">
      <w:pPr>
        <w:ind w:left="360" w:firstLine="708"/>
        <w:rPr>
          <w:rFonts w:ascii="Arial" w:hAnsi="Arial" w:cs="Arial"/>
          <w:b/>
          <w:sz w:val="24"/>
          <w:szCs w:val="24"/>
          <w:u w:val="single"/>
        </w:rPr>
      </w:pPr>
    </w:p>
    <w:p w14:paraId="48800B6E" w14:textId="0F2DE46B" w:rsidR="00DD3E8F" w:rsidRDefault="00DD3E8F" w:rsidP="002B1B3F">
      <w:pPr>
        <w:ind w:left="360" w:firstLine="708"/>
        <w:rPr>
          <w:rFonts w:ascii="Arial" w:hAnsi="Arial" w:cs="Arial"/>
          <w:b/>
          <w:sz w:val="24"/>
          <w:szCs w:val="24"/>
          <w:u w:val="single"/>
        </w:rPr>
      </w:pPr>
    </w:p>
    <w:p w14:paraId="6EA08F72" w14:textId="6F70ECCB" w:rsidR="00DD3E8F" w:rsidRDefault="00DD3E8F" w:rsidP="002B1B3F">
      <w:pPr>
        <w:ind w:left="360" w:firstLine="708"/>
        <w:rPr>
          <w:rFonts w:ascii="Arial" w:hAnsi="Arial" w:cs="Arial"/>
          <w:b/>
          <w:sz w:val="24"/>
          <w:szCs w:val="24"/>
          <w:u w:val="single"/>
        </w:rPr>
      </w:pPr>
    </w:p>
    <w:p w14:paraId="5A390ABA" w14:textId="7D0C77DD" w:rsidR="00DD3E8F" w:rsidRDefault="00DD3E8F" w:rsidP="002B1B3F">
      <w:pPr>
        <w:ind w:left="360" w:firstLine="708"/>
        <w:rPr>
          <w:rFonts w:ascii="Arial" w:hAnsi="Arial" w:cs="Arial"/>
          <w:b/>
          <w:sz w:val="24"/>
          <w:szCs w:val="24"/>
          <w:u w:val="single"/>
        </w:rPr>
      </w:pPr>
    </w:p>
    <w:p w14:paraId="625F4AA6" w14:textId="57B29D48" w:rsidR="00DD3E8F" w:rsidRDefault="00DD3E8F" w:rsidP="002B1B3F">
      <w:pPr>
        <w:ind w:left="360" w:firstLine="708"/>
        <w:rPr>
          <w:rFonts w:ascii="Arial" w:hAnsi="Arial" w:cs="Arial"/>
          <w:b/>
          <w:sz w:val="24"/>
          <w:szCs w:val="24"/>
          <w:u w:val="single"/>
        </w:rPr>
      </w:pPr>
    </w:p>
    <w:p w14:paraId="7A48ABA5" w14:textId="074FBD6A" w:rsidR="00DD3E8F" w:rsidRDefault="00DD3E8F" w:rsidP="002B1B3F">
      <w:pPr>
        <w:ind w:left="360" w:firstLine="708"/>
        <w:rPr>
          <w:rFonts w:ascii="Arial" w:hAnsi="Arial" w:cs="Arial"/>
          <w:b/>
          <w:sz w:val="24"/>
          <w:szCs w:val="24"/>
          <w:u w:val="single"/>
        </w:rPr>
      </w:pPr>
    </w:p>
    <w:p w14:paraId="19223FCF" w14:textId="056A7232" w:rsidR="00DD3E8F" w:rsidRDefault="00DD3E8F" w:rsidP="002B1B3F">
      <w:pPr>
        <w:ind w:left="360" w:firstLine="708"/>
        <w:rPr>
          <w:rFonts w:ascii="Arial" w:hAnsi="Arial" w:cs="Arial"/>
          <w:b/>
          <w:sz w:val="24"/>
          <w:szCs w:val="24"/>
          <w:u w:val="single"/>
        </w:rPr>
      </w:pPr>
    </w:p>
    <w:p w14:paraId="5FAB9F4F" w14:textId="77777777" w:rsidR="00DD3E8F" w:rsidRDefault="00DD3E8F" w:rsidP="002B1B3F">
      <w:pPr>
        <w:ind w:left="360" w:firstLine="708"/>
        <w:rPr>
          <w:rFonts w:ascii="Arial" w:hAnsi="Arial" w:cs="Arial"/>
          <w:b/>
          <w:sz w:val="24"/>
          <w:szCs w:val="24"/>
          <w:u w:val="single"/>
        </w:rPr>
      </w:pPr>
    </w:p>
    <w:p w14:paraId="2A197A5D" w14:textId="49134F5F" w:rsidR="00DD3E8F" w:rsidRDefault="00DD3E8F" w:rsidP="002B1B3F">
      <w:pPr>
        <w:ind w:left="360" w:firstLine="708"/>
        <w:rPr>
          <w:rFonts w:ascii="Arial" w:hAnsi="Arial" w:cs="Arial"/>
          <w:b/>
          <w:sz w:val="24"/>
          <w:szCs w:val="24"/>
          <w:u w:val="single"/>
        </w:rPr>
      </w:pPr>
    </w:p>
    <w:p w14:paraId="04D8DD6F" w14:textId="4F5EBCC7" w:rsidR="00DD3E8F" w:rsidRDefault="00DD3E8F" w:rsidP="002B1B3F">
      <w:pPr>
        <w:ind w:left="360" w:firstLine="708"/>
        <w:rPr>
          <w:rFonts w:ascii="Arial" w:hAnsi="Arial" w:cs="Arial"/>
          <w:b/>
          <w:sz w:val="24"/>
          <w:szCs w:val="24"/>
          <w:u w:val="single"/>
        </w:rPr>
      </w:pPr>
    </w:p>
    <w:p w14:paraId="007D088C" w14:textId="7200F444" w:rsidR="00DD3E8F" w:rsidRDefault="00DD3E8F" w:rsidP="002B1B3F">
      <w:pPr>
        <w:ind w:left="360" w:firstLine="708"/>
        <w:rPr>
          <w:rFonts w:ascii="Arial" w:hAnsi="Arial" w:cs="Arial"/>
          <w:b/>
          <w:sz w:val="24"/>
          <w:szCs w:val="24"/>
          <w:u w:val="single"/>
        </w:rPr>
      </w:pPr>
    </w:p>
    <w:p w14:paraId="4FA84E50" w14:textId="77777777" w:rsidR="00DD3E8F" w:rsidRPr="00472BBD" w:rsidRDefault="00DD3E8F" w:rsidP="00DD3E8F">
      <w:pPr>
        <w:rPr>
          <w:rFonts w:ascii="Arial" w:hAnsi="Arial" w:cs="Arial"/>
          <w:sz w:val="22"/>
          <w:szCs w:val="22"/>
        </w:rPr>
      </w:pPr>
    </w:p>
    <w:p w14:paraId="06D1390B" w14:textId="77777777" w:rsidR="00DD3E8F" w:rsidRPr="00472BBD" w:rsidRDefault="00DD3E8F" w:rsidP="00DD3E8F">
      <w:pPr>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700736" behindDoc="0" locked="0" layoutInCell="1" allowOverlap="1" wp14:anchorId="44533211" wp14:editId="46B481B4">
                <wp:simplePos x="0" y="0"/>
                <wp:positionH relativeFrom="margin">
                  <wp:posOffset>0</wp:posOffset>
                </wp:positionH>
                <wp:positionV relativeFrom="paragraph">
                  <wp:posOffset>113030</wp:posOffset>
                </wp:positionV>
                <wp:extent cx="5915025" cy="47625"/>
                <wp:effectExtent l="19050" t="19050" r="28575" b="28575"/>
                <wp:wrapNone/>
                <wp:docPr id="17" name="Düz Bağlayıcı 1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BEB3E89" id="Düz Bağlayıcı 17" o:spid="_x0000_s1026" style="position:absolute;flip:y;z-index:25170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3x+A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" strokecolor="#00b050" strokeweight="2.25pt">
                <v:stroke joinstyle="miter"/>
                <w10:wrap anchorx="margin"/>
              </v:line>
            </w:pict>
          </mc:Fallback>
        </mc:AlternateContent>
      </w:r>
    </w:p>
    <w:p w14:paraId="238616A4" w14:textId="77777777" w:rsidR="00DD3E8F" w:rsidRPr="00472BBD" w:rsidRDefault="00DD3E8F" w:rsidP="00DD3E8F">
      <w:pPr>
        <w:rPr>
          <w:rFonts w:ascii="Arial" w:hAnsi="Arial" w:cs="Arial"/>
          <w:sz w:val="22"/>
          <w:szCs w:val="22"/>
        </w:rPr>
      </w:pPr>
    </w:p>
    <w:p w14:paraId="6A1F5B88" w14:textId="576D9B1C" w:rsidR="00DD3E8F" w:rsidRPr="00472BBD" w:rsidRDefault="00DD3E8F" w:rsidP="009D6223">
      <w:pPr>
        <w:pStyle w:val="Balk1"/>
        <w:keepLines/>
        <w:widowControl/>
        <w:numPr>
          <w:ilvl w:val="0"/>
          <w:numId w:val="37"/>
        </w:numPr>
        <w:autoSpaceDE/>
        <w:autoSpaceDN/>
        <w:adjustRightInd/>
        <w:spacing w:before="120" w:after="120" w:line="23" w:lineRule="atLeast"/>
        <w:jc w:val="center"/>
        <w:rPr>
          <w:szCs w:val="24"/>
        </w:rPr>
      </w:pPr>
      <w:r w:rsidRPr="00472BBD">
        <w:rPr>
          <w:szCs w:val="24"/>
        </w:rPr>
        <w:t xml:space="preserve">ÖNERİ VE TEDBİRLER </w:t>
      </w:r>
    </w:p>
    <w:p w14:paraId="4F6A9FE6" w14:textId="7EBDA74C" w:rsidR="00C32A78" w:rsidRDefault="00DD3E8F" w:rsidP="00C32A78">
      <w:pPr>
        <w:ind w:left="360" w:firstLine="708"/>
        <w:rPr>
          <w:rFonts w:ascii="Arial" w:hAnsi="Arial" w:cs="Arial"/>
        </w:rPr>
      </w:pPr>
      <w:r w:rsidRPr="00472BBD">
        <w:rPr>
          <w:rFonts w:ascii="Arial" w:hAnsi="Arial" w:cs="Arial"/>
          <w:noProof/>
          <w:sz w:val="22"/>
          <w:szCs w:val="22"/>
        </w:rPr>
        <mc:AlternateContent>
          <mc:Choice Requires="wps">
            <w:drawing>
              <wp:anchor distT="0" distB="0" distL="114300" distR="114300" simplePos="0" relativeHeight="251699712" behindDoc="0" locked="0" layoutInCell="1" allowOverlap="1" wp14:anchorId="15E0B3D4" wp14:editId="685F92E5">
                <wp:simplePos x="0" y="0"/>
                <wp:positionH relativeFrom="margin">
                  <wp:posOffset>9525</wp:posOffset>
                </wp:positionH>
                <wp:positionV relativeFrom="paragraph">
                  <wp:posOffset>189230</wp:posOffset>
                </wp:positionV>
                <wp:extent cx="5915025" cy="47625"/>
                <wp:effectExtent l="19050" t="19050" r="28575" b="28575"/>
                <wp:wrapNone/>
                <wp:docPr id="20" name="Düz Bağlayıcı 20"/>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7531FD" id="Düz Bağlayıcı 20" o:spid="_x0000_s1026" style="position:absolute;flip:y;z-index:251699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sq+A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" strokecolor="#00b050" strokeweight="2.25pt">
                <v:stroke joinstyle="miter"/>
                <w10:wrap anchorx="margin"/>
              </v:line>
            </w:pict>
          </mc:Fallback>
        </mc:AlternateContent>
      </w:r>
      <w:r w:rsidRPr="00472BBD">
        <w:rPr>
          <w:rFonts w:ascii="Arial" w:hAnsi="Arial" w:cs="Arial"/>
        </w:rPr>
        <w:br w:type="page"/>
      </w:r>
    </w:p>
    <w:p w14:paraId="4CC803B9" w14:textId="77777777" w:rsidR="00C32A78" w:rsidRDefault="00C32A78" w:rsidP="00C32A78">
      <w:pPr>
        <w:ind w:left="360" w:firstLine="708"/>
        <w:rPr>
          <w:rFonts w:ascii="Arial" w:hAnsi="Arial" w:cs="Arial"/>
        </w:rPr>
      </w:pPr>
    </w:p>
    <w:p w14:paraId="32CEB2E6" w14:textId="556E8F10" w:rsidR="00C32A78" w:rsidRPr="00C32A78" w:rsidRDefault="00C32A78" w:rsidP="00C32A78">
      <w:pPr>
        <w:ind w:left="360" w:firstLine="708"/>
        <w:rPr>
          <w:rFonts w:ascii="Arial" w:hAnsi="Arial" w:cs="Arial"/>
          <w:b/>
          <w:sz w:val="24"/>
          <w:szCs w:val="24"/>
          <w:u w:val="single"/>
        </w:rPr>
      </w:pPr>
      <w:r w:rsidRPr="00C32A78">
        <w:rPr>
          <w:rFonts w:ascii="Arial" w:hAnsi="Arial" w:cs="Arial"/>
          <w:b/>
          <w:sz w:val="24"/>
          <w:szCs w:val="24"/>
          <w:u w:val="single"/>
        </w:rPr>
        <w:t>Öneriler</w:t>
      </w:r>
    </w:p>
    <w:p w14:paraId="29526CA3"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Trabzon’un tarım ürünleri, özellikle çay, fındık ve organik ürünler, iç pazarda olduğu gibi dış pazarda da talep görmektedir.</w:t>
      </w:r>
    </w:p>
    <w:p w14:paraId="5A1E6CE0"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Dış pazarda talep gören fındığın katma değerli ürüne dönüştürülerek satılması ekonomik getirisini artırabilir.</w:t>
      </w:r>
    </w:p>
    <w:p w14:paraId="5C43A809"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 xml:space="preserve">Turizmin gelişmesiyle bölgede </w:t>
      </w:r>
      <w:proofErr w:type="spellStart"/>
      <w:r w:rsidRPr="00C32A78">
        <w:rPr>
          <w:rFonts w:ascii="Arial" w:hAnsi="Arial" w:cs="Arial"/>
          <w:color w:val="000000" w:themeColor="text1"/>
          <w:sz w:val="24"/>
          <w:szCs w:val="24"/>
        </w:rPr>
        <w:t>agro-ekoturizm</w:t>
      </w:r>
      <w:proofErr w:type="spellEnd"/>
      <w:r w:rsidRPr="00C32A78">
        <w:rPr>
          <w:rFonts w:ascii="Arial" w:hAnsi="Arial" w:cs="Arial"/>
          <w:color w:val="000000" w:themeColor="text1"/>
          <w:sz w:val="24"/>
          <w:szCs w:val="24"/>
        </w:rPr>
        <w:t xml:space="preserve"> faaliyetlerine talebin artması. </w:t>
      </w:r>
    </w:p>
    <w:p w14:paraId="2A92593B"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Trabzon'un yerel pazarında ve dış ticarette bitkisel üretime olan talep yüksek.</w:t>
      </w:r>
    </w:p>
    <w:p w14:paraId="4B75FEDB"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Bölgenin zengin floraya sahip olmasından dolayı yaylada otlayan hayvanların ürünlerinin lezzetli olması sebebiyle ürünlere olan talebi artırması.</w:t>
      </w:r>
    </w:p>
    <w:p w14:paraId="08BEE9E9"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 xml:space="preserve">Son dönemde popülerlik kazanan </w:t>
      </w:r>
      <w:proofErr w:type="spellStart"/>
      <w:r w:rsidRPr="00C32A78">
        <w:rPr>
          <w:rFonts w:ascii="Arial" w:hAnsi="Arial" w:cs="Arial"/>
          <w:color w:val="000000" w:themeColor="text1"/>
          <w:sz w:val="24"/>
          <w:szCs w:val="24"/>
        </w:rPr>
        <w:t>üzümsü</w:t>
      </w:r>
      <w:proofErr w:type="spellEnd"/>
      <w:r w:rsidRPr="00C32A78">
        <w:rPr>
          <w:rFonts w:ascii="Arial" w:hAnsi="Arial" w:cs="Arial"/>
          <w:color w:val="000000" w:themeColor="text1"/>
          <w:sz w:val="24"/>
          <w:szCs w:val="24"/>
        </w:rPr>
        <w:t xml:space="preserve"> meyvelerin (özellikle </w:t>
      </w:r>
      <w:proofErr w:type="spellStart"/>
      <w:r w:rsidRPr="00C32A78">
        <w:rPr>
          <w:rFonts w:ascii="Arial" w:hAnsi="Arial" w:cs="Arial"/>
          <w:color w:val="000000" w:themeColor="text1"/>
          <w:sz w:val="24"/>
          <w:szCs w:val="24"/>
        </w:rPr>
        <w:t>maviyemiş</w:t>
      </w:r>
      <w:proofErr w:type="spellEnd"/>
      <w:r w:rsidRPr="00C32A78">
        <w:rPr>
          <w:rFonts w:ascii="Arial" w:hAnsi="Arial" w:cs="Arial"/>
          <w:color w:val="000000" w:themeColor="text1"/>
          <w:sz w:val="24"/>
          <w:szCs w:val="24"/>
        </w:rPr>
        <w:t xml:space="preserve"> ve </w:t>
      </w:r>
      <w:proofErr w:type="spellStart"/>
      <w:r w:rsidRPr="00C32A78">
        <w:rPr>
          <w:rFonts w:ascii="Arial" w:hAnsi="Arial" w:cs="Arial"/>
          <w:color w:val="000000" w:themeColor="text1"/>
          <w:sz w:val="24"/>
          <w:szCs w:val="24"/>
        </w:rPr>
        <w:t>aronya</w:t>
      </w:r>
      <w:proofErr w:type="spellEnd"/>
      <w:r w:rsidRPr="00C32A78">
        <w:rPr>
          <w:rFonts w:ascii="Arial" w:hAnsi="Arial" w:cs="Arial"/>
          <w:color w:val="000000" w:themeColor="text1"/>
          <w:sz w:val="24"/>
          <w:szCs w:val="24"/>
        </w:rPr>
        <w:t>) yetişmesine uygun iklime sahip olunması ve dünya pazarında talebin yüksek olması.</w:t>
      </w:r>
    </w:p>
    <w:p w14:paraId="1F2034A9"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Ekolojik ürün talebinin artması.</w:t>
      </w:r>
    </w:p>
    <w:p w14:paraId="319106E5"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Yörenin süt ürünlerinin tercih edilebilir olması.</w:t>
      </w:r>
    </w:p>
    <w:p w14:paraId="23C24E51"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İyi tarım uygulamaları ve modern teknolojinin kullanımıyla verimliliği artırarak daha fazla gelir elde edilebilmesi.</w:t>
      </w:r>
    </w:p>
    <w:p w14:paraId="70434C12"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 xml:space="preserve">Organik ürünlere talebin artması, Trabzon'un bu alanda kendini geliştirmesine fırsat sunar. </w:t>
      </w:r>
    </w:p>
    <w:p w14:paraId="60CA35CA" w14:textId="77777777" w:rsidR="00C32A78" w:rsidRPr="00C32A78" w:rsidRDefault="00C32A78" w:rsidP="009D6223">
      <w:pPr>
        <w:pStyle w:val="ListeParagraf"/>
        <w:framePr w:hSpace="141" w:wrap="around" w:vAnchor="text" w:hAnchor="margin" w:xAlign="center" w:y="94"/>
        <w:numPr>
          <w:ilvl w:val="0"/>
          <w:numId w:val="40"/>
        </w:numPr>
        <w:spacing w:line="240" w:lineRule="auto"/>
        <w:ind w:left="709" w:hanging="283"/>
        <w:jc w:val="both"/>
        <w:rPr>
          <w:rFonts w:ascii="Arial" w:hAnsi="Arial" w:cs="Arial"/>
          <w:color w:val="000000" w:themeColor="text1"/>
          <w:sz w:val="24"/>
          <w:szCs w:val="24"/>
        </w:rPr>
      </w:pPr>
      <w:r w:rsidRPr="00C32A78">
        <w:rPr>
          <w:rFonts w:ascii="Arial" w:hAnsi="Arial" w:cs="Arial"/>
          <w:color w:val="000000" w:themeColor="text1"/>
          <w:sz w:val="24"/>
          <w:szCs w:val="24"/>
        </w:rPr>
        <w:t>Yerel ve ulusal destek programlarından yararlanarak sektörün gelişimine katkı sağlanabilir.</w:t>
      </w:r>
    </w:p>
    <w:p w14:paraId="573DE6D3" w14:textId="7E6A2195" w:rsidR="00C32A78" w:rsidRPr="00C32A78" w:rsidRDefault="00C32A78" w:rsidP="009D6223">
      <w:pPr>
        <w:pStyle w:val="ListeParagraf"/>
        <w:numPr>
          <w:ilvl w:val="0"/>
          <w:numId w:val="40"/>
        </w:numPr>
        <w:spacing w:line="240" w:lineRule="auto"/>
        <w:ind w:left="709" w:hanging="283"/>
        <w:jc w:val="both"/>
        <w:rPr>
          <w:rFonts w:ascii="Arial" w:hAnsi="Arial" w:cs="Arial"/>
          <w:b/>
          <w:sz w:val="24"/>
          <w:szCs w:val="24"/>
          <w:u w:val="single"/>
        </w:rPr>
      </w:pPr>
      <w:r w:rsidRPr="00C32A78">
        <w:rPr>
          <w:rFonts w:ascii="Arial" w:hAnsi="Arial" w:cs="Arial"/>
          <w:color w:val="000000" w:themeColor="text1"/>
          <w:sz w:val="24"/>
          <w:szCs w:val="24"/>
        </w:rPr>
        <w:t>İklim değişikliğine bağlı olarak Akdeniz Bölgesinde yetiştirilen bazı ürünlerin zamanla ilimizde yetiştirilecek olabilmesi</w:t>
      </w:r>
      <w:r>
        <w:rPr>
          <w:rFonts w:ascii="Arial" w:hAnsi="Arial" w:cs="Arial"/>
          <w:color w:val="000000" w:themeColor="text1"/>
          <w:sz w:val="24"/>
          <w:szCs w:val="24"/>
          <w:lang w:val="tr-TR"/>
        </w:rPr>
        <w:t>.</w:t>
      </w:r>
    </w:p>
    <w:p w14:paraId="3FF93C63" w14:textId="0F7470BC" w:rsidR="00C32A78" w:rsidRDefault="00C32A78" w:rsidP="00C32A78">
      <w:pPr>
        <w:jc w:val="both"/>
        <w:rPr>
          <w:rFonts w:ascii="Arial" w:hAnsi="Arial" w:cs="Arial"/>
          <w:b/>
          <w:sz w:val="24"/>
          <w:szCs w:val="24"/>
          <w:u w:val="single"/>
        </w:rPr>
      </w:pPr>
    </w:p>
    <w:p w14:paraId="0115874F" w14:textId="7C9956FF" w:rsidR="00C32A78" w:rsidRDefault="00C32A78" w:rsidP="00C32A78">
      <w:pPr>
        <w:ind w:firstLine="708"/>
        <w:jc w:val="both"/>
        <w:rPr>
          <w:rFonts w:ascii="Arial" w:hAnsi="Arial" w:cs="Arial"/>
          <w:b/>
          <w:sz w:val="24"/>
          <w:szCs w:val="24"/>
          <w:u w:val="single"/>
        </w:rPr>
      </w:pPr>
      <w:r>
        <w:rPr>
          <w:rFonts w:ascii="Arial" w:hAnsi="Arial" w:cs="Arial"/>
          <w:b/>
          <w:sz w:val="24"/>
          <w:szCs w:val="24"/>
          <w:u w:val="single"/>
        </w:rPr>
        <w:t>Tedbirler</w:t>
      </w:r>
    </w:p>
    <w:p w14:paraId="2A1D52FB" w14:textId="08598026" w:rsidR="00C32A78" w:rsidRPr="00C32A78" w:rsidRDefault="00C32A78" w:rsidP="00C32A78">
      <w:pPr>
        <w:ind w:right="115"/>
        <w:rPr>
          <w:rFonts w:ascii="Arial" w:hAnsi="Arial" w:cs="Arial"/>
          <w:b/>
          <w:color w:val="000000" w:themeColor="text1"/>
          <w:sz w:val="24"/>
          <w:szCs w:val="24"/>
        </w:rPr>
      </w:pPr>
    </w:p>
    <w:p w14:paraId="42053EA0" w14:textId="77777777" w:rsidR="00C32A78" w:rsidRPr="00C32A78" w:rsidRDefault="00C32A78" w:rsidP="009D6223">
      <w:pPr>
        <w:widowControl/>
        <w:numPr>
          <w:ilvl w:val="0"/>
          <w:numId w:val="41"/>
        </w:numPr>
        <w:autoSpaceDE/>
        <w:autoSpaceDN/>
        <w:adjustRightInd/>
        <w:ind w:right="115"/>
        <w:jc w:val="both"/>
        <w:rPr>
          <w:rFonts w:ascii="Arial" w:hAnsi="Arial" w:cs="Arial"/>
          <w:color w:val="000000" w:themeColor="text1"/>
          <w:sz w:val="24"/>
          <w:szCs w:val="24"/>
        </w:rPr>
      </w:pPr>
      <w:r w:rsidRPr="00C32A78">
        <w:rPr>
          <w:rFonts w:ascii="Arial" w:hAnsi="Arial" w:cs="Arial"/>
          <w:color w:val="000000" w:themeColor="text1"/>
          <w:sz w:val="24"/>
          <w:szCs w:val="24"/>
        </w:rPr>
        <w:t>Kahverengi kokarca zararlısının popülasyonunun artmasıyla fındık başta olmak üzere tarımsal ürünlerde ürün kayıplarına yol açması.</w:t>
      </w:r>
    </w:p>
    <w:p w14:paraId="5E4058FD" w14:textId="77777777" w:rsidR="00C32A78" w:rsidRPr="00C32A78" w:rsidRDefault="00C32A78" w:rsidP="009D6223">
      <w:pPr>
        <w:widowControl/>
        <w:numPr>
          <w:ilvl w:val="0"/>
          <w:numId w:val="41"/>
        </w:numPr>
        <w:autoSpaceDE/>
        <w:autoSpaceDN/>
        <w:adjustRightInd/>
        <w:spacing w:after="64"/>
        <w:ind w:right="115"/>
        <w:jc w:val="both"/>
        <w:rPr>
          <w:rFonts w:ascii="Arial" w:hAnsi="Arial" w:cs="Arial"/>
          <w:color w:val="000000" w:themeColor="text1"/>
          <w:sz w:val="24"/>
          <w:szCs w:val="24"/>
        </w:rPr>
      </w:pPr>
      <w:r w:rsidRPr="00C32A78">
        <w:rPr>
          <w:rFonts w:ascii="Arial" w:hAnsi="Arial" w:cs="Arial"/>
          <w:color w:val="000000" w:themeColor="text1"/>
          <w:sz w:val="24"/>
          <w:szCs w:val="24"/>
        </w:rPr>
        <w:t xml:space="preserve">Kentleşme ve sanayileşme gibi faktörler nedeniyle tarım alanlarının azalması. </w:t>
      </w:r>
    </w:p>
    <w:p w14:paraId="65A2CC15" w14:textId="77777777" w:rsidR="00C32A78" w:rsidRPr="00C32A78" w:rsidRDefault="00C32A78" w:rsidP="009D6223">
      <w:pPr>
        <w:widowControl/>
        <w:numPr>
          <w:ilvl w:val="0"/>
          <w:numId w:val="41"/>
        </w:numPr>
        <w:autoSpaceDE/>
        <w:autoSpaceDN/>
        <w:adjustRightInd/>
        <w:spacing w:after="64"/>
        <w:ind w:right="115"/>
        <w:jc w:val="both"/>
        <w:rPr>
          <w:rFonts w:ascii="Arial" w:hAnsi="Arial" w:cs="Arial"/>
          <w:color w:val="000000" w:themeColor="text1"/>
          <w:sz w:val="24"/>
          <w:szCs w:val="24"/>
        </w:rPr>
      </w:pPr>
      <w:r w:rsidRPr="00C32A78">
        <w:rPr>
          <w:rFonts w:ascii="Arial" w:hAnsi="Arial" w:cs="Arial"/>
          <w:color w:val="000000" w:themeColor="text1"/>
          <w:sz w:val="24"/>
          <w:szCs w:val="24"/>
        </w:rPr>
        <w:t>Sulama altyapısının yetersiz olması, ilkim değişikliği nedeniyle kuraklığın artmasına bağlı olarak, üretimde aksamaların yaşanmasına sebep olması</w:t>
      </w:r>
    </w:p>
    <w:p w14:paraId="036CE2CB" w14:textId="72B3897E" w:rsidR="00C32A78" w:rsidRPr="002E3C30" w:rsidRDefault="00C32A78" w:rsidP="009D6223">
      <w:pPr>
        <w:pStyle w:val="ListeParagraf"/>
        <w:numPr>
          <w:ilvl w:val="0"/>
          <w:numId w:val="41"/>
        </w:numPr>
        <w:spacing w:after="0" w:line="240" w:lineRule="auto"/>
        <w:ind w:right="115"/>
        <w:jc w:val="both"/>
        <w:rPr>
          <w:rFonts w:ascii="Arial" w:hAnsi="Arial" w:cs="Arial"/>
          <w:color w:val="000000" w:themeColor="text1"/>
          <w:sz w:val="24"/>
          <w:szCs w:val="24"/>
        </w:rPr>
      </w:pPr>
      <w:r w:rsidRPr="00C32A78">
        <w:rPr>
          <w:rFonts w:ascii="Arial" w:hAnsi="Arial" w:cs="Arial"/>
          <w:color w:val="000000" w:themeColor="text1"/>
          <w:sz w:val="24"/>
          <w:szCs w:val="24"/>
        </w:rPr>
        <w:t xml:space="preserve">Sürdürülebilir tarımda iklim, toprak ve </w:t>
      </w:r>
      <w:proofErr w:type="spellStart"/>
      <w:r w:rsidRPr="00C32A78">
        <w:rPr>
          <w:rFonts w:ascii="Arial" w:hAnsi="Arial" w:cs="Arial"/>
          <w:color w:val="000000" w:themeColor="text1"/>
          <w:sz w:val="24"/>
          <w:szCs w:val="24"/>
        </w:rPr>
        <w:t>topografik</w:t>
      </w:r>
      <w:proofErr w:type="spellEnd"/>
      <w:r w:rsidRPr="00C32A78">
        <w:rPr>
          <w:rFonts w:ascii="Arial" w:hAnsi="Arial" w:cs="Arial"/>
          <w:color w:val="000000" w:themeColor="text1"/>
          <w:sz w:val="24"/>
          <w:szCs w:val="24"/>
        </w:rPr>
        <w:t xml:space="preserve"> yapıdan kaynaklanan sorunlar (erozyon, heyelan vb.)</w:t>
      </w:r>
    </w:p>
    <w:p w14:paraId="0345328F" w14:textId="77777777" w:rsidR="00C32A78" w:rsidRPr="00C32A78" w:rsidRDefault="00C32A78" w:rsidP="009D6223">
      <w:pPr>
        <w:widowControl/>
        <w:numPr>
          <w:ilvl w:val="0"/>
          <w:numId w:val="41"/>
        </w:numPr>
        <w:autoSpaceDE/>
        <w:autoSpaceDN/>
        <w:adjustRightInd/>
        <w:ind w:right="115"/>
        <w:jc w:val="both"/>
        <w:rPr>
          <w:rFonts w:ascii="Arial" w:hAnsi="Arial" w:cs="Arial"/>
          <w:color w:val="000000" w:themeColor="text1"/>
          <w:sz w:val="24"/>
          <w:szCs w:val="24"/>
        </w:rPr>
      </w:pPr>
      <w:r w:rsidRPr="00C32A78">
        <w:rPr>
          <w:rFonts w:ascii="Arial" w:hAnsi="Arial" w:cs="Arial"/>
          <w:color w:val="000000" w:themeColor="text1"/>
          <w:sz w:val="24"/>
          <w:szCs w:val="24"/>
          <w:shd w:val="clear" w:color="auto" w:fill="FFFFFF"/>
        </w:rPr>
        <w:t>İklim değişikliği tarımsal üretimini olumsuz etkilemekte ve verimliliği düşürmektedir.</w:t>
      </w:r>
    </w:p>
    <w:p w14:paraId="10B13CE4" w14:textId="77777777" w:rsidR="00C32A78" w:rsidRPr="00C32A78" w:rsidRDefault="00C32A78" w:rsidP="009D6223">
      <w:pPr>
        <w:widowControl/>
        <w:numPr>
          <w:ilvl w:val="0"/>
          <w:numId w:val="41"/>
        </w:numPr>
        <w:autoSpaceDE/>
        <w:autoSpaceDN/>
        <w:adjustRightInd/>
        <w:ind w:right="115"/>
        <w:jc w:val="both"/>
        <w:rPr>
          <w:rFonts w:ascii="Arial" w:hAnsi="Arial" w:cs="Arial"/>
          <w:color w:val="000000" w:themeColor="text1"/>
          <w:sz w:val="24"/>
          <w:szCs w:val="24"/>
        </w:rPr>
      </w:pPr>
      <w:r w:rsidRPr="00C32A78">
        <w:rPr>
          <w:rFonts w:ascii="Arial" w:hAnsi="Arial" w:cs="Arial"/>
          <w:color w:val="000000" w:themeColor="text1"/>
          <w:sz w:val="24"/>
          <w:szCs w:val="24"/>
          <w:shd w:val="clear" w:color="auto" w:fill="FFFFFF"/>
        </w:rPr>
        <w:t>Salgın hastalık ve hayvan sağlığı sorunları, hayvancılık sektörünü olumsuz etkilemesi.</w:t>
      </w:r>
    </w:p>
    <w:p w14:paraId="7A79BF5C" w14:textId="77777777" w:rsidR="00C32A78" w:rsidRPr="00C32A78" w:rsidRDefault="00C32A78" w:rsidP="009D6223">
      <w:pPr>
        <w:widowControl/>
        <w:numPr>
          <w:ilvl w:val="0"/>
          <w:numId w:val="41"/>
        </w:numPr>
        <w:autoSpaceDE/>
        <w:autoSpaceDN/>
        <w:adjustRightInd/>
        <w:ind w:right="115"/>
        <w:jc w:val="both"/>
        <w:rPr>
          <w:rFonts w:ascii="Arial" w:hAnsi="Arial" w:cs="Arial"/>
          <w:color w:val="000000" w:themeColor="text1"/>
          <w:sz w:val="24"/>
          <w:szCs w:val="24"/>
        </w:rPr>
      </w:pPr>
      <w:r w:rsidRPr="00C32A78">
        <w:rPr>
          <w:rFonts w:ascii="Arial" w:hAnsi="Arial" w:cs="Arial"/>
          <w:color w:val="000000" w:themeColor="text1"/>
          <w:sz w:val="24"/>
          <w:szCs w:val="24"/>
          <w:shd w:val="clear" w:color="auto" w:fill="FFFFFF"/>
        </w:rPr>
        <w:t xml:space="preserve">Piyasada yaşanan dalgalanmalar ve </w:t>
      </w:r>
      <w:proofErr w:type="gramStart"/>
      <w:r w:rsidRPr="00C32A78">
        <w:rPr>
          <w:rFonts w:ascii="Arial" w:hAnsi="Arial" w:cs="Arial"/>
          <w:color w:val="000000" w:themeColor="text1"/>
          <w:sz w:val="24"/>
          <w:szCs w:val="24"/>
          <w:shd w:val="clear" w:color="auto" w:fill="FFFFFF"/>
        </w:rPr>
        <w:t>öngörülemeyen  fiyat</w:t>
      </w:r>
      <w:proofErr w:type="gramEnd"/>
      <w:r w:rsidRPr="00C32A78">
        <w:rPr>
          <w:rFonts w:ascii="Arial" w:hAnsi="Arial" w:cs="Arial"/>
          <w:color w:val="000000" w:themeColor="text1"/>
          <w:sz w:val="24"/>
          <w:szCs w:val="24"/>
          <w:shd w:val="clear" w:color="auto" w:fill="FFFFFF"/>
        </w:rPr>
        <w:t xml:space="preserve"> değişiklikleri, hayvancılık işletmelerinin karlılığını etkilemekte.</w:t>
      </w:r>
    </w:p>
    <w:p w14:paraId="2BAF16AC" w14:textId="77777777" w:rsidR="00C32A78" w:rsidRPr="00C32A78" w:rsidRDefault="00C32A78" w:rsidP="009D6223">
      <w:pPr>
        <w:widowControl/>
        <w:numPr>
          <w:ilvl w:val="0"/>
          <w:numId w:val="41"/>
        </w:numPr>
        <w:autoSpaceDE/>
        <w:autoSpaceDN/>
        <w:adjustRightInd/>
        <w:ind w:right="115"/>
        <w:jc w:val="both"/>
        <w:rPr>
          <w:rFonts w:ascii="Arial" w:hAnsi="Arial" w:cs="Arial"/>
          <w:color w:val="000000" w:themeColor="text1"/>
          <w:sz w:val="24"/>
          <w:szCs w:val="24"/>
        </w:rPr>
      </w:pPr>
      <w:r w:rsidRPr="00C32A78">
        <w:rPr>
          <w:rFonts w:ascii="Arial" w:hAnsi="Arial" w:cs="Arial"/>
          <w:color w:val="000000" w:themeColor="text1"/>
          <w:sz w:val="24"/>
          <w:szCs w:val="24"/>
          <w:shd w:val="clear" w:color="auto" w:fill="FFFFFF"/>
        </w:rPr>
        <w:t>Yatırım maliyetlerinin artması ve rekabetin yoğunlaşması, sektörde faaliyet gösteren işletmeler için tehdit oluşturması.</w:t>
      </w:r>
    </w:p>
    <w:p w14:paraId="5F379680" w14:textId="0CBA7893" w:rsidR="00C32A78" w:rsidRDefault="00C32A78" w:rsidP="00C32A78">
      <w:pPr>
        <w:ind w:firstLine="708"/>
        <w:jc w:val="both"/>
        <w:rPr>
          <w:rFonts w:ascii="Arial" w:hAnsi="Arial" w:cs="Arial"/>
          <w:b/>
          <w:sz w:val="24"/>
          <w:szCs w:val="24"/>
          <w:u w:val="single"/>
        </w:rPr>
      </w:pPr>
    </w:p>
    <w:p w14:paraId="68B044F0" w14:textId="2EA6459A" w:rsidR="00136772" w:rsidRDefault="00136772" w:rsidP="00C32A78">
      <w:pPr>
        <w:ind w:firstLine="708"/>
        <w:jc w:val="both"/>
        <w:rPr>
          <w:rFonts w:ascii="Arial" w:hAnsi="Arial" w:cs="Arial"/>
          <w:b/>
          <w:sz w:val="24"/>
          <w:szCs w:val="24"/>
          <w:u w:val="single"/>
        </w:rPr>
      </w:pPr>
    </w:p>
    <w:p w14:paraId="3BC8E0D0" w14:textId="514B0DA6" w:rsidR="00136772" w:rsidRDefault="00136772" w:rsidP="00C32A78">
      <w:pPr>
        <w:ind w:firstLine="708"/>
        <w:jc w:val="both"/>
        <w:rPr>
          <w:rFonts w:ascii="Arial" w:hAnsi="Arial" w:cs="Arial"/>
          <w:b/>
          <w:sz w:val="24"/>
          <w:szCs w:val="24"/>
          <w:u w:val="single"/>
        </w:rPr>
      </w:pPr>
    </w:p>
    <w:p w14:paraId="475789C6" w14:textId="42D37D07" w:rsidR="00136772" w:rsidRDefault="00136772" w:rsidP="00C32A78">
      <w:pPr>
        <w:ind w:firstLine="708"/>
        <w:jc w:val="both"/>
        <w:rPr>
          <w:rFonts w:ascii="Arial" w:hAnsi="Arial" w:cs="Arial"/>
          <w:b/>
          <w:sz w:val="24"/>
          <w:szCs w:val="24"/>
          <w:u w:val="single"/>
        </w:rPr>
      </w:pPr>
    </w:p>
    <w:p w14:paraId="4670444B" w14:textId="1D7893EF" w:rsidR="00136772" w:rsidRDefault="00136772" w:rsidP="00C32A78">
      <w:pPr>
        <w:ind w:firstLine="708"/>
        <w:jc w:val="both"/>
        <w:rPr>
          <w:rFonts w:ascii="Arial" w:hAnsi="Arial" w:cs="Arial"/>
          <w:b/>
          <w:sz w:val="24"/>
          <w:szCs w:val="24"/>
          <w:u w:val="single"/>
        </w:rPr>
      </w:pPr>
    </w:p>
    <w:p w14:paraId="35CFFE08" w14:textId="08AAFB20" w:rsidR="00136772" w:rsidRDefault="00136772" w:rsidP="00C32A78">
      <w:pPr>
        <w:ind w:firstLine="708"/>
        <w:jc w:val="both"/>
        <w:rPr>
          <w:rFonts w:ascii="Arial" w:hAnsi="Arial" w:cs="Arial"/>
          <w:b/>
          <w:sz w:val="24"/>
          <w:szCs w:val="24"/>
          <w:u w:val="single"/>
        </w:rPr>
      </w:pPr>
    </w:p>
    <w:p w14:paraId="2270B658" w14:textId="5E28D913" w:rsidR="00136772" w:rsidRDefault="00136772" w:rsidP="00C32A78">
      <w:pPr>
        <w:ind w:firstLine="708"/>
        <w:jc w:val="both"/>
        <w:rPr>
          <w:rFonts w:ascii="Arial" w:hAnsi="Arial" w:cs="Arial"/>
          <w:b/>
          <w:sz w:val="24"/>
          <w:szCs w:val="24"/>
          <w:u w:val="single"/>
        </w:rPr>
      </w:pPr>
    </w:p>
    <w:p w14:paraId="601CA244" w14:textId="7A8C3F09" w:rsidR="00136772" w:rsidRDefault="00136772" w:rsidP="00C32A78">
      <w:pPr>
        <w:ind w:firstLine="708"/>
        <w:jc w:val="both"/>
        <w:rPr>
          <w:rFonts w:ascii="Arial" w:hAnsi="Arial" w:cs="Arial"/>
          <w:b/>
          <w:sz w:val="24"/>
          <w:szCs w:val="24"/>
          <w:u w:val="single"/>
        </w:rPr>
      </w:pPr>
    </w:p>
    <w:p w14:paraId="715B2338" w14:textId="5AC2FBA4" w:rsidR="00136772" w:rsidRDefault="00136772" w:rsidP="00C32A78">
      <w:pPr>
        <w:ind w:firstLine="708"/>
        <w:jc w:val="both"/>
        <w:rPr>
          <w:rFonts w:ascii="Arial" w:hAnsi="Arial" w:cs="Arial"/>
          <w:b/>
          <w:sz w:val="24"/>
          <w:szCs w:val="24"/>
          <w:u w:val="single"/>
        </w:rPr>
      </w:pPr>
    </w:p>
    <w:p w14:paraId="053C96F4" w14:textId="2F6DED58" w:rsidR="00136772" w:rsidRDefault="00136772" w:rsidP="00C32A78">
      <w:pPr>
        <w:ind w:firstLine="708"/>
        <w:jc w:val="both"/>
        <w:rPr>
          <w:rFonts w:ascii="Arial" w:hAnsi="Arial" w:cs="Arial"/>
          <w:b/>
          <w:sz w:val="24"/>
          <w:szCs w:val="24"/>
          <w:u w:val="single"/>
        </w:rPr>
      </w:pPr>
    </w:p>
    <w:p w14:paraId="27370B48" w14:textId="1D24A262" w:rsidR="00136772" w:rsidRDefault="00136772" w:rsidP="00C32A78">
      <w:pPr>
        <w:ind w:firstLine="708"/>
        <w:jc w:val="both"/>
        <w:rPr>
          <w:rFonts w:ascii="Arial" w:hAnsi="Arial" w:cs="Arial"/>
          <w:b/>
          <w:sz w:val="24"/>
          <w:szCs w:val="24"/>
          <w:u w:val="single"/>
        </w:rPr>
      </w:pPr>
    </w:p>
    <w:p w14:paraId="2176555C" w14:textId="78D6442E" w:rsidR="00136772" w:rsidRDefault="00136772" w:rsidP="00C32A78">
      <w:pPr>
        <w:ind w:firstLine="708"/>
        <w:jc w:val="both"/>
        <w:rPr>
          <w:rFonts w:ascii="Arial" w:hAnsi="Arial" w:cs="Arial"/>
          <w:b/>
          <w:sz w:val="24"/>
          <w:szCs w:val="24"/>
          <w:u w:val="single"/>
        </w:rPr>
      </w:pPr>
    </w:p>
    <w:p w14:paraId="4F028641" w14:textId="19FE437F" w:rsidR="00136772" w:rsidRDefault="00136772" w:rsidP="00C32A78">
      <w:pPr>
        <w:ind w:firstLine="708"/>
        <w:jc w:val="both"/>
        <w:rPr>
          <w:rFonts w:ascii="Arial" w:hAnsi="Arial" w:cs="Arial"/>
          <w:b/>
          <w:sz w:val="24"/>
          <w:szCs w:val="24"/>
          <w:u w:val="single"/>
        </w:rPr>
      </w:pPr>
    </w:p>
    <w:p w14:paraId="4A702498" w14:textId="4588DC3D" w:rsidR="00136772" w:rsidRDefault="00136772" w:rsidP="00C32A78">
      <w:pPr>
        <w:ind w:firstLine="708"/>
        <w:jc w:val="both"/>
        <w:rPr>
          <w:rFonts w:ascii="Arial" w:hAnsi="Arial" w:cs="Arial"/>
          <w:b/>
          <w:sz w:val="24"/>
          <w:szCs w:val="24"/>
          <w:u w:val="single"/>
        </w:rPr>
      </w:pPr>
    </w:p>
    <w:p w14:paraId="2E75FA7C" w14:textId="024AC814" w:rsidR="00136772" w:rsidRDefault="00136772" w:rsidP="00C32A78">
      <w:pPr>
        <w:ind w:firstLine="708"/>
        <w:jc w:val="both"/>
        <w:rPr>
          <w:rFonts w:ascii="Arial" w:hAnsi="Arial" w:cs="Arial"/>
          <w:b/>
          <w:sz w:val="24"/>
          <w:szCs w:val="24"/>
          <w:u w:val="single"/>
        </w:rPr>
      </w:pPr>
    </w:p>
    <w:p w14:paraId="09EA4730" w14:textId="4F8DFED8" w:rsidR="00136772" w:rsidRDefault="00136772" w:rsidP="00C32A78">
      <w:pPr>
        <w:ind w:firstLine="708"/>
        <w:jc w:val="both"/>
        <w:rPr>
          <w:rFonts w:ascii="Arial" w:hAnsi="Arial" w:cs="Arial"/>
          <w:b/>
          <w:sz w:val="24"/>
          <w:szCs w:val="24"/>
          <w:u w:val="single"/>
        </w:rPr>
      </w:pPr>
    </w:p>
    <w:p w14:paraId="15768AE6" w14:textId="672E2AA8" w:rsidR="00136772" w:rsidRDefault="00136772" w:rsidP="00C32A78">
      <w:pPr>
        <w:ind w:firstLine="708"/>
        <w:jc w:val="both"/>
        <w:rPr>
          <w:rFonts w:ascii="Arial" w:hAnsi="Arial" w:cs="Arial"/>
          <w:b/>
          <w:sz w:val="24"/>
          <w:szCs w:val="24"/>
          <w:u w:val="single"/>
        </w:rPr>
      </w:pPr>
    </w:p>
    <w:p w14:paraId="71275AB3" w14:textId="582BCE08" w:rsidR="00136772" w:rsidRDefault="00136772" w:rsidP="00C32A78">
      <w:pPr>
        <w:ind w:firstLine="708"/>
        <w:jc w:val="both"/>
        <w:rPr>
          <w:rFonts w:ascii="Arial" w:hAnsi="Arial" w:cs="Arial"/>
          <w:b/>
          <w:sz w:val="24"/>
          <w:szCs w:val="24"/>
          <w:u w:val="single"/>
        </w:rPr>
      </w:pPr>
    </w:p>
    <w:p w14:paraId="238BFF38" w14:textId="03EF1195" w:rsidR="00136772" w:rsidRDefault="00136772" w:rsidP="00C32A78">
      <w:pPr>
        <w:ind w:firstLine="708"/>
        <w:jc w:val="both"/>
        <w:rPr>
          <w:rFonts w:ascii="Arial" w:hAnsi="Arial" w:cs="Arial"/>
          <w:b/>
          <w:sz w:val="24"/>
          <w:szCs w:val="24"/>
          <w:u w:val="single"/>
        </w:rPr>
      </w:pPr>
    </w:p>
    <w:p w14:paraId="058246D1" w14:textId="41CB5636" w:rsidR="00136772" w:rsidRDefault="00136772" w:rsidP="00C32A78">
      <w:pPr>
        <w:ind w:firstLine="708"/>
        <w:jc w:val="both"/>
        <w:rPr>
          <w:rFonts w:ascii="Arial" w:hAnsi="Arial" w:cs="Arial"/>
          <w:b/>
          <w:sz w:val="24"/>
          <w:szCs w:val="24"/>
          <w:u w:val="single"/>
        </w:rPr>
      </w:pPr>
    </w:p>
    <w:p w14:paraId="30B72F4F" w14:textId="1D378D92" w:rsidR="00136772" w:rsidRDefault="00136772" w:rsidP="00C32A78">
      <w:pPr>
        <w:ind w:firstLine="708"/>
        <w:jc w:val="both"/>
        <w:rPr>
          <w:rFonts w:ascii="Arial" w:hAnsi="Arial" w:cs="Arial"/>
          <w:b/>
          <w:sz w:val="24"/>
          <w:szCs w:val="24"/>
          <w:u w:val="single"/>
        </w:rPr>
      </w:pPr>
    </w:p>
    <w:p w14:paraId="773EE530" w14:textId="72B10491" w:rsidR="00136772" w:rsidRDefault="00136772" w:rsidP="00C32A78">
      <w:pPr>
        <w:ind w:firstLine="708"/>
        <w:jc w:val="both"/>
        <w:rPr>
          <w:rFonts w:ascii="Arial" w:hAnsi="Arial" w:cs="Arial"/>
          <w:b/>
          <w:sz w:val="24"/>
          <w:szCs w:val="24"/>
          <w:u w:val="single"/>
        </w:rPr>
      </w:pPr>
    </w:p>
    <w:p w14:paraId="0C0936AD" w14:textId="079FEF90" w:rsidR="00136772" w:rsidRDefault="00136772" w:rsidP="00C32A78">
      <w:pPr>
        <w:ind w:firstLine="708"/>
        <w:jc w:val="both"/>
        <w:rPr>
          <w:rFonts w:ascii="Arial" w:hAnsi="Arial" w:cs="Arial"/>
          <w:b/>
          <w:sz w:val="24"/>
          <w:szCs w:val="24"/>
          <w:u w:val="single"/>
        </w:rPr>
      </w:pPr>
    </w:p>
    <w:p w14:paraId="1DB621C2" w14:textId="77777777" w:rsidR="00136772" w:rsidRDefault="00136772" w:rsidP="00C32A78">
      <w:pPr>
        <w:ind w:firstLine="708"/>
        <w:jc w:val="both"/>
        <w:rPr>
          <w:rFonts w:ascii="Arial" w:hAnsi="Arial" w:cs="Arial"/>
          <w:b/>
          <w:sz w:val="24"/>
          <w:szCs w:val="24"/>
          <w:u w:val="single"/>
        </w:rPr>
      </w:pPr>
    </w:p>
    <w:p w14:paraId="22B94AFB" w14:textId="67CFAA7A" w:rsidR="00136772" w:rsidRDefault="00136772" w:rsidP="00C32A78">
      <w:pPr>
        <w:ind w:firstLine="708"/>
        <w:jc w:val="both"/>
        <w:rPr>
          <w:rFonts w:ascii="Arial" w:hAnsi="Arial" w:cs="Arial"/>
          <w:b/>
          <w:sz w:val="24"/>
          <w:szCs w:val="24"/>
          <w:u w:val="single"/>
        </w:rPr>
      </w:pPr>
    </w:p>
    <w:p w14:paraId="36FF16DD" w14:textId="77777777" w:rsidR="00136772" w:rsidRDefault="00136772" w:rsidP="00136772">
      <w:pPr>
        <w:tabs>
          <w:tab w:val="left" w:pos="284"/>
        </w:tabs>
        <w:spacing w:before="120" w:after="120" w:line="276" w:lineRule="auto"/>
        <w:ind w:left="567" w:right="480"/>
        <w:jc w:val="both"/>
        <w:rPr>
          <w:rFonts w:ascii="Arial" w:hAnsi="Arial" w:cs="Arial"/>
          <w:sz w:val="22"/>
          <w:szCs w:val="22"/>
        </w:rPr>
      </w:pPr>
    </w:p>
    <w:p w14:paraId="731CE0B1" w14:textId="77777777" w:rsidR="00136772" w:rsidRDefault="00136772" w:rsidP="00136772">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702784" behindDoc="0" locked="0" layoutInCell="1" allowOverlap="1" wp14:anchorId="6325703B" wp14:editId="2E4F834B">
                <wp:simplePos x="0" y="0"/>
                <wp:positionH relativeFrom="margin">
                  <wp:posOffset>66675</wp:posOffset>
                </wp:positionH>
                <wp:positionV relativeFrom="paragraph">
                  <wp:posOffset>30480</wp:posOffset>
                </wp:positionV>
                <wp:extent cx="5915025" cy="47625"/>
                <wp:effectExtent l="19050" t="19050" r="28575" b="28575"/>
                <wp:wrapNone/>
                <wp:docPr id="23" name="Düz Bağlayıcı 23"/>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82B4837" id="Düz Bağlayıcı 23" o:spid="_x0000_s1026" style="position:absolute;flip:y;z-index:25170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DpDWO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35E4E049" w14:textId="0D4D28DB" w:rsidR="00136772" w:rsidRPr="00472BBD" w:rsidRDefault="00136772" w:rsidP="009D6223">
      <w:pPr>
        <w:pStyle w:val="Balk1"/>
        <w:keepLines/>
        <w:widowControl/>
        <w:numPr>
          <w:ilvl w:val="0"/>
          <w:numId w:val="37"/>
        </w:numPr>
        <w:autoSpaceDE/>
        <w:autoSpaceDN/>
        <w:adjustRightInd/>
        <w:spacing w:before="120" w:after="120" w:line="23" w:lineRule="atLeast"/>
        <w:jc w:val="center"/>
        <w:rPr>
          <w:szCs w:val="24"/>
        </w:rPr>
      </w:pPr>
      <w:r>
        <w:rPr>
          <w:szCs w:val="24"/>
        </w:rPr>
        <w:t>EK TABLOLAR</w:t>
      </w:r>
    </w:p>
    <w:p w14:paraId="287D1F45" w14:textId="77777777" w:rsidR="00136772" w:rsidRDefault="00136772" w:rsidP="00136772">
      <w:pPr>
        <w:tabs>
          <w:tab w:val="left" w:pos="284"/>
        </w:tabs>
        <w:spacing w:before="120" w:after="120" w:line="276" w:lineRule="auto"/>
        <w:ind w:left="567" w:right="480"/>
        <w:jc w:val="both"/>
        <w:rPr>
          <w:rFonts w:ascii="Arial" w:hAnsi="Arial" w:cs="Arial"/>
          <w:sz w:val="22"/>
          <w:szCs w:val="22"/>
        </w:rPr>
      </w:pPr>
      <w:r w:rsidRPr="00472BBD">
        <w:rPr>
          <w:rFonts w:ascii="Arial" w:hAnsi="Arial" w:cs="Arial"/>
          <w:noProof/>
          <w:sz w:val="22"/>
          <w:szCs w:val="22"/>
        </w:rPr>
        <mc:AlternateContent>
          <mc:Choice Requires="wps">
            <w:drawing>
              <wp:anchor distT="0" distB="0" distL="114300" distR="114300" simplePos="0" relativeHeight="251703808" behindDoc="0" locked="0" layoutInCell="1" allowOverlap="1" wp14:anchorId="3B6C9163" wp14:editId="4F126532">
                <wp:simplePos x="0" y="0"/>
                <wp:positionH relativeFrom="margin">
                  <wp:posOffset>95250</wp:posOffset>
                </wp:positionH>
                <wp:positionV relativeFrom="paragraph">
                  <wp:posOffset>107950</wp:posOffset>
                </wp:positionV>
                <wp:extent cx="5915025" cy="47625"/>
                <wp:effectExtent l="19050" t="19050" r="28575" b="28575"/>
                <wp:wrapNone/>
                <wp:docPr id="24" name="Düz Bağlayıcı 24"/>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8611452" id="Düz Bağlayıcı 24" o:spid="_x0000_s1026" style="position:absolute;flip:y;z-index:251703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ONDlhL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24CC0308" w14:textId="77777777" w:rsidR="00136772" w:rsidRPr="00C32A78" w:rsidRDefault="00136772" w:rsidP="00C32A78">
      <w:pPr>
        <w:ind w:firstLine="708"/>
        <w:jc w:val="both"/>
        <w:rPr>
          <w:rFonts w:ascii="Arial" w:hAnsi="Arial" w:cs="Arial"/>
          <w:b/>
          <w:sz w:val="24"/>
          <w:szCs w:val="24"/>
          <w:u w:val="single"/>
        </w:rPr>
        <w:sectPr w:rsidR="00136772" w:rsidRPr="00C32A78" w:rsidSect="00206B1F">
          <w:footerReference w:type="even" r:id="rId18"/>
          <w:footerReference w:type="default" r:id="rId19"/>
          <w:footerReference w:type="first" r:id="rId20"/>
          <w:pgSz w:w="11906" w:h="16838"/>
          <w:pgMar w:top="1440" w:right="1080" w:bottom="568" w:left="851" w:header="708" w:footer="708" w:gutter="0"/>
          <w:cols w:space="708"/>
          <w:docGrid w:linePitch="360"/>
        </w:sectPr>
      </w:pPr>
    </w:p>
    <w:p w14:paraId="378E36D4" w14:textId="13D7E79F" w:rsidR="00E734B2" w:rsidRDefault="00E734B2" w:rsidP="001D1CF6">
      <w:pPr>
        <w:rPr>
          <w:rFonts w:ascii="Arial" w:hAnsi="Arial" w:cs="Arial"/>
          <w:sz w:val="24"/>
          <w:szCs w:val="24"/>
        </w:rPr>
      </w:pPr>
    </w:p>
    <w:p w14:paraId="5CDD7562" w14:textId="77777777" w:rsidR="00C32A78" w:rsidRPr="0042718F" w:rsidRDefault="00C32A78" w:rsidP="001D1CF6">
      <w:pPr>
        <w:rPr>
          <w:rFonts w:ascii="Arial" w:hAnsi="Arial" w:cs="Arial"/>
          <w:sz w:val="24"/>
          <w:szCs w:val="24"/>
        </w:rPr>
      </w:pPr>
    </w:p>
    <w:p w14:paraId="5170C4AA" w14:textId="3E3388B2" w:rsidR="003501BA" w:rsidRPr="005209F6" w:rsidRDefault="003501BA" w:rsidP="00986A86">
      <w:pPr>
        <w:pStyle w:val="ListeParagraf"/>
        <w:numPr>
          <w:ilvl w:val="0"/>
          <w:numId w:val="42"/>
        </w:numPr>
        <w:spacing w:after="60" w:line="240" w:lineRule="auto"/>
        <w:jc w:val="both"/>
        <w:rPr>
          <w:rFonts w:ascii="Arial" w:hAnsi="Arial" w:cs="Arial"/>
          <w:b/>
          <w:sz w:val="24"/>
          <w:szCs w:val="24"/>
        </w:rPr>
      </w:pPr>
      <w:r w:rsidRPr="005209F6">
        <w:rPr>
          <w:rFonts w:ascii="Arial" w:hAnsi="Arial" w:cs="Arial"/>
          <w:b/>
          <w:sz w:val="24"/>
          <w:szCs w:val="24"/>
        </w:rPr>
        <w:t>Bina Varlığı İlçelere Göre Dağılım</w:t>
      </w:r>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1406"/>
        <w:gridCol w:w="1827"/>
        <w:gridCol w:w="4828"/>
      </w:tblGrid>
      <w:tr w:rsidR="003501BA" w:rsidRPr="003501BA" w14:paraId="068F0D63" w14:textId="77777777" w:rsidTr="00FB4741">
        <w:trPr>
          <w:trHeight w:val="298"/>
        </w:trPr>
        <w:tc>
          <w:tcPr>
            <w:tcW w:w="2837" w:type="dxa"/>
            <w:shd w:val="clear" w:color="auto" w:fill="C5E0B3" w:themeFill="accent6" w:themeFillTint="66"/>
          </w:tcPr>
          <w:p w14:paraId="6E35996D" w14:textId="77777777" w:rsidR="003501BA" w:rsidRPr="003501BA" w:rsidRDefault="003501BA" w:rsidP="003501BA">
            <w:r w:rsidRPr="003501BA">
              <w:t>Kurum</w:t>
            </w:r>
          </w:p>
        </w:tc>
        <w:tc>
          <w:tcPr>
            <w:tcW w:w="2907" w:type="dxa"/>
            <w:shd w:val="clear" w:color="auto" w:fill="C5E0B3" w:themeFill="accent6" w:themeFillTint="66"/>
          </w:tcPr>
          <w:p w14:paraId="194BEB7A" w14:textId="77777777" w:rsidR="003501BA" w:rsidRPr="003501BA" w:rsidRDefault="003501BA" w:rsidP="003501BA">
            <w:r w:rsidRPr="003501BA">
              <w:t>Adet</w:t>
            </w:r>
          </w:p>
        </w:tc>
        <w:tc>
          <w:tcPr>
            <w:tcW w:w="1406" w:type="dxa"/>
            <w:shd w:val="clear" w:color="auto" w:fill="C5E0B3" w:themeFill="accent6" w:themeFillTint="66"/>
          </w:tcPr>
          <w:p w14:paraId="10956AFC" w14:textId="77777777" w:rsidR="003501BA" w:rsidRPr="003501BA" w:rsidRDefault="003501BA" w:rsidP="003501BA">
            <w:proofErr w:type="gramStart"/>
            <w:r w:rsidRPr="003501BA">
              <w:t>m</w:t>
            </w:r>
            <w:proofErr w:type="gramEnd"/>
            <w:r w:rsidRPr="003501BA">
              <w:t>²</w:t>
            </w:r>
          </w:p>
        </w:tc>
        <w:tc>
          <w:tcPr>
            <w:tcW w:w="1827" w:type="dxa"/>
            <w:shd w:val="clear" w:color="auto" w:fill="C5E0B3" w:themeFill="accent6" w:themeFillTint="66"/>
          </w:tcPr>
          <w:p w14:paraId="4F35F9D9" w14:textId="77777777" w:rsidR="003501BA" w:rsidRPr="003501BA" w:rsidRDefault="003501BA" w:rsidP="003501BA">
            <w:r w:rsidRPr="003501BA">
              <w:t>Yapım Yılı</w:t>
            </w:r>
          </w:p>
        </w:tc>
        <w:tc>
          <w:tcPr>
            <w:tcW w:w="4828" w:type="dxa"/>
            <w:shd w:val="clear" w:color="auto" w:fill="C5E0B3" w:themeFill="accent6" w:themeFillTint="66"/>
          </w:tcPr>
          <w:p w14:paraId="64BECB6D" w14:textId="77777777" w:rsidR="003501BA" w:rsidRPr="003501BA" w:rsidRDefault="003501BA" w:rsidP="003501BA">
            <w:r w:rsidRPr="003501BA">
              <w:t xml:space="preserve">Mülkiyeti Kime Ait </w:t>
            </w:r>
          </w:p>
        </w:tc>
      </w:tr>
      <w:tr w:rsidR="003501BA" w:rsidRPr="003501BA" w14:paraId="1073BADE" w14:textId="77777777" w:rsidTr="00FB4741">
        <w:trPr>
          <w:trHeight w:val="270"/>
        </w:trPr>
        <w:tc>
          <w:tcPr>
            <w:tcW w:w="2837" w:type="dxa"/>
            <w:vMerge w:val="restart"/>
            <w:vAlign w:val="center"/>
          </w:tcPr>
          <w:p w14:paraId="39013AF3" w14:textId="77777777" w:rsidR="003501BA" w:rsidRPr="005209F6" w:rsidRDefault="003501BA" w:rsidP="003501BA">
            <w:pPr>
              <w:rPr>
                <w:rFonts w:ascii="Arial" w:hAnsi="Arial" w:cs="Arial"/>
                <w:sz w:val="24"/>
                <w:szCs w:val="24"/>
              </w:rPr>
            </w:pPr>
            <w:r w:rsidRPr="005209F6">
              <w:rPr>
                <w:rFonts w:ascii="Arial" w:hAnsi="Arial" w:cs="Arial"/>
                <w:sz w:val="24"/>
                <w:szCs w:val="24"/>
              </w:rPr>
              <w:t>Sürmene İlçe Müdürlüğü</w:t>
            </w:r>
          </w:p>
        </w:tc>
        <w:tc>
          <w:tcPr>
            <w:tcW w:w="2907" w:type="dxa"/>
            <w:vAlign w:val="bottom"/>
          </w:tcPr>
          <w:p w14:paraId="7F3F47A7"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39ACC788" w14:textId="77777777" w:rsidR="003501BA" w:rsidRPr="005209F6" w:rsidRDefault="003501BA" w:rsidP="003501BA">
            <w:pPr>
              <w:rPr>
                <w:rFonts w:ascii="Arial" w:hAnsi="Arial" w:cs="Arial"/>
                <w:sz w:val="24"/>
                <w:szCs w:val="24"/>
              </w:rPr>
            </w:pPr>
            <w:r w:rsidRPr="005209F6">
              <w:rPr>
                <w:rFonts w:ascii="Arial" w:hAnsi="Arial" w:cs="Arial"/>
                <w:sz w:val="24"/>
                <w:szCs w:val="24"/>
              </w:rPr>
              <w:t>419,25</w:t>
            </w:r>
          </w:p>
        </w:tc>
        <w:tc>
          <w:tcPr>
            <w:tcW w:w="1827" w:type="dxa"/>
          </w:tcPr>
          <w:p w14:paraId="346F7B9B" w14:textId="77777777" w:rsidR="003501BA" w:rsidRPr="005209F6" w:rsidRDefault="003501BA" w:rsidP="003501BA">
            <w:pPr>
              <w:rPr>
                <w:rFonts w:ascii="Arial" w:hAnsi="Arial" w:cs="Arial"/>
                <w:sz w:val="24"/>
                <w:szCs w:val="24"/>
              </w:rPr>
            </w:pPr>
            <w:r w:rsidRPr="005209F6">
              <w:rPr>
                <w:rFonts w:ascii="Arial" w:hAnsi="Arial" w:cs="Arial"/>
                <w:sz w:val="24"/>
                <w:szCs w:val="24"/>
              </w:rPr>
              <w:t>2014</w:t>
            </w:r>
          </w:p>
        </w:tc>
        <w:tc>
          <w:tcPr>
            <w:tcW w:w="4828" w:type="dxa"/>
            <w:vAlign w:val="bottom"/>
          </w:tcPr>
          <w:p w14:paraId="33E5C2ED"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 xml:space="preserve">Mülkiyeti Hazine, Tahsisi Tarım ve Orman </w:t>
            </w:r>
            <w:proofErr w:type="gramStart"/>
            <w:r w:rsidRPr="005209F6">
              <w:rPr>
                <w:rFonts w:ascii="Arial" w:eastAsiaTheme="minorHAnsi" w:hAnsi="Arial" w:cs="Arial"/>
                <w:sz w:val="24"/>
                <w:szCs w:val="24"/>
              </w:rPr>
              <w:t>Bakanlığı  Adına</w:t>
            </w:r>
            <w:proofErr w:type="gramEnd"/>
          </w:p>
        </w:tc>
      </w:tr>
      <w:tr w:rsidR="003501BA" w:rsidRPr="003501BA" w14:paraId="4AD2E2C1" w14:textId="77777777" w:rsidTr="00FB4741">
        <w:trPr>
          <w:trHeight w:val="270"/>
        </w:trPr>
        <w:tc>
          <w:tcPr>
            <w:tcW w:w="2837" w:type="dxa"/>
            <w:vMerge/>
            <w:vAlign w:val="center"/>
          </w:tcPr>
          <w:p w14:paraId="42D4960A" w14:textId="77777777" w:rsidR="003501BA" w:rsidRPr="005209F6" w:rsidRDefault="003501BA" w:rsidP="003501BA">
            <w:pPr>
              <w:rPr>
                <w:rFonts w:ascii="Arial" w:hAnsi="Arial" w:cs="Arial"/>
                <w:sz w:val="24"/>
                <w:szCs w:val="24"/>
              </w:rPr>
            </w:pPr>
          </w:p>
        </w:tc>
        <w:tc>
          <w:tcPr>
            <w:tcW w:w="2907" w:type="dxa"/>
            <w:vAlign w:val="bottom"/>
          </w:tcPr>
          <w:p w14:paraId="708CCABB" w14:textId="77777777" w:rsidR="003501BA" w:rsidRPr="005209F6" w:rsidRDefault="003501BA" w:rsidP="003501BA">
            <w:pPr>
              <w:rPr>
                <w:rFonts w:ascii="Arial" w:hAnsi="Arial" w:cs="Arial"/>
                <w:sz w:val="24"/>
                <w:szCs w:val="24"/>
              </w:rPr>
            </w:pPr>
            <w:r w:rsidRPr="005209F6">
              <w:rPr>
                <w:rFonts w:ascii="Arial" w:hAnsi="Arial" w:cs="Arial"/>
                <w:sz w:val="24"/>
                <w:szCs w:val="24"/>
              </w:rPr>
              <w:t>Lojman</w:t>
            </w:r>
          </w:p>
        </w:tc>
        <w:tc>
          <w:tcPr>
            <w:tcW w:w="1406" w:type="dxa"/>
            <w:vAlign w:val="bottom"/>
          </w:tcPr>
          <w:p w14:paraId="644A649D" w14:textId="77777777" w:rsidR="003501BA" w:rsidRPr="005209F6" w:rsidRDefault="003501BA" w:rsidP="003501BA">
            <w:pPr>
              <w:rPr>
                <w:rFonts w:ascii="Arial" w:hAnsi="Arial" w:cs="Arial"/>
                <w:sz w:val="24"/>
                <w:szCs w:val="24"/>
              </w:rPr>
            </w:pPr>
            <w:r w:rsidRPr="005209F6">
              <w:rPr>
                <w:rFonts w:ascii="Arial" w:hAnsi="Arial" w:cs="Arial"/>
                <w:sz w:val="24"/>
                <w:szCs w:val="24"/>
              </w:rPr>
              <w:t>218,99</w:t>
            </w:r>
          </w:p>
        </w:tc>
        <w:tc>
          <w:tcPr>
            <w:tcW w:w="1827" w:type="dxa"/>
          </w:tcPr>
          <w:p w14:paraId="1502BE78" w14:textId="77777777" w:rsidR="003501BA" w:rsidRPr="005209F6" w:rsidRDefault="003501BA" w:rsidP="003501BA">
            <w:pPr>
              <w:rPr>
                <w:rFonts w:ascii="Arial" w:hAnsi="Arial" w:cs="Arial"/>
                <w:sz w:val="24"/>
                <w:szCs w:val="24"/>
              </w:rPr>
            </w:pPr>
            <w:r w:rsidRPr="005209F6">
              <w:rPr>
                <w:rFonts w:ascii="Arial" w:hAnsi="Arial" w:cs="Arial"/>
                <w:sz w:val="24"/>
                <w:szCs w:val="24"/>
              </w:rPr>
              <w:t>2014</w:t>
            </w:r>
          </w:p>
        </w:tc>
        <w:tc>
          <w:tcPr>
            <w:tcW w:w="4828" w:type="dxa"/>
            <w:vAlign w:val="bottom"/>
          </w:tcPr>
          <w:p w14:paraId="2551B67F"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r w:rsidR="003501BA" w:rsidRPr="003501BA" w14:paraId="1DAE6B6C" w14:textId="77777777" w:rsidTr="00FB4741">
        <w:trPr>
          <w:trHeight w:val="270"/>
        </w:trPr>
        <w:tc>
          <w:tcPr>
            <w:tcW w:w="2837" w:type="dxa"/>
            <w:vMerge/>
            <w:vAlign w:val="center"/>
          </w:tcPr>
          <w:p w14:paraId="1751DDEF" w14:textId="77777777" w:rsidR="003501BA" w:rsidRPr="005209F6" w:rsidRDefault="003501BA" w:rsidP="003501BA">
            <w:pPr>
              <w:rPr>
                <w:rFonts w:ascii="Arial" w:hAnsi="Arial" w:cs="Arial"/>
                <w:sz w:val="24"/>
                <w:szCs w:val="24"/>
              </w:rPr>
            </w:pPr>
          </w:p>
        </w:tc>
        <w:tc>
          <w:tcPr>
            <w:tcW w:w="2907" w:type="dxa"/>
            <w:vAlign w:val="bottom"/>
          </w:tcPr>
          <w:p w14:paraId="3ABBC8CE" w14:textId="77777777" w:rsidR="003501BA" w:rsidRPr="005209F6" w:rsidRDefault="003501BA" w:rsidP="003501BA">
            <w:pPr>
              <w:rPr>
                <w:rFonts w:ascii="Arial" w:hAnsi="Arial" w:cs="Arial"/>
                <w:sz w:val="24"/>
                <w:szCs w:val="24"/>
              </w:rPr>
            </w:pPr>
            <w:r w:rsidRPr="005209F6">
              <w:rPr>
                <w:rFonts w:ascii="Arial" w:hAnsi="Arial" w:cs="Arial"/>
                <w:sz w:val="24"/>
                <w:szCs w:val="24"/>
              </w:rPr>
              <w:t>Misafirhane</w:t>
            </w:r>
          </w:p>
        </w:tc>
        <w:tc>
          <w:tcPr>
            <w:tcW w:w="1406" w:type="dxa"/>
            <w:vAlign w:val="bottom"/>
          </w:tcPr>
          <w:p w14:paraId="51135C67" w14:textId="77777777" w:rsidR="003501BA" w:rsidRPr="005209F6" w:rsidRDefault="003501BA" w:rsidP="003501BA">
            <w:pPr>
              <w:rPr>
                <w:rFonts w:ascii="Arial" w:hAnsi="Arial" w:cs="Arial"/>
                <w:sz w:val="24"/>
                <w:szCs w:val="24"/>
              </w:rPr>
            </w:pPr>
          </w:p>
        </w:tc>
        <w:tc>
          <w:tcPr>
            <w:tcW w:w="1827" w:type="dxa"/>
          </w:tcPr>
          <w:p w14:paraId="6ECCC5E3" w14:textId="77777777" w:rsidR="003501BA" w:rsidRPr="005209F6" w:rsidRDefault="003501BA" w:rsidP="003501BA">
            <w:pPr>
              <w:rPr>
                <w:rFonts w:ascii="Arial" w:hAnsi="Arial" w:cs="Arial"/>
                <w:sz w:val="24"/>
                <w:szCs w:val="24"/>
              </w:rPr>
            </w:pPr>
          </w:p>
        </w:tc>
        <w:tc>
          <w:tcPr>
            <w:tcW w:w="4828" w:type="dxa"/>
            <w:vAlign w:val="bottom"/>
          </w:tcPr>
          <w:p w14:paraId="40D099F0"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r>
      <w:tr w:rsidR="003501BA" w:rsidRPr="003501BA" w14:paraId="7839BA0C" w14:textId="77777777" w:rsidTr="00FB4741">
        <w:trPr>
          <w:trHeight w:val="270"/>
        </w:trPr>
        <w:tc>
          <w:tcPr>
            <w:tcW w:w="2837" w:type="dxa"/>
            <w:vMerge/>
            <w:vAlign w:val="center"/>
          </w:tcPr>
          <w:p w14:paraId="475BE2E7" w14:textId="77777777" w:rsidR="003501BA" w:rsidRPr="005209F6" w:rsidRDefault="003501BA" w:rsidP="003501BA">
            <w:pPr>
              <w:rPr>
                <w:rFonts w:ascii="Arial" w:hAnsi="Arial" w:cs="Arial"/>
                <w:sz w:val="24"/>
                <w:szCs w:val="24"/>
              </w:rPr>
            </w:pPr>
          </w:p>
        </w:tc>
        <w:tc>
          <w:tcPr>
            <w:tcW w:w="2907" w:type="dxa"/>
            <w:vAlign w:val="bottom"/>
          </w:tcPr>
          <w:p w14:paraId="2B1C9B80" w14:textId="77777777" w:rsidR="003501BA" w:rsidRPr="005209F6" w:rsidRDefault="003501BA" w:rsidP="003501BA">
            <w:pPr>
              <w:rPr>
                <w:rFonts w:ascii="Arial" w:hAnsi="Arial" w:cs="Arial"/>
                <w:sz w:val="24"/>
                <w:szCs w:val="24"/>
              </w:rPr>
            </w:pPr>
            <w:r w:rsidRPr="005209F6">
              <w:rPr>
                <w:rFonts w:ascii="Arial" w:hAnsi="Arial" w:cs="Arial"/>
                <w:sz w:val="24"/>
                <w:szCs w:val="24"/>
              </w:rPr>
              <w:t>Kreş</w:t>
            </w:r>
          </w:p>
        </w:tc>
        <w:tc>
          <w:tcPr>
            <w:tcW w:w="1406" w:type="dxa"/>
            <w:vAlign w:val="bottom"/>
          </w:tcPr>
          <w:p w14:paraId="03864057" w14:textId="77777777" w:rsidR="003501BA" w:rsidRPr="005209F6" w:rsidRDefault="003501BA" w:rsidP="003501BA">
            <w:pPr>
              <w:rPr>
                <w:rFonts w:ascii="Arial" w:hAnsi="Arial" w:cs="Arial"/>
                <w:sz w:val="24"/>
                <w:szCs w:val="24"/>
              </w:rPr>
            </w:pPr>
          </w:p>
        </w:tc>
        <w:tc>
          <w:tcPr>
            <w:tcW w:w="1827" w:type="dxa"/>
          </w:tcPr>
          <w:p w14:paraId="505EFDFB" w14:textId="77777777" w:rsidR="003501BA" w:rsidRPr="005209F6" w:rsidRDefault="003501BA" w:rsidP="003501BA">
            <w:pPr>
              <w:rPr>
                <w:rFonts w:ascii="Arial" w:hAnsi="Arial" w:cs="Arial"/>
                <w:sz w:val="24"/>
                <w:szCs w:val="24"/>
              </w:rPr>
            </w:pPr>
          </w:p>
        </w:tc>
        <w:tc>
          <w:tcPr>
            <w:tcW w:w="4828" w:type="dxa"/>
            <w:vAlign w:val="bottom"/>
          </w:tcPr>
          <w:p w14:paraId="67425EBF"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r>
      <w:tr w:rsidR="003501BA" w:rsidRPr="003501BA" w14:paraId="4AF96C34" w14:textId="77777777" w:rsidTr="00FB4741">
        <w:trPr>
          <w:trHeight w:val="270"/>
        </w:trPr>
        <w:tc>
          <w:tcPr>
            <w:tcW w:w="2837" w:type="dxa"/>
            <w:vMerge/>
            <w:vAlign w:val="center"/>
          </w:tcPr>
          <w:p w14:paraId="59A35771" w14:textId="77777777" w:rsidR="003501BA" w:rsidRPr="005209F6" w:rsidRDefault="003501BA" w:rsidP="003501BA">
            <w:pPr>
              <w:rPr>
                <w:rFonts w:ascii="Arial" w:hAnsi="Arial" w:cs="Arial"/>
                <w:sz w:val="24"/>
                <w:szCs w:val="24"/>
              </w:rPr>
            </w:pPr>
          </w:p>
        </w:tc>
        <w:tc>
          <w:tcPr>
            <w:tcW w:w="2907" w:type="dxa"/>
            <w:vAlign w:val="bottom"/>
          </w:tcPr>
          <w:p w14:paraId="6A5E7845" w14:textId="77777777" w:rsidR="003501BA" w:rsidRPr="005209F6" w:rsidRDefault="003501BA" w:rsidP="003501BA">
            <w:pPr>
              <w:rPr>
                <w:rFonts w:ascii="Arial" w:hAnsi="Arial" w:cs="Arial"/>
                <w:sz w:val="24"/>
                <w:szCs w:val="24"/>
              </w:rPr>
            </w:pPr>
            <w:r w:rsidRPr="005209F6">
              <w:rPr>
                <w:rFonts w:ascii="Arial" w:hAnsi="Arial" w:cs="Arial"/>
                <w:sz w:val="24"/>
                <w:szCs w:val="24"/>
              </w:rPr>
              <w:t>Spor Tesisi</w:t>
            </w:r>
          </w:p>
        </w:tc>
        <w:tc>
          <w:tcPr>
            <w:tcW w:w="1406" w:type="dxa"/>
            <w:vAlign w:val="bottom"/>
          </w:tcPr>
          <w:p w14:paraId="4538D053" w14:textId="77777777" w:rsidR="003501BA" w:rsidRPr="005209F6" w:rsidRDefault="003501BA" w:rsidP="003501BA">
            <w:pPr>
              <w:rPr>
                <w:rFonts w:ascii="Arial" w:hAnsi="Arial" w:cs="Arial"/>
                <w:sz w:val="24"/>
                <w:szCs w:val="24"/>
              </w:rPr>
            </w:pPr>
          </w:p>
        </w:tc>
        <w:tc>
          <w:tcPr>
            <w:tcW w:w="1827" w:type="dxa"/>
          </w:tcPr>
          <w:p w14:paraId="2F9CD127" w14:textId="77777777" w:rsidR="003501BA" w:rsidRPr="005209F6" w:rsidRDefault="003501BA" w:rsidP="003501BA">
            <w:pPr>
              <w:rPr>
                <w:rFonts w:ascii="Arial" w:hAnsi="Arial" w:cs="Arial"/>
                <w:sz w:val="24"/>
                <w:szCs w:val="24"/>
              </w:rPr>
            </w:pPr>
          </w:p>
        </w:tc>
        <w:tc>
          <w:tcPr>
            <w:tcW w:w="4828" w:type="dxa"/>
            <w:vAlign w:val="bottom"/>
          </w:tcPr>
          <w:p w14:paraId="2E108635"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r>
      <w:tr w:rsidR="003501BA" w:rsidRPr="003501BA" w14:paraId="081D20E6" w14:textId="77777777" w:rsidTr="00FB4741">
        <w:trPr>
          <w:trHeight w:val="270"/>
        </w:trPr>
        <w:tc>
          <w:tcPr>
            <w:tcW w:w="2837" w:type="dxa"/>
            <w:vMerge/>
            <w:vAlign w:val="center"/>
          </w:tcPr>
          <w:p w14:paraId="5DB8F5A2" w14:textId="77777777" w:rsidR="003501BA" w:rsidRPr="005209F6" w:rsidRDefault="003501BA" w:rsidP="003501BA">
            <w:pPr>
              <w:rPr>
                <w:rFonts w:ascii="Arial" w:hAnsi="Arial" w:cs="Arial"/>
                <w:sz w:val="24"/>
                <w:szCs w:val="24"/>
              </w:rPr>
            </w:pPr>
          </w:p>
        </w:tc>
        <w:tc>
          <w:tcPr>
            <w:tcW w:w="2907" w:type="dxa"/>
            <w:vAlign w:val="bottom"/>
          </w:tcPr>
          <w:p w14:paraId="1BB43387" w14:textId="77777777" w:rsidR="003501BA" w:rsidRPr="005209F6" w:rsidRDefault="003501BA" w:rsidP="003501BA">
            <w:pPr>
              <w:rPr>
                <w:rFonts w:ascii="Arial" w:hAnsi="Arial" w:cs="Arial"/>
                <w:sz w:val="24"/>
                <w:szCs w:val="24"/>
              </w:rPr>
            </w:pPr>
            <w:r w:rsidRPr="005209F6">
              <w:rPr>
                <w:rFonts w:ascii="Arial" w:hAnsi="Arial" w:cs="Arial"/>
                <w:sz w:val="24"/>
                <w:szCs w:val="24"/>
              </w:rPr>
              <w:t>Kafeterya</w:t>
            </w:r>
          </w:p>
        </w:tc>
        <w:tc>
          <w:tcPr>
            <w:tcW w:w="1406" w:type="dxa"/>
            <w:vAlign w:val="bottom"/>
          </w:tcPr>
          <w:p w14:paraId="6B297631" w14:textId="77777777" w:rsidR="003501BA" w:rsidRPr="005209F6" w:rsidRDefault="003501BA" w:rsidP="003501BA">
            <w:pPr>
              <w:rPr>
                <w:rFonts w:ascii="Arial" w:hAnsi="Arial" w:cs="Arial"/>
                <w:sz w:val="24"/>
                <w:szCs w:val="24"/>
              </w:rPr>
            </w:pPr>
          </w:p>
        </w:tc>
        <w:tc>
          <w:tcPr>
            <w:tcW w:w="1827" w:type="dxa"/>
          </w:tcPr>
          <w:p w14:paraId="30A81FD3" w14:textId="77777777" w:rsidR="003501BA" w:rsidRPr="005209F6" w:rsidRDefault="003501BA" w:rsidP="003501BA">
            <w:pPr>
              <w:rPr>
                <w:rFonts w:ascii="Arial" w:hAnsi="Arial" w:cs="Arial"/>
                <w:sz w:val="24"/>
                <w:szCs w:val="24"/>
              </w:rPr>
            </w:pPr>
          </w:p>
        </w:tc>
        <w:tc>
          <w:tcPr>
            <w:tcW w:w="4828" w:type="dxa"/>
            <w:vAlign w:val="bottom"/>
          </w:tcPr>
          <w:p w14:paraId="3CD9BC64"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r>
      <w:tr w:rsidR="003501BA" w:rsidRPr="003501BA" w14:paraId="7A648BE4" w14:textId="77777777" w:rsidTr="00FB4741">
        <w:trPr>
          <w:trHeight w:val="270"/>
        </w:trPr>
        <w:tc>
          <w:tcPr>
            <w:tcW w:w="2837" w:type="dxa"/>
            <w:vMerge/>
            <w:vAlign w:val="center"/>
          </w:tcPr>
          <w:p w14:paraId="6083BF7D" w14:textId="77777777" w:rsidR="003501BA" w:rsidRPr="005209F6" w:rsidRDefault="003501BA" w:rsidP="003501BA">
            <w:pPr>
              <w:rPr>
                <w:rFonts w:ascii="Arial" w:hAnsi="Arial" w:cs="Arial"/>
                <w:sz w:val="24"/>
                <w:szCs w:val="24"/>
              </w:rPr>
            </w:pPr>
          </w:p>
        </w:tc>
        <w:tc>
          <w:tcPr>
            <w:tcW w:w="2907" w:type="dxa"/>
            <w:vAlign w:val="bottom"/>
          </w:tcPr>
          <w:p w14:paraId="3956177F"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c>
          <w:tcPr>
            <w:tcW w:w="1406" w:type="dxa"/>
            <w:vAlign w:val="bottom"/>
          </w:tcPr>
          <w:p w14:paraId="36D02AFE" w14:textId="77777777" w:rsidR="003501BA" w:rsidRPr="005209F6" w:rsidRDefault="003501BA" w:rsidP="003501BA">
            <w:pPr>
              <w:rPr>
                <w:rFonts w:ascii="Arial" w:hAnsi="Arial" w:cs="Arial"/>
                <w:sz w:val="24"/>
                <w:szCs w:val="24"/>
              </w:rPr>
            </w:pPr>
          </w:p>
        </w:tc>
        <w:tc>
          <w:tcPr>
            <w:tcW w:w="1827" w:type="dxa"/>
          </w:tcPr>
          <w:p w14:paraId="6B0E3387" w14:textId="77777777" w:rsidR="003501BA" w:rsidRPr="005209F6" w:rsidRDefault="003501BA" w:rsidP="003501BA">
            <w:pPr>
              <w:rPr>
                <w:rFonts w:ascii="Arial" w:hAnsi="Arial" w:cs="Arial"/>
                <w:sz w:val="24"/>
                <w:szCs w:val="24"/>
              </w:rPr>
            </w:pPr>
          </w:p>
        </w:tc>
        <w:tc>
          <w:tcPr>
            <w:tcW w:w="4828" w:type="dxa"/>
            <w:vAlign w:val="bottom"/>
          </w:tcPr>
          <w:p w14:paraId="1ADBB968" w14:textId="77777777" w:rsidR="003501BA" w:rsidRPr="005209F6" w:rsidRDefault="003501BA" w:rsidP="003501BA">
            <w:pPr>
              <w:rPr>
                <w:rFonts w:ascii="Arial" w:hAnsi="Arial" w:cs="Arial"/>
                <w:sz w:val="24"/>
                <w:szCs w:val="24"/>
              </w:rPr>
            </w:pPr>
          </w:p>
        </w:tc>
      </w:tr>
      <w:tr w:rsidR="003501BA" w:rsidRPr="003501BA" w14:paraId="7E02614C" w14:textId="77777777" w:rsidTr="00FB4741">
        <w:trPr>
          <w:trHeight w:val="270"/>
        </w:trPr>
        <w:tc>
          <w:tcPr>
            <w:tcW w:w="2837" w:type="dxa"/>
            <w:vMerge/>
            <w:vAlign w:val="center"/>
          </w:tcPr>
          <w:p w14:paraId="7E57A41C" w14:textId="77777777" w:rsidR="003501BA" w:rsidRPr="005209F6" w:rsidRDefault="003501BA" w:rsidP="003501BA">
            <w:pPr>
              <w:rPr>
                <w:rFonts w:ascii="Arial" w:hAnsi="Arial" w:cs="Arial"/>
                <w:sz w:val="24"/>
                <w:szCs w:val="24"/>
              </w:rPr>
            </w:pPr>
          </w:p>
        </w:tc>
        <w:tc>
          <w:tcPr>
            <w:tcW w:w="2907" w:type="dxa"/>
            <w:vAlign w:val="bottom"/>
          </w:tcPr>
          <w:p w14:paraId="033FB0CD"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c>
          <w:tcPr>
            <w:tcW w:w="1406" w:type="dxa"/>
            <w:vAlign w:val="bottom"/>
          </w:tcPr>
          <w:p w14:paraId="3D6E47DE" w14:textId="77777777" w:rsidR="003501BA" w:rsidRPr="005209F6" w:rsidRDefault="003501BA" w:rsidP="003501BA">
            <w:pPr>
              <w:rPr>
                <w:rFonts w:ascii="Arial" w:hAnsi="Arial" w:cs="Arial"/>
                <w:sz w:val="24"/>
                <w:szCs w:val="24"/>
              </w:rPr>
            </w:pPr>
          </w:p>
        </w:tc>
        <w:tc>
          <w:tcPr>
            <w:tcW w:w="1827" w:type="dxa"/>
          </w:tcPr>
          <w:p w14:paraId="4AC7ED9C" w14:textId="77777777" w:rsidR="003501BA" w:rsidRPr="005209F6" w:rsidRDefault="003501BA" w:rsidP="003501BA">
            <w:pPr>
              <w:rPr>
                <w:rFonts w:ascii="Arial" w:hAnsi="Arial" w:cs="Arial"/>
                <w:sz w:val="24"/>
                <w:szCs w:val="24"/>
              </w:rPr>
            </w:pPr>
          </w:p>
        </w:tc>
        <w:tc>
          <w:tcPr>
            <w:tcW w:w="4828" w:type="dxa"/>
            <w:vAlign w:val="bottom"/>
          </w:tcPr>
          <w:p w14:paraId="72F361F8" w14:textId="77777777" w:rsidR="003501BA" w:rsidRPr="005209F6" w:rsidRDefault="003501BA" w:rsidP="003501BA">
            <w:pPr>
              <w:rPr>
                <w:rFonts w:ascii="Arial" w:hAnsi="Arial" w:cs="Arial"/>
                <w:sz w:val="24"/>
                <w:szCs w:val="24"/>
              </w:rPr>
            </w:pPr>
          </w:p>
        </w:tc>
      </w:tr>
      <w:tr w:rsidR="003501BA" w:rsidRPr="003501BA" w14:paraId="0103EC97" w14:textId="77777777" w:rsidTr="00FB4741">
        <w:trPr>
          <w:trHeight w:val="270"/>
        </w:trPr>
        <w:tc>
          <w:tcPr>
            <w:tcW w:w="2837" w:type="dxa"/>
            <w:vAlign w:val="center"/>
          </w:tcPr>
          <w:p w14:paraId="3C5BAAB4" w14:textId="77777777" w:rsidR="003501BA" w:rsidRPr="005209F6" w:rsidRDefault="003501BA" w:rsidP="003501BA">
            <w:pPr>
              <w:rPr>
                <w:rFonts w:ascii="Arial" w:hAnsi="Arial" w:cs="Arial"/>
                <w:sz w:val="24"/>
                <w:szCs w:val="24"/>
              </w:rPr>
            </w:pPr>
            <w:r w:rsidRPr="005209F6">
              <w:rPr>
                <w:rFonts w:ascii="Arial" w:hAnsi="Arial" w:cs="Arial"/>
                <w:sz w:val="24"/>
                <w:szCs w:val="24"/>
              </w:rPr>
              <w:t>Araklı İlçe Müdürlüğü</w:t>
            </w:r>
          </w:p>
        </w:tc>
        <w:tc>
          <w:tcPr>
            <w:tcW w:w="2907" w:type="dxa"/>
            <w:vAlign w:val="bottom"/>
          </w:tcPr>
          <w:p w14:paraId="23B08C3E"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4700D9A0" w14:textId="77777777" w:rsidR="003501BA" w:rsidRPr="005209F6" w:rsidRDefault="003501BA" w:rsidP="003501BA">
            <w:pPr>
              <w:rPr>
                <w:rFonts w:ascii="Arial" w:hAnsi="Arial" w:cs="Arial"/>
                <w:sz w:val="24"/>
                <w:szCs w:val="24"/>
              </w:rPr>
            </w:pPr>
            <w:r w:rsidRPr="005209F6">
              <w:rPr>
                <w:rFonts w:ascii="Arial" w:hAnsi="Arial" w:cs="Arial"/>
                <w:sz w:val="24"/>
                <w:szCs w:val="24"/>
              </w:rPr>
              <w:t>594</w:t>
            </w:r>
          </w:p>
        </w:tc>
        <w:tc>
          <w:tcPr>
            <w:tcW w:w="1827" w:type="dxa"/>
          </w:tcPr>
          <w:p w14:paraId="06A9A453" w14:textId="77777777" w:rsidR="003501BA" w:rsidRPr="005209F6" w:rsidRDefault="003501BA" w:rsidP="003501BA">
            <w:pPr>
              <w:rPr>
                <w:rFonts w:ascii="Arial" w:hAnsi="Arial" w:cs="Arial"/>
                <w:sz w:val="24"/>
                <w:szCs w:val="24"/>
              </w:rPr>
            </w:pPr>
            <w:r w:rsidRPr="005209F6">
              <w:rPr>
                <w:rFonts w:ascii="Arial" w:hAnsi="Arial" w:cs="Arial"/>
                <w:sz w:val="24"/>
                <w:szCs w:val="24"/>
              </w:rPr>
              <w:t>2017</w:t>
            </w:r>
          </w:p>
        </w:tc>
        <w:tc>
          <w:tcPr>
            <w:tcW w:w="4828" w:type="dxa"/>
            <w:vAlign w:val="bottom"/>
          </w:tcPr>
          <w:p w14:paraId="3511A56C"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r w:rsidR="003501BA" w:rsidRPr="003501BA" w14:paraId="77131484" w14:textId="77777777" w:rsidTr="00FB4741">
        <w:trPr>
          <w:trHeight w:val="270"/>
        </w:trPr>
        <w:tc>
          <w:tcPr>
            <w:tcW w:w="2837" w:type="dxa"/>
            <w:vAlign w:val="center"/>
          </w:tcPr>
          <w:p w14:paraId="0E9813DB" w14:textId="77777777" w:rsidR="003501BA" w:rsidRPr="005209F6" w:rsidRDefault="003501BA" w:rsidP="003501BA">
            <w:pPr>
              <w:rPr>
                <w:rFonts w:ascii="Arial" w:hAnsi="Arial" w:cs="Arial"/>
                <w:sz w:val="24"/>
                <w:szCs w:val="24"/>
              </w:rPr>
            </w:pPr>
          </w:p>
        </w:tc>
        <w:tc>
          <w:tcPr>
            <w:tcW w:w="2907" w:type="dxa"/>
            <w:vAlign w:val="bottom"/>
          </w:tcPr>
          <w:p w14:paraId="7B3E7878" w14:textId="77777777" w:rsidR="003501BA" w:rsidRPr="005209F6" w:rsidRDefault="003501BA" w:rsidP="003501BA">
            <w:pPr>
              <w:rPr>
                <w:rFonts w:ascii="Arial" w:hAnsi="Arial" w:cs="Arial"/>
                <w:sz w:val="24"/>
                <w:szCs w:val="24"/>
              </w:rPr>
            </w:pPr>
            <w:r w:rsidRPr="005209F6">
              <w:rPr>
                <w:rFonts w:ascii="Arial" w:hAnsi="Arial" w:cs="Arial"/>
                <w:sz w:val="24"/>
                <w:szCs w:val="24"/>
              </w:rPr>
              <w:t>Lojman</w:t>
            </w:r>
          </w:p>
        </w:tc>
        <w:tc>
          <w:tcPr>
            <w:tcW w:w="1406" w:type="dxa"/>
            <w:vAlign w:val="bottom"/>
          </w:tcPr>
          <w:p w14:paraId="26A09CFA" w14:textId="77777777" w:rsidR="003501BA" w:rsidRPr="005209F6" w:rsidRDefault="003501BA" w:rsidP="003501BA">
            <w:pPr>
              <w:rPr>
                <w:rFonts w:ascii="Arial" w:hAnsi="Arial" w:cs="Arial"/>
                <w:sz w:val="24"/>
                <w:szCs w:val="24"/>
              </w:rPr>
            </w:pPr>
          </w:p>
        </w:tc>
        <w:tc>
          <w:tcPr>
            <w:tcW w:w="1827" w:type="dxa"/>
          </w:tcPr>
          <w:p w14:paraId="7AB2EAF9" w14:textId="77777777" w:rsidR="003501BA" w:rsidRPr="005209F6" w:rsidRDefault="003501BA" w:rsidP="003501BA">
            <w:pPr>
              <w:rPr>
                <w:rFonts w:ascii="Arial" w:hAnsi="Arial" w:cs="Arial"/>
                <w:sz w:val="24"/>
                <w:szCs w:val="24"/>
              </w:rPr>
            </w:pPr>
          </w:p>
        </w:tc>
        <w:tc>
          <w:tcPr>
            <w:tcW w:w="4828" w:type="dxa"/>
            <w:vAlign w:val="bottom"/>
          </w:tcPr>
          <w:p w14:paraId="3CED4F96" w14:textId="77777777" w:rsidR="003501BA" w:rsidRPr="005209F6" w:rsidRDefault="003501BA" w:rsidP="003501BA">
            <w:pPr>
              <w:rPr>
                <w:rFonts w:ascii="Arial" w:hAnsi="Arial" w:cs="Arial"/>
                <w:sz w:val="24"/>
                <w:szCs w:val="24"/>
              </w:rPr>
            </w:pPr>
          </w:p>
        </w:tc>
      </w:tr>
      <w:tr w:rsidR="003501BA" w:rsidRPr="003501BA" w14:paraId="79529977" w14:textId="77777777" w:rsidTr="00FB4741">
        <w:trPr>
          <w:trHeight w:val="270"/>
        </w:trPr>
        <w:tc>
          <w:tcPr>
            <w:tcW w:w="2837" w:type="dxa"/>
            <w:vAlign w:val="center"/>
          </w:tcPr>
          <w:p w14:paraId="320702CA" w14:textId="77777777" w:rsidR="003501BA" w:rsidRPr="005209F6" w:rsidRDefault="003501BA" w:rsidP="003501BA">
            <w:pPr>
              <w:rPr>
                <w:rFonts w:ascii="Arial" w:hAnsi="Arial" w:cs="Arial"/>
                <w:sz w:val="24"/>
                <w:szCs w:val="24"/>
              </w:rPr>
            </w:pPr>
          </w:p>
        </w:tc>
        <w:tc>
          <w:tcPr>
            <w:tcW w:w="2907" w:type="dxa"/>
            <w:vAlign w:val="bottom"/>
          </w:tcPr>
          <w:p w14:paraId="5202DC85" w14:textId="77777777" w:rsidR="003501BA" w:rsidRPr="005209F6" w:rsidRDefault="003501BA" w:rsidP="003501BA">
            <w:pPr>
              <w:rPr>
                <w:rFonts w:ascii="Arial" w:hAnsi="Arial" w:cs="Arial"/>
                <w:sz w:val="24"/>
                <w:szCs w:val="24"/>
              </w:rPr>
            </w:pPr>
            <w:r w:rsidRPr="005209F6">
              <w:rPr>
                <w:rFonts w:ascii="Arial" w:hAnsi="Arial" w:cs="Arial"/>
                <w:sz w:val="24"/>
                <w:szCs w:val="24"/>
              </w:rPr>
              <w:t>Misafirhane</w:t>
            </w:r>
          </w:p>
        </w:tc>
        <w:tc>
          <w:tcPr>
            <w:tcW w:w="1406" w:type="dxa"/>
            <w:vAlign w:val="bottom"/>
          </w:tcPr>
          <w:p w14:paraId="52D2ABB0" w14:textId="77777777" w:rsidR="003501BA" w:rsidRPr="005209F6" w:rsidRDefault="003501BA" w:rsidP="003501BA">
            <w:pPr>
              <w:rPr>
                <w:rFonts w:ascii="Arial" w:hAnsi="Arial" w:cs="Arial"/>
                <w:sz w:val="24"/>
                <w:szCs w:val="24"/>
              </w:rPr>
            </w:pPr>
          </w:p>
        </w:tc>
        <w:tc>
          <w:tcPr>
            <w:tcW w:w="1827" w:type="dxa"/>
          </w:tcPr>
          <w:p w14:paraId="771162D0" w14:textId="77777777" w:rsidR="003501BA" w:rsidRPr="005209F6" w:rsidRDefault="003501BA" w:rsidP="003501BA">
            <w:pPr>
              <w:rPr>
                <w:rFonts w:ascii="Arial" w:hAnsi="Arial" w:cs="Arial"/>
                <w:sz w:val="24"/>
                <w:szCs w:val="24"/>
              </w:rPr>
            </w:pPr>
          </w:p>
        </w:tc>
        <w:tc>
          <w:tcPr>
            <w:tcW w:w="4828" w:type="dxa"/>
            <w:vAlign w:val="bottom"/>
          </w:tcPr>
          <w:p w14:paraId="7108CAA2" w14:textId="77777777" w:rsidR="003501BA" w:rsidRPr="005209F6" w:rsidRDefault="003501BA" w:rsidP="003501BA">
            <w:pPr>
              <w:rPr>
                <w:rFonts w:ascii="Arial" w:hAnsi="Arial" w:cs="Arial"/>
                <w:sz w:val="24"/>
                <w:szCs w:val="24"/>
              </w:rPr>
            </w:pPr>
          </w:p>
        </w:tc>
      </w:tr>
      <w:tr w:rsidR="003501BA" w:rsidRPr="003501BA" w14:paraId="6A449F01" w14:textId="77777777" w:rsidTr="00FB4741">
        <w:trPr>
          <w:trHeight w:val="270"/>
        </w:trPr>
        <w:tc>
          <w:tcPr>
            <w:tcW w:w="2837" w:type="dxa"/>
            <w:vAlign w:val="center"/>
          </w:tcPr>
          <w:p w14:paraId="70D66ABB" w14:textId="77777777" w:rsidR="003501BA" w:rsidRPr="005209F6" w:rsidRDefault="003501BA" w:rsidP="003501BA">
            <w:pPr>
              <w:rPr>
                <w:rFonts w:ascii="Arial" w:hAnsi="Arial" w:cs="Arial"/>
                <w:sz w:val="24"/>
                <w:szCs w:val="24"/>
              </w:rPr>
            </w:pPr>
          </w:p>
        </w:tc>
        <w:tc>
          <w:tcPr>
            <w:tcW w:w="2907" w:type="dxa"/>
            <w:vAlign w:val="bottom"/>
          </w:tcPr>
          <w:p w14:paraId="6CC9758D" w14:textId="77777777" w:rsidR="003501BA" w:rsidRPr="005209F6" w:rsidRDefault="003501BA" w:rsidP="003501BA">
            <w:pPr>
              <w:rPr>
                <w:rFonts w:ascii="Arial" w:hAnsi="Arial" w:cs="Arial"/>
                <w:sz w:val="24"/>
                <w:szCs w:val="24"/>
              </w:rPr>
            </w:pPr>
            <w:r w:rsidRPr="005209F6">
              <w:rPr>
                <w:rFonts w:ascii="Arial" w:hAnsi="Arial" w:cs="Arial"/>
                <w:sz w:val="24"/>
                <w:szCs w:val="24"/>
              </w:rPr>
              <w:t>Kreş</w:t>
            </w:r>
          </w:p>
        </w:tc>
        <w:tc>
          <w:tcPr>
            <w:tcW w:w="1406" w:type="dxa"/>
            <w:vAlign w:val="bottom"/>
          </w:tcPr>
          <w:p w14:paraId="07AF988A" w14:textId="77777777" w:rsidR="003501BA" w:rsidRPr="005209F6" w:rsidRDefault="003501BA" w:rsidP="003501BA">
            <w:pPr>
              <w:rPr>
                <w:rFonts w:ascii="Arial" w:hAnsi="Arial" w:cs="Arial"/>
                <w:sz w:val="24"/>
                <w:szCs w:val="24"/>
              </w:rPr>
            </w:pPr>
          </w:p>
        </w:tc>
        <w:tc>
          <w:tcPr>
            <w:tcW w:w="1827" w:type="dxa"/>
          </w:tcPr>
          <w:p w14:paraId="767B926A" w14:textId="77777777" w:rsidR="003501BA" w:rsidRPr="005209F6" w:rsidRDefault="003501BA" w:rsidP="003501BA">
            <w:pPr>
              <w:rPr>
                <w:rFonts w:ascii="Arial" w:hAnsi="Arial" w:cs="Arial"/>
                <w:sz w:val="24"/>
                <w:szCs w:val="24"/>
              </w:rPr>
            </w:pPr>
          </w:p>
        </w:tc>
        <w:tc>
          <w:tcPr>
            <w:tcW w:w="4828" w:type="dxa"/>
            <w:vAlign w:val="bottom"/>
          </w:tcPr>
          <w:p w14:paraId="7DACD3C1" w14:textId="77777777" w:rsidR="003501BA" w:rsidRPr="005209F6" w:rsidRDefault="003501BA" w:rsidP="003501BA">
            <w:pPr>
              <w:rPr>
                <w:rFonts w:ascii="Arial" w:hAnsi="Arial" w:cs="Arial"/>
                <w:sz w:val="24"/>
                <w:szCs w:val="24"/>
              </w:rPr>
            </w:pPr>
          </w:p>
        </w:tc>
      </w:tr>
      <w:tr w:rsidR="003501BA" w:rsidRPr="003501BA" w14:paraId="22579629" w14:textId="77777777" w:rsidTr="00FB4741">
        <w:trPr>
          <w:trHeight w:val="270"/>
        </w:trPr>
        <w:tc>
          <w:tcPr>
            <w:tcW w:w="2837" w:type="dxa"/>
            <w:vAlign w:val="center"/>
          </w:tcPr>
          <w:p w14:paraId="6594C7FF" w14:textId="77777777" w:rsidR="003501BA" w:rsidRPr="005209F6" w:rsidRDefault="003501BA" w:rsidP="003501BA">
            <w:pPr>
              <w:rPr>
                <w:rFonts w:ascii="Arial" w:hAnsi="Arial" w:cs="Arial"/>
                <w:sz w:val="24"/>
                <w:szCs w:val="24"/>
              </w:rPr>
            </w:pPr>
          </w:p>
        </w:tc>
        <w:tc>
          <w:tcPr>
            <w:tcW w:w="2907" w:type="dxa"/>
            <w:vAlign w:val="bottom"/>
          </w:tcPr>
          <w:p w14:paraId="17C96B4A" w14:textId="77777777" w:rsidR="003501BA" w:rsidRPr="005209F6" w:rsidRDefault="003501BA" w:rsidP="003501BA">
            <w:pPr>
              <w:rPr>
                <w:rFonts w:ascii="Arial" w:hAnsi="Arial" w:cs="Arial"/>
                <w:sz w:val="24"/>
                <w:szCs w:val="24"/>
              </w:rPr>
            </w:pPr>
            <w:r w:rsidRPr="005209F6">
              <w:rPr>
                <w:rFonts w:ascii="Arial" w:hAnsi="Arial" w:cs="Arial"/>
                <w:sz w:val="24"/>
                <w:szCs w:val="24"/>
              </w:rPr>
              <w:t>Spor Tesisi</w:t>
            </w:r>
          </w:p>
        </w:tc>
        <w:tc>
          <w:tcPr>
            <w:tcW w:w="1406" w:type="dxa"/>
            <w:vAlign w:val="bottom"/>
          </w:tcPr>
          <w:p w14:paraId="2525ADB5" w14:textId="77777777" w:rsidR="003501BA" w:rsidRPr="005209F6" w:rsidRDefault="003501BA" w:rsidP="003501BA">
            <w:pPr>
              <w:rPr>
                <w:rFonts w:ascii="Arial" w:hAnsi="Arial" w:cs="Arial"/>
                <w:sz w:val="24"/>
                <w:szCs w:val="24"/>
              </w:rPr>
            </w:pPr>
          </w:p>
        </w:tc>
        <w:tc>
          <w:tcPr>
            <w:tcW w:w="1827" w:type="dxa"/>
          </w:tcPr>
          <w:p w14:paraId="3185B898" w14:textId="77777777" w:rsidR="003501BA" w:rsidRPr="005209F6" w:rsidRDefault="003501BA" w:rsidP="003501BA">
            <w:pPr>
              <w:rPr>
                <w:rFonts w:ascii="Arial" w:hAnsi="Arial" w:cs="Arial"/>
                <w:sz w:val="24"/>
                <w:szCs w:val="24"/>
              </w:rPr>
            </w:pPr>
          </w:p>
        </w:tc>
        <w:tc>
          <w:tcPr>
            <w:tcW w:w="4828" w:type="dxa"/>
            <w:vAlign w:val="bottom"/>
          </w:tcPr>
          <w:p w14:paraId="72076FC4" w14:textId="77777777" w:rsidR="003501BA" w:rsidRPr="005209F6" w:rsidRDefault="003501BA" w:rsidP="003501BA">
            <w:pPr>
              <w:rPr>
                <w:rFonts w:ascii="Arial" w:hAnsi="Arial" w:cs="Arial"/>
                <w:sz w:val="24"/>
                <w:szCs w:val="24"/>
              </w:rPr>
            </w:pPr>
          </w:p>
        </w:tc>
      </w:tr>
      <w:tr w:rsidR="003501BA" w:rsidRPr="003501BA" w14:paraId="269D8010" w14:textId="77777777" w:rsidTr="00FB4741">
        <w:trPr>
          <w:trHeight w:val="270"/>
        </w:trPr>
        <w:tc>
          <w:tcPr>
            <w:tcW w:w="2837" w:type="dxa"/>
            <w:vAlign w:val="center"/>
          </w:tcPr>
          <w:p w14:paraId="1528625D" w14:textId="77777777" w:rsidR="003501BA" w:rsidRPr="005209F6" w:rsidRDefault="003501BA" w:rsidP="003501BA">
            <w:pPr>
              <w:rPr>
                <w:rFonts w:ascii="Arial" w:hAnsi="Arial" w:cs="Arial"/>
                <w:sz w:val="24"/>
                <w:szCs w:val="24"/>
              </w:rPr>
            </w:pPr>
          </w:p>
        </w:tc>
        <w:tc>
          <w:tcPr>
            <w:tcW w:w="2907" w:type="dxa"/>
            <w:vAlign w:val="bottom"/>
          </w:tcPr>
          <w:p w14:paraId="4952377E" w14:textId="77777777" w:rsidR="003501BA" w:rsidRPr="005209F6" w:rsidRDefault="003501BA" w:rsidP="003501BA">
            <w:pPr>
              <w:rPr>
                <w:rFonts w:ascii="Arial" w:hAnsi="Arial" w:cs="Arial"/>
                <w:sz w:val="24"/>
                <w:szCs w:val="24"/>
              </w:rPr>
            </w:pPr>
            <w:r w:rsidRPr="005209F6">
              <w:rPr>
                <w:rFonts w:ascii="Arial" w:hAnsi="Arial" w:cs="Arial"/>
                <w:sz w:val="24"/>
                <w:szCs w:val="24"/>
              </w:rPr>
              <w:t>Kafeterya</w:t>
            </w:r>
          </w:p>
        </w:tc>
        <w:tc>
          <w:tcPr>
            <w:tcW w:w="1406" w:type="dxa"/>
            <w:vAlign w:val="bottom"/>
          </w:tcPr>
          <w:p w14:paraId="7227AEF8" w14:textId="77777777" w:rsidR="003501BA" w:rsidRPr="005209F6" w:rsidRDefault="003501BA" w:rsidP="003501BA">
            <w:pPr>
              <w:rPr>
                <w:rFonts w:ascii="Arial" w:hAnsi="Arial" w:cs="Arial"/>
                <w:sz w:val="24"/>
                <w:szCs w:val="24"/>
              </w:rPr>
            </w:pPr>
          </w:p>
        </w:tc>
        <w:tc>
          <w:tcPr>
            <w:tcW w:w="1827" w:type="dxa"/>
          </w:tcPr>
          <w:p w14:paraId="777043E5" w14:textId="77777777" w:rsidR="003501BA" w:rsidRPr="005209F6" w:rsidRDefault="003501BA" w:rsidP="003501BA">
            <w:pPr>
              <w:rPr>
                <w:rFonts w:ascii="Arial" w:hAnsi="Arial" w:cs="Arial"/>
                <w:sz w:val="24"/>
                <w:szCs w:val="24"/>
              </w:rPr>
            </w:pPr>
          </w:p>
        </w:tc>
        <w:tc>
          <w:tcPr>
            <w:tcW w:w="4828" w:type="dxa"/>
            <w:vAlign w:val="bottom"/>
          </w:tcPr>
          <w:p w14:paraId="28E9A64C" w14:textId="77777777" w:rsidR="003501BA" w:rsidRPr="005209F6" w:rsidRDefault="003501BA" w:rsidP="003501BA">
            <w:pPr>
              <w:rPr>
                <w:rFonts w:ascii="Arial" w:hAnsi="Arial" w:cs="Arial"/>
                <w:sz w:val="24"/>
                <w:szCs w:val="24"/>
              </w:rPr>
            </w:pPr>
          </w:p>
        </w:tc>
      </w:tr>
      <w:tr w:rsidR="003501BA" w:rsidRPr="003501BA" w14:paraId="3360FB6F" w14:textId="77777777" w:rsidTr="00FB4741">
        <w:trPr>
          <w:trHeight w:val="270"/>
        </w:trPr>
        <w:tc>
          <w:tcPr>
            <w:tcW w:w="2837" w:type="dxa"/>
            <w:tcBorders>
              <w:bottom w:val="single" w:sz="4" w:space="0" w:color="auto"/>
            </w:tcBorders>
            <w:vAlign w:val="center"/>
          </w:tcPr>
          <w:p w14:paraId="0346A01C" w14:textId="77777777" w:rsidR="003501BA" w:rsidRPr="005209F6" w:rsidRDefault="003501BA" w:rsidP="003501BA">
            <w:pPr>
              <w:rPr>
                <w:rFonts w:ascii="Arial" w:hAnsi="Arial" w:cs="Arial"/>
                <w:sz w:val="24"/>
                <w:szCs w:val="24"/>
              </w:rPr>
            </w:pPr>
          </w:p>
        </w:tc>
        <w:tc>
          <w:tcPr>
            <w:tcW w:w="2907" w:type="dxa"/>
            <w:tcBorders>
              <w:bottom w:val="single" w:sz="4" w:space="0" w:color="auto"/>
            </w:tcBorders>
            <w:vAlign w:val="bottom"/>
          </w:tcPr>
          <w:p w14:paraId="477911C9" w14:textId="77777777" w:rsidR="003501BA" w:rsidRPr="005209F6" w:rsidRDefault="003501BA" w:rsidP="003501BA">
            <w:pPr>
              <w:rPr>
                <w:rFonts w:ascii="Arial" w:hAnsi="Arial" w:cs="Arial"/>
                <w:sz w:val="24"/>
                <w:szCs w:val="24"/>
              </w:rPr>
            </w:pPr>
            <w:r w:rsidRPr="005209F6">
              <w:rPr>
                <w:rFonts w:ascii="Arial" w:hAnsi="Arial" w:cs="Arial"/>
                <w:sz w:val="24"/>
                <w:szCs w:val="24"/>
              </w:rPr>
              <w:t>…….</w:t>
            </w:r>
          </w:p>
        </w:tc>
        <w:tc>
          <w:tcPr>
            <w:tcW w:w="1406" w:type="dxa"/>
            <w:tcBorders>
              <w:bottom w:val="single" w:sz="4" w:space="0" w:color="auto"/>
            </w:tcBorders>
            <w:vAlign w:val="bottom"/>
          </w:tcPr>
          <w:p w14:paraId="0AAC2E08" w14:textId="77777777" w:rsidR="003501BA" w:rsidRPr="005209F6" w:rsidRDefault="003501BA" w:rsidP="003501BA">
            <w:pPr>
              <w:rPr>
                <w:rFonts w:ascii="Arial" w:hAnsi="Arial" w:cs="Arial"/>
                <w:sz w:val="24"/>
                <w:szCs w:val="24"/>
              </w:rPr>
            </w:pPr>
          </w:p>
        </w:tc>
        <w:tc>
          <w:tcPr>
            <w:tcW w:w="1827" w:type="dxa"/>
            <w:tcBorders>
              <w:bottom w:val="single" w:sz="4" w:space="0" w:color="auto"/>
            </w:tcBorders>
          </w:tcPr>
          <w:p w14:paraId="0A6EA381" w14:textId="77777777" w:rsidR="003501BA" w:rsidRPr="005209F6" w:rsidRDefault="003501BA" w:rsidP="003501BA">
            <w:pPr>
              <w:rPr>
                <w:rFonts w:ascii="Arial" w:hAnsi="Arial" w:cs="Arial"/>
                <w:sz w:val="24"/>
                <w:szCs w:val="24"/>
              </w:rPr>
            </w:pPr>
          </w:p>
        </w:tc>
        <w:tc>
          <w:tcPr>
            <w:tcW w:w="4828" w:type="dxa"/>
            <w:tcBorders>
              <w:bottom w:val="single" w:sz="4" w:space="0" w:color="auto"/>
            </w:tcBorders>
            <w:vAlign w:val="bottom"/>
          </w:tcPr>
          <w:p w14:paraId="518340FD" w14:textId="77777777" w:rsidR="003501BA" w:rsidRPr="005209F6" w:rsidRDefault="003501BA" w:rsidP="003501BA">
            <w:pPr>
              <w:rPr>
                <w:rFonts w:ascii="Arial" w:hAnsi="Arial" w:cs="Arial"/>
                <w:sz w:val="24"/>
                <w:szCs w:val="24"/>
              </w:rPr>
            </w:pPr>
          </w:p>
        </w:tc>
      </w:tr>
      <w:tr w:rsidR="003501BA" w:rsidRPr="003501BA" w14:paraId="181914DB" w14:textId="77777777" w:rsidTr="00FB4741">
        <w:trPr>
          <w:trHeight w:val="270"/>
        </w:trPr>
        <w:tc>
          <w:tcPr>
            <w:tcW w:w="2837" w:type="dxa"/>
            <w:vAlign w:val="center"/>
          </w:tcPr>
          <w:p w14:paraId="2A9A9CC7" w14:textId="77777777" w:rsidR="003501BA" w:rsidRPr="005209F6" w:rsidRDefault="003501BA" w:rsidP="003501BA">
            <w:pPr>
              <w:rPr>
                <w:rFonts w:ascii="Arial" w:hAnsi="Arial" w:cs="Arial"/>
                <w:sz w:val="24"/>
                <w:szCs w:val="24"/>
              </w:rPr>
            </w:pPr>
            <w:r w:rsidRPr="005209F6">
              <w:rPr>
                <w:rFonts w:ascii="Arial" w:hAnsi="Arial" w:cs="Arial"/>
                <w:sz w:val="24"/>
                <w:szCs w:val="24"/>
              </w:rPr>
              <w:t>Of İlçe Müdürlüğü</w:t>
            </w:r>
          </w:p>
        </w:tc>
        <w:tc>
          <w:tcPr>
            <w:tcW w:w="2907" w:type="dxa"/>
            <w:vAlign w:val="bottom"/>
          </w:tcPr>
          <w:p w14:paraId="087D54C4"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4B2987D8" w14:textId="77777777" w:rsidR="003501BA" w:rsidRPr="005209F6" w:rsidRDefault="003501BA" w:rsidP="003501BA">
            <w:pPr>
              <w:rPr>
                <w:rFonts w:ascii="Arial" w:hAnsi="Arial" w:cs="Arial"/>
                <w:sz w:val="24"/>
                <w:szCs w:val="24"/>
              </w:rPr>
            </w:pPr>
            <w:r w:rsidRPr="005209F6">
              <w:rPr>
                <w:rFonts w:ascii="Arial" w:hAnsi="Arial" w:cs="Arial"/>
                <w:sz w:val="24"/>
                <w:szCs w:val="24"/>
              </w:rPr>
              <w:t>117,66</w:t>
            </w:r>
          </w:p>
        </w:tc>
        <w:tc>
          <w:tcPr>
            <w:tcW w:w="1827" w:type="dxa"/>
          </w:tcPr>
          <w:p w14:paraId="134D3C7E" w14:textId="77777777" w:rsidR="003501BA" w:rsidRPr="005209F6" w:rsidRDefault="003501BA" w:rsidP="003501BA">
            <w:pPr>
              <w:rPr>
                <w:rFonts w:ascii="Arial" w:hAnsi="Arial" w:cs="Arial"/>
                <w:sz w:val="24"/>
                <w:szCs w:val="24"/>
              </w:rPr>
            </w:pPr>
            <w:r w:rsidRPr="005209F6">
              <w:rPr>
                <w:rFonts w:ascii="Arial" w:hAnsi="Arial" w:cs="Arial"/>
                <w:sz w:val="24"/>
                <w:szCs w:val="24"/>
              </w:rPr>
              <w:t>2011</w:t>
            </w:r>
          </w:p>
        </w:tc>
        <w:tc>
          <w:tcPr>
            <w:tcW w:w="4828" w:type="dxa"/>
            <w:vAlign w:val="bottom"/>
          </w:tcPr>
          <w:p w14:paraId="15166B25"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r w:rsidR="003501BA" w:rsidRPr="003501BA" w14:paraId="10DE1183" w14:textId="77777777" w:rsidTr="00FB4741">
        <w:trPr>
          <w:trHeight w:val="270"/>
        </w:trPr>
        <w:tc>
          <w:tcPr>
            <w:tcW w:w="2837" w:type="dxa"/>
            <w:vAlign w:val="center"/>
          </w:tcPr>
          <w:p w14:paraId="1541C1B2" w14:textId="77777777" w:rsidR="003501BA" w:rsidRPr="005209F6" w:rsidRDefault="003501BA" w:rsidP="003501BA">
            <w:pPr>
              <w:rPr>
                <w:rFonts w:ascii="Arial" w:hAnsi="Arial" w:cs="Arial"/>
                <w:sz w:val="24"/>
                <w:szCs w:val="24"/>
              </w:rPr>
            </w:pPr>
            <w:r w:rsidRPr="005209F6">
              <w:rPr>
                <w:rFonts w:ascii="Arial" w:hAnsi="Arial" w:cs="Arial"/>
                <w:sz w:val="24"/>
                <w:szCs w:val="24"/>
              </w:rPr>
              <w:t>Ortahisar İlçe Müdürlüğü</w:t>
            </w:r>
          </w:p>
        </w:tc>
        <w:tc>
          <w:tcPr>
            <w:tcW w:w="2907" w:type="dxa"/>
            <w:vAlign w:val="bottom"/>
          </w:tcPr>
          <w:p w14:paraId="16B07C9E"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0BA980A9" w14:textId="77777777" w:rsidR="003501BA" w:rsidRPr="005209F6" w:rsidRDefault="003501BA" w:rsidP="003501BA">
            <w:pPr>
              <w:rPr>
                <w:rFonts w:ascii="Arial" w:hAnsi="Arial" w:cs="Arial"/>
                <w:sz w:val="24"/>
                <w:szCs w:val="24"/>
              </w:rPr>
            </w:pPr>
            <w:r w:rsidRPr="005209F6">
              <w:rPr>
                <w:rFonts w:ascii="Arial" w:hAnsi="Arial" w:cs="Arial"/>
                <w:sz w:val="24"/>
                <w:szCs w:val="24"/>
              </w:rPr>
              <w:t>327</w:t>
            </w:r>
          </w:p>
        </w:tc>
        <w:tc>
          <w:tcPr>
            <w:tcW w:w="1827" w:type="dxa"/>
          </w:tcPr>
          <w:p w14:paraId="00B97CE9" w14:textId="77777777" w:rsidR="003501BA" w:rsidRPr="005209F6" w:rsidRDefault="003501BA" w:rsidP="003501BA">
            <w:pPr>
              <w:rPr>
                <w:rFonts w:ascii="Arial" w:hAnsi="Arial" w:cs="Arial"/>
                <w:sz w:val="24"/>
                <w:szCs w:val="24"/>
              </w:rPr>
            </w:pPr>
            <w:r w:rsidRPr="005209F6">
              <w:rPr>
                <w:rFonts w:ascii="Arial" w:hAnsi="Arial" w:cs="Arial"/>
                <w:sz w:val="24"/>
                <w:szCs w:val="24"/>
              </w:rPr>
              <w:t>2013</w:t>
            </w:r>
          </w:p>
        </w:tc>
        <w:tc>
          <w:tcPr>
            <w:tcW w:w="4828" w:type="dxa"/>
            <w:vAlign w:val="bottom"/>
          </w:tcPr>
          <w:p w14:paraId="66F99BE2"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r w:rsidR="003501BA" w:rsidRPr="003501BA" w14:paraId="6DE6583E" w14:textId="77777777" w:rsidTr="00FB4741">
        <w:trPr>
          <w:trHeight w:val="270"/>
        </w:trPr>
        <w:tc>
          <w:tcPr>
            <w:tcW w:w="2837" w:type="dxa"/>
            <w:vAlign w:val="center"/>
          </w:tcPr>
          <w:p w14:paraId="32527674" w14:textId="77777777" w:rsidR="003501BA" w:rsidRPr="005209F6" w:rsidRDefault="003501BA" w:rsidP="003501BA">
            <w:pPr>
              <w:rPr>
                <w:rFonts w:ascii="Arial" w:hAnsi="Arial" w:cs="Arial"/>
                <w:sz w:val="24"/>
                <w:szCs w:val="24"/>
              </w:rPr>
            </w:pPr>
            <w:r w:rsidRPr="005209F6">
              <w:rPr>
                <w:rFonts w:ascii="Arial" w:hAnsi="Arial" w:cs="Arial"/>
                <w:sz w:val="24"/>
                <w:szCs w:val="24"/>
              </w:rPr>
              <w:t>Tonya İlçe Müdürlüğü</w:t>
            </w:r>
          </w:p>
        </w:tc>
        <w:tc>
          <w:tcPr>
            <w:tcW w:w="2907" w:type="dxa"/>
            <w:vAlign w:val="bottom"/>
          </w:tcPr>
          <w:p w14:paraId="20970BE5"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5DB01C2B" w14:textId="77777777" w:rsidR="003501BA" w:rsidRPr="005209F6" w:rsidRDefault="003501BA" w:rsidP="003501BA">
            <w:pPr>
              <w:rPr>
                <w:rFonts w:ascii="Arial" w:hAnsi="Arial" w:cs="Arial"/>
                <w:sz w:val="24"/>
                <w:szCs w:val="24"/>
              </w:rPr>
            </w:pPr>
            <w:r w:rsidRPr="005209F6">
              <w:rPr>
                <w:rFonts w:ascii="Arial" w:hAnsi="Arial" w:cs="Arial"/>
                <w:sz w:val="24"/>
                <w:szCs w:val="24"/>
              </w:rPr>
              <w:t>744</w:t>
            </w:r>
          </w:p>
        </w:tc>
        <w:tc>
          <w:tcPr>
            <w:tcW w:w="1827" w:type="dxa"/>
          </w:tcPr>
          <w:p w14:paraId="48357E81" w14:textId="77777777" w:rsidR="003501BA" w:rsidRPr="005209F6" w:rsidRDefault="003501BA" w:rsidP="003501BA">
            <w:pPr>
              <w:rPr>
                <w:rFonts w:ascii="Arial" w:hAnsi="Arial" w:cs="Arial"/>
                <w:sz w:val="24"/>
                <w:szCs w:val="24"/>
              </w:rPr>
            </w:pPr>
            <w:r w:rsidRPr="005209F6">
              <w:rPr>
                <w:rFonts w:ascii="Arial" w:hAnsi="Arial" w:cs="Arial"/>
                <w:sz w:val="24"/>
                <w:szCs w:val="24"/>
              </w:rPr>
              <w:t>2015</w:t>
            </w:r>
          </w:p>
        </w:tc>
        <w:tc>
          <w:tcPr>
            <w:tcW w:w="4828" w:type="dxa"/>
            <w:vAlign w:val="bottom"/>
          </w:tcPr>
          <w:p w14:paraId="4742EF62"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r w:rsidR="003501BA" w:rsidRPr="003501BA" w14:paraId="45DA855E" w14:textId="77777777" w:rsidTr="00FB4741">
        <w:trPr>
          <w:trHeight w:val="270"/>
        </w:trPr>
        <w:tc>
          <w:tcPr>
            <w:tcW w:w="2837" w:type="dxa"/>
            <w:vAlign w:val="center"/>
          </w:tcPr>
          <w:p w14:paraId="38D433F7" w14:textId="77777777" w:rsidR="003501BA" w:rsidRPr="005209F6" w:rsidRDefault="003501BA" w:rsidP="003501BA">
            <w:pPr>
              <w:rPr>
                <w:rFonts w:ascii="Arial" w:hAnsi="Arial" w:cs="Arial"/>
                <w:sz w:val="24"/>
                <w:szCs w:val="24"/>
              </w:rPr>
            </w:pPr>
            <w:r w:rsidRPr="005209F6">
              <w:rPr>
                <w:rFonts w:ascii="Arial" w:hAnsi="Arial" w:cs="Arial"/>
                <w:sz w:val="24"/>
                <w:szCs w:val="24"/>
              </w:rPr>
              <w:t>Vakfıkebir İlçe Müdürlüğü</w:t>
            </w:r>
          </w:p>
        </w:tc>
        <w:tc>
          <w:tcPr>
            <w:tcW w:w="2907" w:type="dxa"/>
            <w:vAlign w:val="bottom"/>
          </w:tcPr>
          <w:p w14:paraId="3FDA64DF" w14:textId="77777777" w:rsidR="003501BA" w:rsidRPr="005209F6" w:rsidRDefault="003501BA" w:rsidP="003501BA">
            <w:pPr>
              <w:rPr>
                <w:rFonts w:ascii="Arial" w:hAnsi="Arial" w:cs="Arial"/>
                <w:sz w:val="24"/>
                <w:szCs w:val="24"/>
              </w:rPr>
            </w:pPr>
            <w:r w:rsidRPr="005209F6">
              <w:rPr>
                <w:rFonts w:ascii="Arial" w:hAnsi="Arial" w:cs="Arial"/>
                <w:sz w:val="24"/>
                <w:szCs w:val="24"/>
              </w:rPr>
              <w:t>Hizmet Binası</w:t>
            </w:r>
          </w:p>
        </w:tc>
        <w:tc>
          <w:tcPr>
            <w:tcW w:w="1406" w:type="dxa"/>
            <w:vAlign w:val="bottom"/>
          </w:tcPr>
          <w:p w14:paraId="385C8632" w14:textId="77777777" w:rsidR="003501BA" w:rsidRPr="005209F6" w:rsidRDefault="003501BA" w:rsidP="003501BA">
            <w:pPr>
              <w:rPr>
                <w:rFonts w:ascii="Arial" w:hAnsi="Arial" w:cs="Arial"/>
                <w:sz w:val="24"/>
                <w:szCs w:val="24"/>
              </w:rPr>
            </w:pPr>
            <w:r w:rsidRPr="005209F6">
              <w:rPr>
                <w:rFonts w:ascii="Arial" w:hAnsi="Arial" w:cs="Arial"/>
                <w:sz w:val="24"/>
                <w:szCs w:val="24"/>
              </w:rPr>
              <w:t>304,65</w:t>
            </w:r>
          </w:p>
        </w:tc>
        <w:tc>
          <w:tcPr>
            <w:tcW w:w="1827" w:type="dxa"/>
          </w:tcPr>
          <w:p w14:paraId="5094F512" w14:textId="77777777" w:rsidR="003501BA" w:rsidRPr="005209F6" w:rsidRDefault="003501BA" w:rsidP="003501BA">
            <w:pPr>
              <w:rPr>
                <w:rFonts w:ascii="Arial" w:hAnsi="Arial" w:cs="Arial"/>
                <w:sz w:val="24"/>
                <w:szCs w:val="24"/>
              </w:rPr>
            </w:pPr>
            <w:r w:rsidRPr="005209F6">
              <w:rPr>
                <w:rFonts w:ascii="Arial" w:hAnsi="Arial" w:cs="Arial"/>
                <w:sz w:val="24"/>
                <w:szCs w:val="24"/>
              </w:rPr>
              <w:t>2012</w:t>
            </w:r>
          </w:p>
        </w:tc>
        <w:tc>
          <w:tcPr>
            <w:tcW w:w="4828" w:type="dxa"/>
            <w:vAlign w:val="bottom"/>
          </w:tcPr>
          <w:p w14:paraId="7D8A8342" w14:textId="77777777" w:rsidR="003501BA" w:rsidRPr="005209F6" w:rsidRDefault="003501BA" w:rsidP="003501BA">
            <w:pPr>
              <w:rPr>
                <w:rFonts w:ascii="Arial" w:hAnsi="Arial" w:cs="Arial"/>
                <w:sz w:val="24"/>
                <w:szCs w:val="24"/>
              </w:rPr>
            </w:pPr>
            <w:r w:rsidRPr="005209F6">
              <w:rPr>
                <w:rFonts w:ascii="Arial" w:eastAsiaTheme="minorHAnsi" w:hAnsi="Arial" w:cs="Arial"/>
                <w:sz w:val="24"/>
                <w:szCs w:val="24"/>
              </w:rPr>
              <w:t>Mülkiyeti Hazine, Tahsisi Tarım ve Orman Bakanlığı Adına</w:t>
            </w:r>
          </w:p>
        </w:tc>
      </w:tr>
    </w:tbl>
    <w:p w14:paraId="4452C8F1" w14:textId="77777777" w:rsidR="005209F6" w:rsidRPr="00E734B2" w:rsidRDefault="005209F6" w:rsidP="005209F6">
      <w:pPr>
        <w:pStyle w:val="Normal0"/>
        <w:keepNext/>
        <w:keepLines/>
        <w:widowControl/>
        <w:rPr>
          <w:rFonts w:ascii="Arial" w:hAnsi="Arial" w:cs="Arial"/>
          <w:i/>
          <w:iCs/>
        </w:rPr>
      </w:pPr>
      <w:r w:rsidRPr="00472BBD">
        <w:rPr>
          <w:rFonts w:ascii="Arial" w:hAnsi="Arial" w:cs="Arial"/>
        </w:rPr>
        <w:t xml:space="preserve">Kaynak: </w:t>
      </w:r>
      <w:r w:rsidRPr="00472BBD">
        <w:rPr>
          <w:rFonts w:ascii="Arial" w:hAnsi="Arial" w:cs="Arial"/>
          <w:i/>
          <w:iCs/>
        </w:rPr>
        <w:t>(</w:t>
      </w:r>
      <w:r w:rsidRPr="00646AF2">
        <w:rPr>
          <w:rFonts w:ascii="Arial" w:hAnsi="Arial" w:cs="Arial"/>
          <w:i/>
          <w:iCs/>
        </w:rPr>
        <w:t xml:space="preserve">Taşınır Kayıt </w:t>
      </w:r>
      <w:r>
        <w:rPr>
          <w:rFonts w:ascii="Arial" w:hAnsi="Arial" w:cs="Arial"/>
          <w:i/>
          <w:iCs/>
        </w:rPr>
        <w:t xml:space="preserve">ve Yönetim </w:t>
      </w:r>
      <w:r w:rsidRPr="00646AF2">
        <w:rPr>
          <w:rFonts w:ascii="Arial" w:hAnsi="Arial" w:cs="Arial"/>
          <w:i/>
          <w:iCs/>
        </w:rPr>
        <w:t>Sistemi</w:t>
      </w:r>
      <w:r>
        <w:rPr>
          <w:rFonts w:ascii="Arial" w:hAnsi="Arial" w:cs="Arial"/>
          <w:i/>
          <w:iCs/>
        </w:rPr>
        <w:t>-TKYS</w:t>
      </w:r>
      <w:r w:rsidRPr="00472BBD">
        <w:rPr>
          <w:rFonts w:ascii="Arial" w:hAnsi="Arial" w:cs="Arial"/>
          <w:i/>
          <w:iCs/>
        </w:rPr>
        <w:t>)</w:t>
      </w:r>
    </w:p>
    <w:p w14:paraId="6B3B53DE" w14:textId="77777777" w:rsidR="003501BA" w:rsidRPr="003501BA" w:rsidRDefault="003501BA" w:rsidP="003501BA"/>
    <w:p w14:paraId="5E0D5AFE" w14:textId="77777777" w:rsidR="003501BA" w:rsidRPr="003501BA" w:rsidRDefault="003501BA" w:rsidP="003501BA"/>
    <w:p w14:paraId="3BDAFD04" w14:textId="13B2C3FB" w:rsidR="003501BA" w:rsidRPr="0070773F" w:rsidRDefault="003501BA" w:rsidP="00986A86">
      <w:pPr>
        <w:pStyle w:val="ListeParagraf"/>
        <w:numPr>
          <w:ilvl w:val="0"/>
          <w:numId w:val="42"/>
        </w:numPr>
        <w:spacing w:after="60" w:line="240" w:lineRule="auto"/>
        <w:jc w:val="both"/>
        <w:rPr>
          <w:rFonts w:ascii="Arial" w:hAnsi="Arial" w:cs="Arial"/>
          <w:b/>
          <w:sz w:val="24"/>
          <w:szCs w:val="24"/>
        </w:rPr>
      </w:pPr>
      <w:r w:rsidRPr="0070773F">
        <w:rPr>
          <w:rFonts w:ascii="Arial" w:hAnsi="Arial" w:cs="Arial"/>
          <w:b/>
          <w:sz w:val="24"/>
          <w:szCs w:val="24"/>
        </w:rPr>
        <w:lastRenderedPageBreak/>
        <w:t>Araç Durumu İlçelere Göre Dağılım</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6"/>
        <w:gridCol w:w="1968"/>
        <w:gridCol w:w="1559"/>
        <w:gridCol w:w="1999"/>
        <w:gridCol w:w="2778"/>
        <w:gridCol w:w="1830"/>
      </w:tblGrid>
      <w:tr w:rsidR="003501BA" w:rsidRPr="003501BA" w14:paraId="66955398" w14:textId="77777777" w:rsidTr="00FB4741">
        <w:trPr>
          <w:trHeight w:val="397"/>
        </w:trPr>
        <w:tc>
          <w:tcPr>
            <w:tcW w:w="4036" w:type="dxa"/>
            <w:vMerge w:val="restart"/>
            <w:shd w:val="clear" w:color="auto" w:fill="C5E0B3" w:themeFill="accent6" w:themeFillTint="66"/>
            <w:vAlign w:val="center"/>
          </w:tcPr>
          <w:p w14:paraId="5B29680E" w14:textId="77777777" w:rsidR="003501BA" w:rsidRPr="003501BA" w:rsidRDefault="003501BA" w:rsidP="003501BA"/>
        </w:tc>
        <w:tc>
          <w:tcPr>
            <w:tcW w:w="10134" w:type="dxa"/>
            <w:gridSpan w:val="5"/>
            <w:shd w:val="clear" w:color="auto" w:fill="C5E0B3" w:themeFill="accent6" w:themeFillTint="66"/>
          </w:tcPr>
          <w:p w14:paraId="5E89C69D" w14:textId="77777777" w:rsidR="003501BA" w:rsidRPr="0070773F" w:rsidRDefault="003501BA" w:rsidP="003501BA">
            <w:pPr>
              <w:rPr>
                <w:rFonts w:ascii="Arial" w:hAnsi="Arial" w:cs="Arial"/>
                <w:sz w:val="24"/>
                <w:szCs w:val="24"/>
              </w:rPr>
            </w:pPr>
            <w:r w:rsidRPr="0070773F">
              <w:rPr>
                <w:rFonts w:ascii="Arial" w:hAnsi="Arial" w:cs="Arial"/>
                <w:sz w:val="24"/>
                <w:szCs w:val="24"/>
              </w:rPr>
              <w:t>Hizmet Aracı Sayısı</w:t>
            </w:r>
          </w:p>
        </w:tc>
      </w:tr>
      <w:tr w:rsidR="003501BA" w:rsidRPr="003501BA" w14:paraId="333F6FBE" w14:textId="77777777" w:rsidTr="00FB4741">
        <w:trPr>
          <w:trHeight w:val="397"/>
        </w:trPr>
        <w:tc>
          <w:tcPr>
            <w:tcW w:w="4036" w:type="dxa"/>
            <w:vMerge/>
            <w:shd w:val="clear" w:color="auto" w:fill="C5E0B3" w:themeFill="accent6" w:themeFillTint="66"/>
            <w:vAlign w:val="center"/>
          </w:tcPr>
          <w:p w14:paraId="09B4D0E7" w14:textId="77777777" w:rsidR="003501BA" w:rsidRPr="003501BA" w:rsidRDefault="003501BA" w:rsidP="003501BA"/>
        </w:tc>
        <w:tc>
          <w:tcPr>
            <w:tcW w:w="3527" w:type="dxa"/>
            <w:gridSpan w:val="2"/>
            <w:shd w:val="clear" w:color="auto" w:fill="C5E0B3" w:themeFill="accent6" w:themeFillTint="66"/>
            <w:vAlign w:val="center"/>
          </w:tcPr>
          <w:p w14:paraId="78BEE9DC" w14:textId="77777777" w:rsidR="003501BA" w:rsidRPr="0070773F" w:rsidRDefault="003501BA" w:rsidP="003501BA">
            <w:pPr>
              <w:rPr>
                <w:rFonts w:ascii="Arial" w:hAnsi="Arial" w:cs="Arial"/>
                <w:sz w:val="24"/>
                <w:szCs w:val="24"/>
              </w:rPr>
            </w:pPr>
            <w:proofErr w:type="gramStart"/>
            <w:r w:rsidRPr="0070773F">
              <w:rPr>
                <w:rFonts w:ascii="Arial" w:hAnsi="Arial" w:cs="Arial"/>
                <w:sz w:val="24"/>
                <w:szCs w:val="24"/>
              </w:rPr>
              <w:t>Envanter(</w:t>
            </w:r>
            <w:proofErr w:type="gramEnd"/>
            <w:r w:rsidRPr="0070773F">
              <w:rPr>
                <w:rFonts w:ascii="Arial" w:hAnsi="Arial" w:cs="Arial"/>
                <w:sz w:val="24"/>
                <w:szCs w:val="24"/>
              </w:rPr>
              <w:t>RESMİ)</w:t>
            </w:r>
          </w:p>
        </w:tc>
        <w:tc>
          <w:tcPr>
            <w:tcW w:w="1999" w:type="dxa"/>
            <w:vMerge w:val="restart"/>
            <w:shd w:val="clear" w:color="auto" w:fill="C5E0B3" w:themeFill="accent6" w:themeFillTint="66"/>
            <w:vAlign w:val="center"/>
          </w:tcPr>
          <w:p w14:paraId="4F1E82C0" w14:textId="77777777" w:rsidR="003501BA" w:rsidRPr="0070773F" w:rsidRDefault="003501BA" w:rsidP="003501BA">
            <w:pPr>
              <w:rPr>
                <w:rFonts w:ascii="Arial" w:hAnsi="Arial" w:cs="Arial"/>
                <w:sz w:val="24"/>
                <w:szCs w:val="24"/>
              </w:rPr>
            </w:pPr>
            <w:r w:rsidRPr="0070773F">
              <w:rPr>
                <w:rFonts w:ascii="Arial" w:hAnsi="Arial" w:cs="Arial"/>
                <w:sz w:val="24"/>
                <w:szCs w:val="24"/>
              </w:rPr>
              <w:t>Kiralama</w:t>
            </w:r>
          </w:p>
        </w:tc>
        <w:tc>
          <w:tcPr>
            <w:tcW w:w="2778" w:type="dxa"/>
            <w:vMerge w:val="restart"/>
            <w:shd w:val="clear" w:color="auto" w:fill="C5E0B3" w:themeFill="accent6" w:themeFillTint="66"/>
            <w:vAlign w:val="center"/>
          </w:tcPr>
          <w:p w14:paraId="608AD3E5" w14:textId="77777777" w:rsidR="003501BA" w:rsidRPr="0070773F" w:rsidRDefault="003501BA" w:rsidP="003501BA">
            <w:pPr>
              <w:rPr>
                <w:rFonts w:ascii="Arial" w:hAnsi="Arial" w:cs="Arial"/>
                <w:sz w:val="24"/>
                <w:szCs w:val="24"/>
              </w:rPr>
            </w:pPr>
            <w:r w:rsidRPr="0070773F">
              <w:rPr>
                <w:rFonts w:ascii="Arial" w:hAnsi="Arial" w:cs="Arial"/>
                <w:sz w:val="24"/>
                <w:szCs w:val="24"/>
              </w:rPr>
              <w:t>Geçici Tahsis</w:t>
            </w:r>
          </w:p>
        </w:tc>
        <w:tc>
          <w:tcPr>
            <w:tcW w:w="1830" w:type="dxa"/>
            <w:vMerge w:val="restart"/>
            <w:shd w:val="clear" w:color="auto" w:fill="C5E0B3" w:themeFill="accent6" w:themeFillTint="66"/>
            <w:vAlign w:val="center"/>
          </w:tcPr>
          <w:p w14:paraId="48EFD15B" w14:textId="77777777" w:rsidR="003501BA" w:rsidRPr="0070773F" w:rsidRDefault="003501BA" w:rsidP="003501BA">
            <w:pPr>
              <w:rPr>
                <w:rFonts w:ascii="Arial" w:hAnsi="Arial" w:cs="Arial"/>
                <w:sz w:val="24"/>
                <w:szCs w:val="24"/>
              </w:rPr>
            </w:pPr>
            <w:r w:rsidRPr="0070773F">
              <w:rPr>
                <w:rFonts w:ascii="Arial" w:hAnsi="Arial" w:cs="Arial"/>
                <w:sz w:val="24"/>
                <w:szCs w:val="24"/>
              </w:rPr>
              <w:t>Toplam</w:t>
            </w:r>
          </w:p>
        </w:tc>
      </w:tr>
      <w:tr w:rsidR="003501BA" w:rsidRPr="003501BA" w14:paraId="3C779192" w14:textId="77777777" w:rsidTr="00FB4741">
        <w:trPr>
          <w:trHeight w:val="397"/>
        </w:trPr>
        <w:tc>
          <w:tcPr>
            <w:tcW w:w="4036" w:type="dxa"/>
            <w:vMerge/>
            <w:shd w:val="clear" w:color="auto" w:fill="C5E0B3" w:themeFill="accent6" w:themeFillTint="66"/>
            <w:vAlign w:val="center"/>
          </w:tcPr>
          <w:p w14:paraId="23AEA424" w14:textId="77777777" w:rsidR="003501BA" w:rsidRPr="003501BA" w:rsidRDefault="003501BA" w:rsidP="003501BA"/>
        </w:tc>
        <w:tc>
          <w:tcPr>
            <w:tcW w:w="1968" w:type="dxa"/>
            <w:shd w:val="clear" w:color="auto" w:fill="C5E0B3" w:themeFill="accent6" w:themeFillTint="66"/>
            <w:vAlign w:val="center"/>
          </w:tcPr>
          <w:p w14:paraId="7DDBC3EE" w14:textId="77777777" w:rsidR="003501BA" w:rsidRPr="0070773F" w:rsidRDefault="003501BA" w:rsidP="003501BA">
            <w:pPr>
              <w:rPr>
                <w:rFonts w:ascii="Arial" w:hAnsi="Arial" w:cs="Arial"/>
                <w:sz w:val="24"/>
                <w:szCs w:val="24"/>
              </w:rPr>
            </w:pPr>
            <w:r w:rsidRPr="0070773F">
              <w:rPr>
                <w:rFonts w:ascii="Arial" w:hAnsi="Arial" w:cs="Arial"/>
                <w:sz w:val="24"/>
                <w:szCs w:val="24"/>
              </w:rPr>
              <w:t>Model Yılı</w:t>
            </w:r>
          </w:p>
        </w:tc>
        <w:tc>
          <w:tcPr>
            <w:tcW w:w="1559" w:type="dxa"/>
            <w:shd w:val="clear" w:color="auto" w:fill="C5E0B3" w:themeFill="accent6" w:themeFillTint="66"/>
            <w:vAlign w:val="center"/>
          </w:tcPr>
          <w:p w14:paraId="72F86CE8" w14:textId="77777777" w:rsidR="003501BA" w:rsidRPr="0070773F" w:rsidRDefault="003501BA" w:rsidP="003501BA">
            <w:pPr>
              <w:rPr>
                <w:rFonts w:ascii="Arial" w:hAnsi="Arial" w:cs="Arial"/>
                <w:sz w:val="24"/>
                <w:szCs w:val="24"/>
              </w:rPr>
            </w:pPr>
            <w:r w:rsidRPr="0070773F">
              <w:rPr>
                <w:rFonts w:ascii="Arial" w:hAnsi="Arial" w:cs="Arial"/>
                <w:sz w:val="24"/>
                <w:szCs w:val="24"/>
              </w:rPr>
              <w:t>Adet</w:t>
            </w:r>
          </w:p>
        </w:tc>
        <w:tc>
          <w:tcPr>
            <w:tcW w:w="1999" w:type="dxa"/>
            <w:vMerge/>
            <w:shd w:val="clear" w:color="auto" w:fill="C5E0B3" w:themeFill="accent6" w:themeFillTint="66"/>
            <w:vAlign w:val="center"/>
          </w:tcPr>
          <w:p w14:paraId="3F76EC67" w14:textId="77777777" w:rsidR="003501BA" w:rsidRPr="0070773F" w:rsidRDefault="003501BA" w:rsidP="003501BA">
            <w:pPr>
              <w:rPr>
                <w:rFonts w:ascii="Arial" w:hAnsi="Arial" w:cs="Arial"/>
                <w:sz w:val="24"/>
                <w:szCs w:val="24"/>
              </w:rPr>
            </w:pPr>
          </w:p>
        </w:tc>
        <w:tc>
          <w:tcPr>
            <w:tcW w:w="2778" w:type="dxa"/>
            <w:vMerge/>
            <w:shd w:val="clear" w:color="auto" w:fill="C5E0B3" w:themeFill="accent6" w:themeFillTint="66"/>
          </w:tcPr>
          <w:p w14:paraId="50580974" w14:textId="77777777" w:rsidR="003501BA" w:rsidRPr="0070773F" w:rsidRDefault="003501BA" w:rsidP="003501BA">
            <w:pPr>
              <w:rPr>
                <w:rFonts w:ascii="Arial" w:hAnsi="Arial" w:cs="Arial"/>
                <w:sz w:val="24"/>
                <w:szCs w:val="24"/>
              </w:rPr>
            </w:pPr>
          </w:p>
        </w:tc>
        <w:tc>
          <w:tcPr>
            <w:tcW w:w="1830" w:type="dxa"/>
            <w:vMerge/>
            <w:shd w:val="clear" w:color="auto" w:fill="C5E0B3" w:themeFill="accent6" w:themeFillTint="66"/>
            <w:vAlign w:val="center"/>
          </w:tcPr>
          <w:p w14:paraId="5C6F7F68" w14:textId="77777777" w:rsidR="003501BA" w:rsidRPr="0070773F" w:rsidRDefault="003501BA" w:rsidP="003501BA">
            <w:pPr>
              <w:rPr>
                <w:rFonts w:ascii="Arial" w:hAnsi="Arial" w:cs="Arial"/>
                <w:sz w:val="24"/>
                <w:szCs w:val="24"/>
              </w:rPr>
            </w:pPr>
          </w:p>
        </w:tc>
      </w:tr>
      <w:tr w:rsidR="003501BA" w:rsidRPr="003501BA" w14:paraId="61A2D086" w14:textId="77777777" w:rsidTr="00FB4741">
        <w:trPr>
          <w:trHeight w:val="397"/>
        </w:trPr>
        <w:tc>
          <w:tcPr>
            <w:tcW w:w="4036" w:type="dxa"/>
          </w:tcPr>
          <w:p w14:paraId="5218713E" w14:textId="77777777" w:rsidR="003501BA" w:rsidRPr="0070773F" w:rsidRDefault="003501BA" w:rsidP="003501BA">
            <w:pPr>
              <w:rPr>
                <w:sz w:val="24"/>
                <w:szCs w:val="24"/>
              </w:rPr>
            </w:pPr>
            <w:r w:rsidRPr="0070773F">
              <w:rPr>
                <w:sz w:val="24"/>
                <w:szCs w:val="24"/>
              </w:rPr>
              <w:t>Ortahisar İlçe Müdürlüğü</w:t>
            </w:r>
          </w:p>
        </w:tc>
        <w:tc>
          <w:tcPr>
            <w:tcW w:w="1968" w:type="dxa"/>
          </w:tcPr>
          <w:p w14:paraId="0EBD443F" w14:textId="77777777" w:rsidR="003501BA" w:rsidRPr="0070773F" w:rsidRDefault="003501BA" w:rsidP="003501BA">
            <w:pPr>
              <w:rPr>
                <w:rFonts w:ascii="Arial" w:hAnsi="Arial" w:cs="Arial"/>
                <w:sz w:val="24"/>
                <w:szCs w:val="24"/>
              </w:rPr>
            </w:pPr>
          </w:p>
        </w:tc>
        <w:tc>
          <w:tcPr>
            <w:tcW w:w="1559" w:type="dxa"/>
          </w:tcPr>
          <w:p w14:paraId="0DEFEDD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4</w:t>
            </w:r>
          </w:p>
        </w:tc>
        <w:tc>
          <w:tcPr>
            <w:tcW w:w="1999" w:type="dxa"/>
          </w:tcPr>
          <w:p w14:paraId="48853457"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3935CD84" w14:textId="77777777" w:rsidR="003501BA" w:rsidRPr="0070773F" w:rsidRDefault="003501BA" w:rsidP="0070773F">
            <w:pPr>
              <w:jc w:val="center"/>
              <w:rPr>
                <w:rFonts w:ascii="Arial" w:hAnsi="Arial" w:cs="Arial"/>
                <w:sz w:val="24"/>
                <w:szCs w:val="24"/>
              </w:rPr>
            </w:pPr>
          </w:p>
        </w:tc>
        <w:tc>
          <w:tcPr>
            <w:tcW w:w="1830" w:type="dxa"/>
          </w:tcPr>
          <w:p w14:paraId="601A079C"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5</w:t>
            </w:r>
          </w:p>
        </w:tc>
      </w:tr>
      <w:tr w:rsidR="003501BA" w:rsidRPr="003501BA" w14:paraId="6DBE19D8" w14:textId="77777777" w:rsidTr="00FB4741">
        <w:trPr>
          <w:trHeight w:val="397"/>
        </w:trPr>
        <w:tc>
          <w:tcPr>
            <w:tcW w:w="4036" w:type="dxa"/>
          </w:tcPr>
          <w:p w14:paraId="3E269140" w14:textId="77777777" w:rsidR="003501BA" w:rsidRPr="0070773F" w:rsidRDefault="003501BA" w:rsidP="003501BA">
            <w:pPr>
              <w:rPr>
                <w:sz w:val="24"/>
                <w:szCs w:val="24"/>
              </w:rPr>
            </w:pPr>
            <w:r w:rsidRPr="0070773F">
              <w:rPr>
                <w:sz w:val="24"/>
                <w:szCs w:val="24"/>
              </w:rPr>
              <w:t>Akçaabat İlçe Müdürlüğü</w:t>
            </w:r>
          </w:p>
        </w:tc>
        <w:tc>
          <w:tcPr>
            <w:tcW w:w="1968" w:type="dxa"/>
          </w:tcPr>
          <w:p w14:paraId="689F25A8" w14:textId="77777777" w:rsidR="003501BA" w:rsidRPr="0070773F" w:rsidRDefault="003501BA" w:rsidP="003501BA">
            <w:pPr>
              <w:rPr>
                <w:rFonts w:ascii="Arial" w:hAnsi="Arial" w:cs="Arial"/>
                <w:sz w:val="24"/>
                <w:szCs w:val="24"/>
              </w:rPr>
            </w:pPr>
          </w:p>
        </w:tc>
        <w:tc>
          <w:tcPr>
            <w:tcW w:w="1559" w:type="dxa"/>
          </w:tcPr>
          <w:p w14:paraId="3C747CF7"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6</w:t>
            </w:r>
          </w:p>
        </w:tc>
        <w:tc>
          <w:tcPr>
            <w:tcW w:w="1999" w:type="dxa"/>
          </w:tcPr>
          <w:p w14:paraId="5BEAEEE3"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5EDB6E87" w14:textId="77777777" w:rsidR="003501BA" w:rsidRPr="0070773F" w:rsidRDefault="003501BA" w:rsidP="0070773F">
            <w:pPr>
              <w:jc w:val="center"/>
              <w:rPr>
                <w:rFonts w:ascii="Arial" w:hAnsi="Arial" w:cs="Arial"/>
                <w:sz w:val="24"/>
                <w:szCs w:val="24"/>
              </w:rPr>
            </w:pPr>
          </w:p>
        </w:tc>
        <w:tc>
          <w:tcPr>
            <w:tcW w:w="1830" w:type="dxa"/>
          </w:tcPr>
          <w:p w14:paraId="232C18B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7</w:t>
            </w:r>
          </w:p>
        </w:tc>
      </w:tr>
      <w:tr w:rsidR="003501BA" w:rsidRPr="003501BA" w14:paraId="086CE2F9" w14:textId="77777777" w:rsidTr="00FB4741">
        <w:trPr>
          <w:trHeight w:val="397"/>
        </w:trPr>
        <w:tc>
          <w:tcPr>
            <w:tcW w:w="4036" w:type="dxa"/>
          </w:tcPr>
          <w:p w14:paraId="30F27818" w14:textId="77777777" w:rsidR="003501BA" w:rsidRPr="0070773F" w:rsidRDefault="003501BA" w:rsidP="003501BA">
            <w:pPr>
              <w:rPr>
                <w:sz w:val="24"/>
                <w:szCs w:val="24"/>
              </w:rPr>
            </w:pPr>
            <w:r w:rsidRPr="0070773F">
              <w:rPr>
                <w:sz w:val="24"/>
                <w:szCs w:val="24"/>
              </w:rPr>
              <w:t>Araklı İlçe Müdürlüğü</w:t>
            </w:r>
          </w:p>
        </w:tc>
        <w:tc>
          <w:tcPr>
            <w:tcW w:w="1968" w:type="dxa"/>
          </w:tcPr>
          <w:p w14:paraId="60F5F7AD" w14:textId="77777777" w:rsidR="003501BA" w:rsidRPr="0070773F" w:rsidRDefault="003501BA" w:rsidP="003501BA">
            <w:pPr>
              <w:rPr>
                <w:rFonts w:ascii="Arial" w:hAnsi="Arial" w:cs="Arial"/>
                <w:sz w:val="24"/>
                <w:szCs w:val="24"/>
              </w:rPr>
            </w:pPr>
          </w:p>
        </w:tc>
        <w:tc>
          <w:tcPr>
            <w:tcW w:w="1559" w:type="dxa"/>
          </w:tcPr>
          <w:p w14:paraId="572B8236"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3B2F2DB4"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1BF9354C" w14:textId="77777777" w:rsidR="003501BA" w:rsidRPr="0070773F" w:rsidRDefault="003501BA" w:rsidP="0070773F">
            <w:pPr>
              <w:jc w:val="center"/>
              <w:rPr>
                <w:rFonts w:ascii="Arial" w:hAnsi="Arial" w:cs="Arial"/>
                <w:sz w:val="24"/>
                <w:szCs w:val="24"/>
              </w:rPr>
            </w:pPr>
          </w:p>
        </w:tc>
        <w:tc>
          <w:tcPr>
            <w:tcW w:w="1830" w:type="dxa"/>
          </w:tcPr>
          <w:p w14:paraId="427E7575"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752AB754" w14:textId="77777777" w:rsidTr="00FB4741">
        <w:trPr>
          <w:trHeight w:val="397"/>
        </w:trPr>
        <w:tc>
          <w:tcPr>
            <w:tcW w:w="4036" w:type="dxa"/>
          </w:tcPr>
          <w:p w14:paraId="544C1949" w14:textId="77777777" w:rsidR="003501BA" w:rsidRPr="0070773F" w:rsidRDefault="003501BA" w:rsidP="003501BA">
            <w:pPr>
              <w:rPr>
                <w:sz w:val="24"/>
                <w:szCs w:val="24"/>
              </w:rPr>
            </w:pPr>
            <w:r w:rsidRPr="0070773F">
              <w:rPr>
                <w:sz w:val="24"/>
                <w:szCs w:val="24"/>
              </w:rPr>
              <w:t>Arsin İlçe Müdürlüğü</w:t>
            </w:r>
          </w:p>
        </w:tc>
        <w:tc>
          <w:tcPr>
            <w:tcW w:w="1968" w:type="dxa"/>
          </w:tcPr>
          <w:p w14:paraId="0672F385" w14:textId="77777777" w:rsidR="003501BA" w:rsidRPr="0070773F" w:rsidRDefault="003501BA" w:rsidP="003501BA">
            <w:pPr>
              <w:rPr>
                <w:rFonts w:ascii="Arial" w:hAnsi="Arial" w:cs="Arial"/>
                <w:sz w:val="24"/>
                <w:szCs w:val="24"/>
              </w:rPr>
            </w:pPr>
          </w:p>
        </w:tc>
        <w:tc>
          <w:tcPr>
            <w:tcW w:w="1559" w:type="dxa"/>
          </w:tcPr>
          <w:p w14:paraId="02F4DB4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068E1CB3"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14EFBEF2" w14:textId="77777777" w:rsidR="003501BA" w:rsidRPr="0070773F" w:rsidRDefault="003501BA" w:rsidP="0070773F">
            <w:pPr>
              <w:jc w:val="center"/>
              <w:rPr>
                <w:rFonts w:ascii="Arial" w:hAnsi="Arial" w:cs="Arial"/>
                <w:sz w:val="24"/>
                <w:szCs w:val="24"/>
              </w:rPr>
            </w:pPr>
          </w:p>
        </w:tc>
        <w:tc>
          <w:tcPr>
            <w:tcW w:w="1830" w:type="dxa"/>
          </w:tcPr>
          <w:p w14:paraId="4C7D120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7EC327BB" w14:textId="77777777" w:rsidTr="00FB4741">
        <w:trPr>
          <w:trHeight w:val="397"/>
        </w:trPr>
        <w:tc>
          <w:tcPr>
            <w:tcW w:w="4036" w:type="dxa"/>
          </w:tcPr>
          <w:p w14:paraId="02C80D00" w14:textId="77777777" w:rsidR="003501BA" w:rsidRPr="0070773F" w:rsidRDefault="003501BA" w:rsidP="003501BA">
            <w:pPr>
              <w:rPr>
                <w:sz w:val="24"/>
                <w:szCs w:val="24"/>
              </w:rPr>
            </w:pPr>
            <w:r w:rsidRPr="0070773F">
              <w:rPr>
                <w:sz w:val="24"/>
                <w:szCs w:val="24"/>
              </w:rPr>
              <w:t>Beşikdüzü İlçe Müdürlüğü</w:t>
            </w:r>
          </w:p>
        </w:tc>
        <w:tc>
          <w:tcPr>
            <w:tcW w:w="1968" w:type="dxa"/>
          </w:tcPr>
          <w:p w14:paraId="4FA779AA" w14:textId="77777777" w:rsidR="003501BA" w:rsidRPr="0070773F" w:rsidRDefault="003501BA" w:rsidP="003501BA">
            <w:pPr>
              <w:rPr>
                <w:rFonts w:ascii="Arial" w:hAnsi="Arial" w:cs="Arial"/>
                <w:sz w:val="24"/>
                <w:szCs w:val="24"/>
              </w:rPr>
            </w:pPr>
          </w:p>
        </w:tc>
        <w:tc>
          <w:tcPr>
            <w:tcW w:w="1559" w:type="dxa"/>
          </w:tcPr>
          <w:p w14:paraId="66F33F3B"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c>
          <w:tcPr>
            <w:tcW w:w="1999" w:type="dxa"/>
          </w:tcPr>
          <w:p w14:paraId="1CCDAE6D"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w:t>
            </w:r>
          </w:p>
        </w:tc>
        <w:tc>
          <w:tcPr>
            <w:tcW w:w="2778" w:type="dxa"/>
          </w:tcPr>
          <w:p w14:paraId="19A945F8" w14:textId="77777777" w:rsidR="003501BA" w:rsidRPr="0070773F" w:rsidRDefault="003501BA" w:rsidP="0070773F">
            <w:pPr>
              <w:jc w:val="center"/>
              <w:rPr>
                <w:rFonts w:ascii="Arial" w:hAnsi="Arial" w:cs="Arial"/>
                <w:sz w:val="24"/>
                <w:szCs w:val="24"/>
              </w:rPr>
            </w:pPr>
          </w:p>
        </w:tc>
        <w:tc>
          <w:tcPr>
            <w:tcW w:w="1830" w:type="dxa"/>
          </w:tcPr>
          <w:p w14:paraId="0DEE01AE"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5543E4B1" w14:textId="77777777" w:rsidTr="00FB4741">
        <w:trPr>
          <w:trHeight w:val="397"/>
        </w:trPr>
        <w:tc>
          <w:tcPr>
            <w:tcW w:w="4036" w:type="dxa"/>
          </w:tcPr>
          <w:p w14:paraId="1FD821A1" w14:textId="77777777" w:rsidR="003501BA" w:rsidRPr="0070773F" w:rsidRDefault="003501BA" w:rsidP="003501BA">
            <w:pPr>
              <w:rPr>
                <w:sz w:val="24"/>
                <w:szCs w:val="24"/>
              </w:rPr>
            </w:pPr>
            <w:r w:rsidRPr="0070773F">
              <w:rPr>
                <w:sz w:val="24"/>
                <w:szCs w:val="24"/>
              </w:rPr>
              <w:t>Çarşıbaşı İlçe Müdürlüğü</w:t>
            </w:r>
          </w:p>
        </w:tc>
        <w:tc>
          <w:tcPr>
            <w:tcW w:w="1968" w:type="dxa"/>
          </w:tcPr>
          <w:p w14:paraId="418ED828" w14:textId="77777777" w:rsidR="003501BA" w:rsidRPr="0070773F" w:rsidRDefault="003501BA" w:rsidP="003501BA">
            <w:pPr>
              <w:rPr>
                <w:rFonts w:ascii="Arial" w:hAnsi="Arial" w:cs="Arial"/>
                <w:sz w:val="24"/>
                <w:szCs w:val="24"/>
              </w:rPr>
            </w:pPr>
          </w:p>
        </w:tc>
        <w:tc>
          <w:tcPr>
            <w:tcW w:w="1559" w:type="dxa"/>
          </w:tcPr>
          <w:p w14:paraId="200758FD"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c>
          <w:tcPr>
            <w:tcW w:w="1999" w:type="dxa"/>
          </w:tcPr>
          <w:p w14:paraId="54EDAF4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3D6B5BE4" w14:textId="77777777" w:rsidR="003501BA" w:rsidRPr="0070773F" w:rsidRDefault="003501BA" w:rsidP="0070773F">
            <w:pPr>
              <w:jc w:val="center"/>
              <w:rPr>
                <w:rFonts w:ascii="Arial" w:hAnsi="Arial" w:cs="Arial"/>
                <w:sz w:val="24"/>
                <w:szCs w:val="24"/>
              </w:rPr>
            </w:pPr>
          </w:p>
        </w:tc>
        <w:tc>
          <w:tcPr>
            <w:tcW w:w="1830" w:type="dxa"/>
          </w:tcPr>
          <w:p w14:paraId="5AB10CC6"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3</w:t>
            </w:r>
          </w:p>
        </w:tc>
      </w:tr>
      <w:tr w:rsidR="003501BA" w:rsidRPr="003501BA" w14:paraId="2D5D25C5" w14:textId="77777777" w:rsidTr="00FB4741">
        <w:trPr>
          <w:trHeight w:val="397"/>
        </w:trPr>
        <w:tc>
          <w:tcPr>
            <w:tcW w:w="4036" w:type="dxa"/>
          </w:tcPr>
          <w:p w14:paraId="28A92F32" w14:textId="77777777" w:rsidR="003501BA" w:rsidRPr="0070773F" w:rsidRDefault="003501BA" w:rsidP="003501BA">
            <w:pPr>
              <w:rPr>
                <w:sz w:val="24"/>
                <w:szCs w:val="24"/>
              </w:rPr>
            </w:pPr>
            <w:r w:rsidRPr="0070773F">
              <w:rPr>
                <w:sz w:val="24"/>
                <w:szCs w:val="24"/>
              </w:rPr>
              <w:t>Çaykara İlçe Müdürlüğü</w:t>
            </w:r>
          </w:p>
        </w:tc>
        <w:tc>
          <w:tcPr>
            <w:tcW w:w="1968" w:type="dxa"/>
          </w:tcPr>
          <w:p w14:paraId="7D846348" w14:textId="77777777" w:rsidR="003501BA" w:rsidRPr="0070773F" w:rsidRDefault="003501BA" w:rsidP="003501BA">
            <w:pPr>
              <w:rPr>
                <w:rFonts w:ascii="Arial" w:hAnsi="Arial" w:cs="Arial"/>
                <w:sz w:val="24"/>
                <w:szCs w:val="24"/>
              </w:rPr>
            </w:pPr>
          </w:p>
        </w:tc>
        <w:tc>
          <w:tcPr>
            <w:tcW w:w="1559" w:type="dxa"/>
          </w:tcPr>
          <w:p w14:paraId="5AE1C45B"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2236B2FF"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w:t>
            </w:r>
          </w:p>
        </w:tc>
        <w:tc>
          <w:tcPr>
            <w:tcW w:w="2778" w:type="dxa"/>
          </w:tcPr>
          <w:p w14:paraId="277DB59B" w14:textId="77777777" w:rsidR="003501BA" w:rsidRPr="0070773F" w:rsidRDefault="003501BA" w:rsidP="0070773F">
            <w:pPr>
              <w:jc w:val="center"/>
              <w:rPr>
                <w:rFonts w:ascii="Arial" w:hAnsi="Arial" w:cs="Arial"/>
                <w:sz w:val="24"/>
                <w:szCs w:val="24"/>
              </w:rPr>
            </w:pPr>
          </w:p>
        </w:tc>
        <w:tc>
          <w:tcPr>
            <w:tcW w:w="1830" w:type="dxa"/>
          </w:tcPr>
          <w:p w14:paraId="1CACD467"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r>
      <w:tr w:rsidR="003501BA" w:rsidRPr="003501BA" w14:paraId="0B29E759" w14:textId="77777777" w:rsidTr="00FB4741">
        <w:trPr>
          <w:trHeight w:val="397"/>
        </w:trPr>
        <w:tc>
          <w:tcPr>
            <w:tcW w:w="4036" w:type="dxa"/>
          </w:tcPr>
          <w:p w14:paraId="697ED2CD" w14:textId="77777777" w:rsidR="003501BA" w:rsidRPr="0070773F" w:rsidRDefault="003501BA" w:rsidP="003501BA">
            <w:pPr>
              <w:rPr>
                <w:sz w:val="24"/>
                <w:szCs w:val="24"/>
              </w:rPr>
            </w:pPr>
            <w:r w:rsidRPr="0070773F">
              <w:rPr>
                <w:sz w:val="24"/>
                <w:szCs w:val="24"/>
              </w:rPr>
              <w:t>Dernekpazarı İlçe Müdürlüğü</w:t>
            </w:r>
          </w:p>
        </w:tc>
        <w:tc>
          <w:tcPr>
            <w:tcW w:w="1968" w:type="dxa"/>
          </w:tcPr>
          <w:p w14:paraId="4169F351" w14:textId="77777777" w:rsidR="003501BA" w:rsidRPr="0070773F" w:rsidRDefault="003501BA" w:rsidP="003501BA">
            <w:pPr>
              <w:rPr>
                <w:rFonts w:ascii="Arial" w:hAnsi="Arial" w:cs="Arial"/>
                <w:sz w:val="24"/>
                <w:szCs w:val="24"/>
              </w:rPr>
            </w:pPr>
          </w:p>
        </w:tc>
        <w:tc>
          <w:tcPr>
            <w:tcW w:w="1559" w:type="dxa"/>
          </w:tcPr>
          <w:p w14:paraId="18A83309"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07BA9420"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1BD1376A" w14:textId="77777777" w:rsidR="003501BA" w:rsidRPr="0070773F" w:rsidRDefault="003501BA" w:rsidP="0070773F">
            <w:pPr>
              <w:jc w:val="center"/>
              <w:rPr>
                <w:rFonts w:ascii="Arial" w:hAnsi="Arial" w:cs="Arial"/>
                <w:sz w:val="24"/>
                <w:szCs w:val="24"/>
              </w:rPr>
            </w:pPr>
          </w:p>
        </w:tc>
        <w:tc>
          <w:tcPr>
            <w:tcW w:w="1830" w:type="dxa"/>
          </w:tcPr>
          <w:p w14:paraId="4447A24B"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28D0EE35" w14:textId="77777777" w:rsidTr="00FB4741">
        <w:trPr>
          <w:trHeight w:val="397"/>
        </w:trPr>
        <w:tc>
          <w:tcPr>
            <w:tcW w:w="4036" w:type="dxa"/>
          </w:tcPr>
          <w:p w14:paraId="619CFB7A" w14:textId="77777777" w:rsidR="003501BA" w:rsidRPr="0070773F" w:rsidRDefault="003501BA" w:rsidP="003501BA">
            <w:pPr>
              <w:rPr>
                <w:sz w:val="24"/>
                <w:szCs w:val="24"/>
              </w:rPr>
            </w:pPr>
            <w:r w:rsidRPr="0070773F">
              <w:rPr>
                <w:sz w:val="24"/>
                <w:szCs w:val="24"/>
              </w:rPr>
              <w:t>Düzköy İlçe Müdürlüğü</w:t>
            </w:r>
          </w:p>
        </w:tc>
        <w:tc>
          <w:tcPr>
            <w:tcW w:w="1968" w:type="dxa"/>
          </w:tcPr>
          <w:p w14:paraId="5E684F5C" w14:textId="77777777" w:rsidR="003501BA" w:rsidRPr="0070773F" w:rsidRDefault="003501BA" w:rsidP="003501BA">
            <w:pPr>
              <w:rPr>
                <w:rFonts w:ascii="Arial" w:hAnsi="Arial" w:cs="Arial"/>
                <w:sz w:val="24"/>
                <w:szCs w:val="24"/>
              </w:rPr>
            </w:pPr>
          </w:p>
        </w:tc>
        <w:tc>
          <w:tcPr>
            <w:tcW w:w="1559" w:type="dxa"/>
          </w:tcPr>
          <w:p w14:paraId="62B966AB"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c>
          <w:tcPr>
            <w:tcW w:w="1999" w:type="dxa"/>
          </w:tcPr>
          <w:p w14:paraId="7DA49DB0"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2F425489" w14:textId="77777777" w:rsidR="003501BA" w:rsidRPr="0070773F" w:rsidRDefault="003501BA" w:rsidP="0070773F">
            <w:pPr>
              <w:jc w:val="center"/>
              <w:rPr>
                <w:rFonts w:ascii="Arial" w:hAnsi="Arial" w:cs="Arial"/>
                <w:sz w:val="24"/>
                <w:szCs w:val="24"/>
              </w:rPr>
            </w:pPr>
          </w:p>
        </w:tc>
        <w:tc>
          <w:tcPr>
            <w:tcW w:w="1830" w:type="dxa"/>
          </w:tcPr>
          <w:p w14:paraId="1EB1DF51"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3</w:t>
            </w:r>
          </w:p>
        </w:tc>
      </w:tr>
      <w:tr w:rsidR="003501BA" w:rsidRPr="003501BA" w14:paraId="0E686485" w14:textId="77777777" w:rsidTr="00FB4741">
        <w:trPr>
          <w:trHeight w:val="397"/>
        </w:trPr>
        <w:tc>
          <w:tcPr>
            <w:tcW w:w="4036" w:type="dxa"/>
          </w:tcPr>
          <w:p w14:paraId="724F418A" w14:textId="77777777" w:rsidR="003501BA" w:rsidRPr="0070773F" w:rsidRDefault="003501BA" w:rsidP="003501BA">
            <w:pPr>
              <w:rPr>
                <w:sz w:val="24"/>
                <w:szCs w:val="24"/>
              </w:rPr>
            </w:pPr>
            <w:r w:rsidRPr="0070773F">
              <w:rPr>
                <w:sz w:val="24"/>
                <w:szCs w:val="24"/>
              </w:rPr>
              <w:t>Hayrat İlçe Müdürlüğü</w:t>
            </w:r>
          </w:p>
        </w:tc>
        <w:tc>
          <w:tcPr>
            <w:tcW w:w="1968" w:type="dxa"/>
          </w:tcPr>
          <w:p w14:paraId="6592469D" w14:textId="77777777" w:rsidR="003501BA" w:rsidRPr="0070773F" w:rsidRDefault="003501BA" w:rsidP="003501BA">
            <w:pPr>
              <w:rPr>
                <w:rFonts w:ascii="Arial" w:hAnsi="Arial" w:cs="Arial"/>
                <w:sz w:val="24"/>
                <w:szCs w:val="24"/>
              </w:rPr>
            </w:pPr>
          </w:p>
        </w:tc>
        <w:tc>
          <w:tcPr>
            <w:tcW w:w="1559" w:type="dxa"/>
          </w:tcPr>
          <w:p w14:paraId="37ABDC10"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57262249"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w:t>
            </w:r>
          </w:p>
        </w:tc>
        <w:tc>
          <w:tcPr>
            <w:tcW w:w="2778" w:type="dxa"/>
          </w:tcPr>
          <w:p w14:paraId="6CFE2781" w14:textId="77777777" w:rsidR="003501BA" w:rsidRPr="0070773F" w:rsidRDefault="003501BA" w:rsidP="0070773F">
            <w:pPr>
              <w:jc w:val="center"/>
              <w:rPr>
                <w:rFonts w:ascii="Arial" w:hAnsi="Arial" w:cs="Arial"/>
                <w:sz w:val="24"/>
                <w:szCs w:val="24"/>
              </w:rPr>
            </w:pPr>
          </w:p>
        </w:tc>
        <w:tc>
          <w:tcPr>
            <w:tcW w:w="1830" w:type="dxa"/>
          </w:tcPr>
          <w:p w14:paraId="6D3E69A9"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r>
      <w:tr w:rsidR="003501BA" w:rsidRPr="003501BA" w14:paraId="79E501DE" w14:textId="77777777" w:rsidTr="00FB4741">
        <w:trPr>
          <w:trHeight w:val="397"/>
        </w:trPr>
        <w:tc>
          <w:tcPr>
            <w:tcW w:w="4036" w:type="dxa"/>
          </w:tcPr>
          <w:p w14:paraId="55E4F9FD" w14:textId="77777777" w:rsidR="003501BA" w:rsidRPr="0070773F" w:rsidRDefault="003501BA" w:rsidP="003501BA">
            <w:pPr>
              <w:rPr>
                <w:sz w:val="24"/>
                <w:szCs w:val="24"/>
              </w:rPr>
            </w:pPr>
            <w:r w:rsidRPr="0070773F">
              <w:rPr>
                <w:sz w:val="24"/>
                <w:szCs w:val="24"/>
              </w:rPr>
              <w:t>Köprübaşı İlçe Müdürlüğü</w:t>
            </w:r>
          </w:p>
        </w:tc>
        <w:tc>
          <w:tcPr>
            <w:tcW w:w="1968" w:type="dxa"/>
          </w:tcPr>
          <w:p w14:paraId="4C57372D" w14:textId="77777777" w:rsidR="003501BA" w:rsidRPr="0070773F" w:rsidRDefault="003501BA" w:rsidP="003501BA">
            <w:pPr>
              <w:rPr>
                <w:rFonts w:ascii="Arial" w:hAnsi="Arial" w:cs="Arial"/>
                <w:sz w:val="24"/>
                <w:szCs w:val="24"/>
              </w:rPr>
            </w:pPr>
          </w:p>
        </w:tc>
        <w:tc>
          <w:tcPr>
            <w:tcW w:w="1559" w:type="dxa"/>
          </w:tcPr>
          <w:p w14:paraId="48EC9223"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36AF2BEC"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w:t>
            </w:r>
          </w:p>
        </w:tc>
        <w:tc>
          <w:tcPr>
            <w:tcW w:w="2778" w:type="dxa"/>
          </w:tcPr>
          <w:p w14:paraId="7934C317" w14:textId="77777777" w:rsidR="003501BA" w:rsidRPr="0070773F" w:rsidRDefault="003501BA" w:rsidP="0070773F">
            <w:pPr>
              <w:jc w:val="center"/>
              <w:rPr>
                <w:rFonts w:ascii="Arial" w:hAnsi="Arial" w:cs="Arial"/>
                <w:sz w:val="24"/>
                <w:szCs w:val="24"/>
              </w:rPr>
            </w:pPr>
          </w:p>
        </w:tc>
        <w:tc>
          <w:tcPr>
            <w:tcW w:w="1830" w:type="dxa"/>
          </w:tcPr>
          <w:p w14:paraId="782D38B2"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r>
      <w:tr w:rsidR="003501BA" w:rsidRPr="003501BA" w14:paraId="7A887DA4" w14:textId="77777777" w:rsidTr="00FB4741">
        <w:trPr>
          <w:trHeight w:val="397"/>
        </w:trPr>
        <w:tc>
          <w:tcPr>
            <w:tcW w:w="4036" w:type="dxa"/>
          </w:tcPr>
          <w:p w14:paraId="61858F91" w14:textId="77777777" w:rsidR="003501BA" w:rsidRPr="0070773F" w:rsidRDefault="003501BA" w:rsidP="003501BA">
            <w:pPr>
              <w:rPr>
                <w:sz w:val="24"/>
                <w:szCs w:val="24"/>
              </w:rPr>
            </w:pPr>
            <w:r w:rsidRPr="0070773F">
              <w:rPr>
                <w:sz w:val="24"/>
                <w:szCs w:val="24"/>
              </w:rPr>
              <w:t>Maçka İlçe Müdürlüğü</w:t>
            </w:r>
          </w:p>
        </w:tc>
        <w:tc>
          <w:tcPr>
            <w:tcW w:w="1968" w:type="dxa"/>
          </w:tcPr>
          <w:p w14:paraId="5BE1997F" w14:textId="77777777" w:rsidR="003501BA" w:rsidRPr="0070773F" w:rsidRDefault="003501BA" w:rsidP="003501BA">
            <w:pPr>
              <w:rPr>
                <w:rFonts w:ascii="Arial" w:hAnsi="Arial" w:cs="Arial"/>
                <w:sz w:val="24"/>
                <w:szCs w:val="24"/>
              </w:rPr>
            </w:pPr>
          </w:p>
        </w:tc>
        <w:tc>
          <w:tcPr>
            <w:tcW w:w="1559" w:type="dxa"/>
          </w:tcPr>
          <w:p w14:paraId="78CA8595"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0C73AD47"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4CCB31EB" w14:textId="77777777" w:rsidR="003501BA" w:rsidRPr="0070773F" w:rsidRDefault="003501BA" w:rsidP="0070773F">
            <w:pPr>
              <w:jc w:val="center"/>
              <w:rPr>
                <w:rFonts w:ascii="Arial" w:hAnsi="Arial" w:cs="Arial"/>
                <w:sz w:val="24"/>
                <w:szCs w:val="24"/>
              </w:rPr>
            </w:pPr>
          </w:p>
        </w:tc>
        <w:tc>
          <w:tcPr>
            <w:tcW w:w="1830" w:type="dxa"/>
          </w:tcPr>
          <w:p w14:paraId="2A46D5E5"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1B64F6A4" w14:textId="77777777" w:rsidTr="00FB4741">
        <w:trPr>
          <w:trHeight w:val="397"/>
        </w:trPr>
        <w:tc>
          <w:tcPr>
            <w:tcW w:w="4036" w:type="dxa"/>
          </w:tcPr>
          <w:p w14:paraId="6148F968" w14:textId="77777777" w:rsidR="003501BA" w:rsidRPr="0070773F" w:rsidRDefault="003501BA" w:rsidP="003501BA">
            <w:pPr>
              <w:rPr>
                <w:sz w:val="24"/>
                <w:szCs w:val="24"/>
              </w:rPr>
            </w:pPr>
            <w:r w:rsidRPr="0070773F">
              <w:rPr>
                <w:sz w:val="24"/>
                <w:szCs w:val="24"/>
              </w:rPr>
              <w:t>Of İlçe Müdürlüğü</w:t>
            </w:r>
          </w:p>
        </w:tc>
        <w:tc>
          <w:tcPr>
            <w:tcW w:w="1968" w:type="dxa"/>
          </w:tcPr>
          <w:p w14:paraId="4794FC4C" w14:textId="77777777" w:rsidR="003501BA" w:rsidRPr="0070773F" w:rsidRDefault="003501BA" w:rsidP="003501BA">
            <w:pPr>
              <w:rPr>
                <w:rFonts w:ascii="Arial" w:hAnsi="Arial" w:cs="Arial"/>
                <w:sz w:val="24"/>
                <w:szCs w:val="24"/>
              </w:rPr>
            </w:pPr>
          </w:p>
        </w:tc>
        <w:tc>
          <w:tcPr>
            <w:tcW w:w="1559" w:type="dxa"/>
          </w:tcPr>
          <w:p w14:paraId="399FD091"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c>
          <w:tcPr>
            <w:tcW w:w="1999" w:type="dxa"/>
          </w:tcPr>
          <w:p w14:paraId="4311262A"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03F1EAC9" w14:textId="77777777" w:rsidR="003501BA" w:rsidRPr="0070773F" w:rsidRDefault="003501BA" w:rsidP="0070773F">
            <w:pPr>
              <w:jc w:val="center"/>
              <w:rPr>
                <w:rFonts w:ascii="Arial" w:hAnsi="Arial" w:cs="Arial"/>
                <w:sz w:val="24"/>
                <w:szCs w:val="24"/>
              </w:rPr>
            </w:pPr>
          </w:p>
        </w:tc>
        <w:tc>
          <w:tcPr>
            <w:tcW w:w="1830" w:type="dxa"/>
          </w:tcPr>
          <w:p w14:paraId="72C8C61B"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3</w:t>
            </w:r>
          </w:p>
        </w:tc>
      </w:tr>
      <w:tr w:rsidR="003501BA" w:rsidRPr="003501BA" w14:paraId="0347B76D" w14:textId="77777777" w:rsidTr="00FB4741">
        <w:trPr>
          <w:trHeight w:val="397"/>
        </w:trPr>
        <w:tc>
          <w:tcPr>
            <w:tcW w:w="4036" w:type="dxa"/>
          </w:tcPr>
          <w:p w14:paraId="0B56BCBC" w14:textId="77777777" w:rsidR="003501BA" w:rsidRPr="0070773F" w:rsidRDefault="003501BA" w:rsidP="003501BA">
            <w:pPr>
              <w:rPr>
                <w:sz w:val="24"/>
                <w:szCs w:val="24"/>
              </w:rPr>
            </w:pPr>
            <w:r w:rsidRPr="0070773F">
              <w:rPr>
                <w:sz w:val="24"/>
                <w:szCs w:val="24"/>
              </w:rPr>
              <w:t>Sürmene İlçe Müdürlüğü</w:t>
            </w:r>
          </w:p>
        </w:tc>
        <w:tc>
          <w:tcPr>
            <w:tcW w:w="1968" w:type="dxa"/>
          </w:tcPr>
          <w:p w14:paraId="199332E5" w14:textId="77777777" w:rsidR="003501BA" w:rsidRPr="0070773F" w:rsidRDefault="003501BA" w:rsidP="003501BA">
            <w:pPr>
              <w:rPr>
                <w:rFonts w:ascii="Arial" w:hAnsi="Arial" w:cs="Arial"/>
                <w:sz w:val="24"/>
                <w:szCs w:val="24"/>
              </w:rPr>
            </w:pPr>
          </w:p>
        </w:tc>
        <w:tc>
          <w:tcPr>
            <w:tcW w:w="1559" w:type="dxa"/>
          </w:tcPr>
          <w:p w14:paraId="3F143051"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048E64F4"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65C389BA" w14:textId="77777777" w:rsidR="003501BA" w:rsidRPr="0070773F" w:rsidRDefault="003501BA" w:rsidP="0070773F">
            <w:pPr>
              <w:jc w:val="center"/>
              <w:rPr>
                <w:rFonts w:ascii="Arial" w:hAnsi="Arial" w:cs="Arial"/>
                <w:sz w:val="24"/>
                <w:szCs w:val="24"/>
              </w:rPr>
            </w:pPr>
          </w:p>
        </w:tc>
        <w:tc>
          <w:tcPr>
            <w:tcW w:w="1830" w:type="dxa"/>
          </w:tcPr>
          <w:p w14:paraId="1987A167"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5CC45653" w14:textId="77777777" w:rsidTr="00FB4741">
        <w:trPr>
          <w:trHeight w:val="397"/>
        </w:trPr>
        <w:tc>
          <w:tcPr>
            <w:tcW w:w="4036" w:type="dxa"/>
          </w:tcPr>
          <w:p w14:paraId="71547D41" w14:textId="77777777" w:rsidR="003501BA" w:rsidRPr="0070773F" w:rsidRDefault="003501BA" w:rsidP="003501BA">
            <w:pPr>
              <w:rPr>
                <w:rFonts w:ascii="Arial" w:hAnsi="Arial" w:cs="Arial"/>
                <w:sz w:val="24"/>
                <w:szCs w:val="24"/>
              </w:rPr>
            </w:pPr>
            <w:r w:rsidRPr="0070773F">
              <w:rPr>
                <w:rFonts w:ascii="Arial" w:hAnsi="Arial" w:cs="Arial"/>
                <w:sz w:val="24"/>
                <w:szCs w:val="24"/>
              </w:rPr>
              <w:t>Şalpazarı İlçe Müdürlüğü</w:t>
            </w:r>
          </w:p>
        </w:tc>
        <w:tc>
          <w:tcPr>
            <w:tcW w:w="1968" w:type="dxa"/>
          </w:tcPr>
          <w:p w14:paraId="51560A58" w14:textId="77777777" w:rsidR="003501BA" w:rsidRPr="0070773F" w:rsidRDefault="003501BA" w:rsidP="003501BA">
            <w:pPr>
              <w:rPr>
                <w:rFonts w:ascii="Arial" w:hAnsi="Arial" w:cs="Arial"/>
                <w:sz w:val="24"/>
                <w:szCs w:val="24"/>
              </w:rPr>
            </w:pPr>
          </w:p>
        </w:tc>
        <w:tc>
          <w:tcPr>
            <w:tcW w:w="1559" w:type="dxa"/>
          </w:tcPr>
          <w:p w14:paraId="6CD7B9BE"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c>
          <w:tcPr>
            <w:tcW w:w="1999" w:type="dxa"/>
          </w:tcPr>
          <w:p w14:paraId="2AFD9DD1"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5E9C3510" w14:textId="77777777" w:rsidR="003501BA" w:rsidRPr="0070773F" w:rsidRDefault="003501BA" w:rsidP="0070773F">
            <w:pPr>
              <w:jc w:val="center"/>
              <w:rPr>
                <w:rFonts w:ascii="Arial" w:hAnsi="Arial" w:cs="Arial"/>
                <w:sz w:val="24"/>
                <w:szCs w:val="24"/>
              </w:rPr>
            </w:pPr>
          </w:p>
        </w:tc>
        <w:tc>
          <w:tcPr>
            <w:tcW w:w="1830" w:type="dxa"/>
          </w:tcPr>
          <w:p w14:paraId="29AC945C"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3</w:t>
            </w:r>
          </w:p>
        </w:tc>
      </w:tr>
      <w:tr w:rsidR="003501BA" w:rsidRPr="003501BA" w14:paraId="0DC1556F" w14:textId="77777777" w:rsidTr="00FB4741">
        <w:trPr>
          <w:trHeight w:val="397"/>
        </w:trPr>
        <w:tc>
          <w:tcPr>
            <w:tcW w:w="4036" w:type="dxa"/>
          </w:tcPr>
          <w:p w14:paraId="7330A43D" w14:textId="77777777" w:rsidR="003501BA" w:rsidRPr="0070773F" w:rsidRDefault="003501BA" w:rsidP="003501BA">
            <w:pPr>
              <w:rPr>
                <w:rFonts w:ascii="Arial" w:hAnsi="Arial" w:cs="Arial"/>
                <w:sz w:val="24"/>
                <w:szCs w:val="24"/>
              </w:rPr>
            </w:pPr>
            <w:r w:rsidRPr="0070773F">
              <w:rPr>
                <w:rFonts w:ascii="Arial" w:hAnsi="Arial" w:cs="Arial"/>
                <w:sz w:val="24"/>
                <w:szCs w:val="24"/>
              </w:rPr>
              <w:t>Tonya İlçe Müdürlüğü</w:t>
            </w:r>
          </w:p>
        </w:tc>
        <w:tc>
          <w:tcPr>
            <w:tcW w:w="1968" w:type="dxa"/>
          </w:tcPr>
          <w:p w14:paraId="2C199C31" w14:textId="77777777" w:rsidR="003501BA" w:rsidRPr="0070773F" w:rsidRDefault="003501BA" w:rsidP="003501BA">
            <w:pPr>
              <w:rPr>
                <w:rFonts w:ascii="Arial" w:hAnsi="Arial" w:cs="Arial"/>
                <w:sz w:val="24"/>
                <w:szCs w:val="24"/>
              </w:rPr>
            </w:pPr>
          </w:p>
        </w:tc>
        <w:tc>
          <w:tcPr>
            <w:tcW w:w="1559" w:type="dxa"/>
          </w:tcPr>
          <w:p w14:paraId="6D89CA28"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5A1D4FE0"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318E1B38" w14:textId="77777777" w:rsidR="003501BA" w:rsidRPr="0070773F" w:rsidRDefault="003501BA" w:rsidP="0070773F">
            <w:pPr>
              <w:jc w:val="center"/>
              <w:rPr>
                <w:rFonts w:ascii="Arial" w:hAnsi="Arial" w:cs="Arial"/>
                <w:sz w:val="24"/>
                <w:szCs w:val="24"/>
              </w:rPr>
            </w:pPr>
          </w:p>
        </w:tc>
        <w:tc>
          <w:tcPr>
            <w:tcW w:w="1830" w:type="dxa"/>
          </w:tcPr>
          <w:p w14:paraId="33B6FAD4"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5CB8CA97" w14:textId="77777777" w:rsidTr="00FB4741">
        <w:trPr>
          <w:trHeight w:val="397"/>
        </w:trPr>
        <w:tc>
          <w:tcPr>
            <w:tcW w:w="4036" w:type="dxa"/>
          </w:tcPr>
          <w:p w14:paraId="4CF74290" w14:textId="77777777" w:rsidR="003501BA" w:rsidRPr="0070773F" w:rsidRDefault="003501BA" w:rsidP="003501BA">
            <w:pPr>
              <w:rPr>
                <w:rFonts w:ascii="Arial" w:hAnsi="Arial" w:cs="Arial"/>
                <w:sz w:val="24"/>
                <w:szCs w:val="24"/>
              </w:rPr>
            </w:pPr>
            <w:r w:rsidRPr="0070773F">
              <w:rPr>
                <w:rFonts w:ascii="Arial" w:hAnsi="Arial" w:cs="Arial"/>
                <w:sz w:val="24"/>
                <w:szCs w:val="24"/>
              </w:rPr>
              <w:t>Yomra İlçe Müdürlüğü</w:t>
            </w:r>
          </w:p>
        </w:tc>
        <w:tc>
          <w:tcPr>
            <w:tcW w:w="1968" w:type="dxa"/>
          </w:tcPr>
          <w:p w14:paraId="44C173D7" w14:textId="77777777" w:rsidR="003501BA" w:rsidRPr="0070773F" w:rsidRDefault="003501BA" w:rsidP="003501BA">
            <w:pPr>
              <w:rPr>
                <w:rFonts w:ascii="Arial" w:hAnsi="Arial" w:cs="Arial"/>
                <w:sz w:val="24"/>
                <w:szCs w:val="24"/>
              </w:rPr>
            </w:pPr>
          </w:p>
        </w:tc>
        <w:tc>
          <w:tcPr>
            <w:tcW w:w="1559" w:type="dxa"/>
          </w:tcPr>
          <w:p w14:paraId="4C85DDAA"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1999" w:type="dxa"/>
          </w:tcPr>
          <w:p w14:paraId="4695A570"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75F89BFE" w14:textId="77777777" w:rsidR="003501BA" w:rsidRPr="0070773F" w:rsidRDefault="003501BA" w:rsidP="0070773F">
            <w:pPr>
              <w:jc w:val="center"/>
              <w:rPr>
                <w:rFonts w:ascii="Arial" w:hAnsi="Arial" w:cs="Arial"/>
                <w:sz w:val="24"/>
                <w:szCs w:val="24"/>
              </w:rPr>
            </w:pPr>
          </w:p>
        </w:tc>
        <w:tc>
          <w:tcPr>
            <w:tcW w:w="1830" w:type="dxa"/>
          </w:tcPr>
          <w:p w14:paraId="5D854519"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2</w:t>
            </w:r>
          </w:p>
        </w:tc>
      </w:tr>
      <w:tr w:rsidR="003501BA" w:rsidRPr="003501BA" w14:paraId="0A38743E" w14:textId="77777777" w:rsidTr="0070773F">
        <w:trPr>
          <w:trHeight w:val="397"/>
        </w:trPr>
        <w:tc>
          <w:tcPr>
            <w:tcW w:w="4036" w:type="dxa"/>
          </w:tcPr>
          <w:p w14:paraId="3840DC05" w14:textId="77777777" w:rsidR="003501BA" w:rsidRPr="0070773F" w:rsidRDefault="003501BA" w:rsidP="003501BA">
            <w:pPr>
              <w:rPr>
                <w:rFonts w:ascii="Arial" w:hAnsi="Arial" w:cs="Arial"/>
                <w:sz w:val="24"/>
                <w:szCs w:val="24"/>
              </w:rPr>
            </w:pPr>
            <w:r w:rsidRPr="0070773F">
              <w:rPr>
                <w:rFonts w:ascii="Arial" w:hAnsi="Arial" w:cs="Arial"/>
                <w:sz w:val="24"/>
                <w:szCs w:val="24"/>
              </w:rPr>
              <w:t>Trabzon Limanı Veteriner Sınır Kontrol Noktası Müdürlüğü</w:t>
            </w:r>
          </w:p>
        </w:tc>
        <w:tc>
          <w:tcPr>
            <w:tcW w:w="1968" w:type="dxa"/>
          </w:tcPr>
          <w:p w14:paraId="2B458B80" w14:textId="77777777" w:rsidR="003501BA" w:rsidRPr="0070773F" w:rsidRDefault="003501BA" w:rsidP="003501BA">
            <w:pPr>
              <w:rPr>
                <w:rFonts w:ascii="Arial" w:hAnsi="Arial" w:cs="Arial"/>
                <w:sz w:val="24"/>
                <w:szCs w:val="24"/>
              </w:rPr>
            </w:pPr>
          </w:p>
        </w:tc>
        <w:tc>
          <w:tcPr>
            <w:tcW w:w="1559" w:type="dxa"/>
          </w:tcPr>
          <w:p w14:paraId="2605859E" w14:textId="77777777" w:rsidR="003501BA" w:rsidRPr="0070773F" w:rsidRDefault="003501BA" w:rsidP="0070773F">
            <w:pPr>
              <w:jc w:val="center"/>
              <w:rPr>
                <w:rFonts w:ascii="Arial" w:hAnsi="Arial" w:cs="Arial"/>
                <w:sz w:val="24"/>
                <w:szCs w:val="24"/>
              </w:rPr>
            </w:pPr>
          </w:p>
        </w:tc>
        <w:tc>
          <w:tcPr>
            <w:tcW w:w="1999" w:type="dxa"/>
          </w:tcPr>
          <w:p w14:paraId="3CE3C941"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c>
          <w:tcPr>
            <w:tcW w:w="2778" w:type="dxa"/>
          </w:tcPr>
          <w:p w14:paraId="09AC87B3" w14:textId="77777777" w:rsidR="003501BA" w:rsidRPr="0070773F" w:rsidRDefault="003501BA" w:rsidP="0070773F">
            <w:pPr>
              <w:jc w:val="center"/>
              <w:rPr>
                <w:rFonts w:ascii="Arial" w:hAnsi="Arial" w:cs="Arial"/>
                <w:sz w:val="24"/>
                <w:szCs w:val="24"/>
              </w:rPr>
            </w:pPr>
          </w:p>
        </w:tc>
        <w:tc>
          <w:tcPr>
            <w:tcW w:w="1830" w:type="dxa"/>
          </w:tcPr>
          <w:p w14:paraId="3ADEA3A3" w14:textId="77777777" w:rsidR="003501BA" w:rsidRPr="0070773F" w:rsidRDefault="003501BA" w:rsidP="0070773F">
            <w:pPr>
              <w:jc w:val="center"/>
              <w:rPr>
                <w:rFonts w:ascii="Arial" w:hAnsi="Arial" w:cs="Arial"/>
                <w:sz w:val="24"/>
                <w:szCs w:val="24"/>
              </w:rPr>
            </w:pPr>
            <w:r w:rsidRPr="0070773F">
              <w:rPr>
                <w:rFonts w:ascii="Arial" w:hAnsi="Arial" w:cs="Arial"/>
                <w:sz w:val="24"/>
                <w:szCs w:val="24"/>
              </w:rPr>
              <w:t>1</w:t>
            </w:r>
          </w:p>
        </w:tc>
      </w:tr>
    </w:tbl>
    <w:p w14:paraId="32D021B3" w14:textId="77777777" w:rsidR="003501BA" w:rsidRPr="003501BA" w:rsidRDefault="003501BA" w:rsidP="003501BA">
      <w:r w:rsidRPr="003501BA">
        <w:t>Kaynak: (Taşınır Kayıt ve Yönetim Sistemi-TKYS, İl Müdürlüğü Kayıtları vb.)</w:t>
      </w:r>
    </w:p>
    <w:p w14:paraId="75A9AC30" w14:textId="28C00583" w:rsidR="003501BA" w:rsidRDefault="003501BA" w:rsidP="003501BA"/>
    <w:p w14:paraId="00C6C0F2" w14:textId="7AB3E94B" w:rsidR="00FB4741" w:rsidRPr="00FD0224" w:rsidRDefault="00FD0224" w:rsidP="00986A86">
      <w:pPr>
        <w:pStyle w:val="ListeParagraf"/>
        <w:numPr>
          <w:ilvl w:val="0"/>
          <w:numId w:val="42"/>
        </w:numPr>
        <w:spacing w:after="60" w:line="240" w:lineRule="auto"/>
        <w:jc w:val="both"/>
        <w:rPr>
          <w:rFonts w:ascii="Arial" w:hAnsi="Arial" w:cs="Arial"/>
          <w:iCs/>
          <w:sz w:val="24"/>
          <w:szCs w:val="24"/>
        </w:rPr>
      </w:pPr>
      <w:r w:rsidRPr="00C92EC0">
        <w:rPr>
          <w:rFonts w:ascii="Arial" w:hAnsi="Arial" w:cs="Arial"/>
          <w:b/>
          <w:bCs/>
          <w:iCs/>
          <w:sz w:val="24"/>
          <w:szCs w:val="24"/>
        </w:rPr>
        <w:t>Teknolojik Kaynakların İlçelere Göre Dağılımı (adet)</w:t>
      </w:r>
    </w:p>
    <w:tbl>
      <w:tblPr>
        <w:tblStyle w:val="Stil1"/>
        <w:tblW w:w="14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648"/>
        <w:gridCol w:w="648"/>
        <w:gridCol w:w="649"/>
        <w:gridCol w:w="648"/>
        <w:gridCol w:w="648"/>
        <w:gridCol w:w="649"/>
        <w:gridCol w:w="648"/>
        <w:gridCol w:w="648"/>
        <w:gridCol w:w="649"/>
        <w:gridCol w:w="648"/>
        <w:gridCol w:w="648"/>
        <w:gridCol w:w="649"/>
        <w:gridCol w:w="648"/>
        <w:gridCol w:w="648"/>
        <w:gridCol w:w="649"/>
        <w:gridCol w:w="648"/>
        <w:gridCol w:w="648"/>
        <w:gridCol w:w="649"/>
        <w:gridCol w:w="649"/>
      </w:tblGrid>
      <w:tr w:rsidR="00F93644" w:rsidRPr="00E902E0" w14:paraId="62FB0CE9" w14:textId="77777777" w:rsidTr="00512FBA">
        <w:trPr>
          <w:cnfStyle w:val="000000100000" w:firstRow="0" w:lastRow="0" w:firstColumn="0" w:lastColumn="0" w:oddVBand="0" w:evenVBand="0" w:oddHBand="1" w:evenHBand="0" w:firstRowFirstColumn="0" w:firstRowLastColumn="0" w:lastRowFirstColumn="0" w:lastRowLastColumn="0"/>
          <w:cantSplit/>
          <w:trHeight w:val="1537"/>
        </w:trPr>
        <w:tc>
          <w:tcPr>
            <w:tcW w:w="2647" w:type="dxa"/>
            <w:shd w:val="clear" w:color="auto" w:fill="C5E0B3" w:themeFill="accent6" w:themeFillTint="66"/>
            <w:noWrap/>
            <w:hideMark/>
          </w:tcPr>
          <w:p w14:paraId="078AA635" w14:textId="77777777" w:rsidR="00CB1234" w:rsidRDefault="00CB1234" w:rsidP="00512FBA">
            <w:pPr>
              <w:jc w:val="center"/>
              <w:rPr>
                <w:rFonts w:ascii="Arial" w:hAnsi="Arial" w:cs="Arial"/>
                <w:b/>
                <w:bCs/>
                <w:iCs/>
                <w:sz w:val="24"/>
                <w:szCs w:val="24"/>
              </w:rPr>
            </w:pPr>
          </w:p>
          <w:p w14:paraId="6D16F460" w14:textId="77777777" w:rsidR="00CB1234" w:rsidRDefault="00CB1234" w:rsidP="00512FBA">
            <w:pPr>
              <w:jc w:val="center"/>
              <w:rPr>
                <w:rFonts w:ascii="Arial" w:hAnsi="Arial" w:cs="Arial"/>
                <w:b/>
                <w:bCs/>
                <w:iCs/>
                <w:sz w:val="24"/>
                <w:szCs w:val="24"/>
              </w:rPr>
            </w:pPr>
          </w:p>
          <w:p w14:paraId="24A9FEC3" w14:textId="77777777" w:rsidR="00CB1234" w:rsidRDefault="00CB1234" w:rsidP="00512FBA">
            <w:pPr>
              <w:jc w:val="center"/>
              <w:rPr>
                <w:rFonts w:ascii="Arial" w:hAnsi="Arial" w:cs="Arial"/>
                <w:b/>
                <w:bCs/>
                <w:iCs/>
                <w:sz w:val="24"/>
                <w:szCs w:val="24"/>
              </w:rPr>
            </w:pPr>
          </w:p>
          <w:p w14:paraId="289F4A4B" w14:textId="77777777" w:rsidR="00CB1234" w:rsidRPr="00E902E0" w:rsidRDefault="00CB1234" w:rsidP="00512FBA">
            <w:pPr>
              <w:jc w:val="center"/>
              <w:rPr>
                <w:rFonts w:ascii="Arial" w:hAnsi="Arial" w:cs="Arial"/>
                <w:bCs/>
                <w:iCs/>
                <w:sz w:val="24"/>
                <w:szCs w:val="24"/>
              </w:rPr>
            </w:pPr>
            <w:r w:rsidRPr="00E902E0">
              <w:rPr>
                <w:rFonts w:ascii="Arial" w:hAnsi="Arial" w:cs="Arial"/>
                <w:bCs/>
                <w:iCs/>
                <w:sz w:val="24"/>
                <w:szCs w:val="24"/>
              </w:rPr>
              <w:t>Malzemenin Adı</w:t>
            </w:r>
          </w:p>
          <w:p w14:paraId="01F1F5B8" w14:textId="77777777" w:rsidR="00CB1234" w:rsidRPr="0042718F" w:rsidRDefault="00CB1234" w:rsidP="00512FBA">
            <w:pPr>
              <w:jc w:val="center"/>
              <w:rPr>
                <w:rFonts w:ascii="Arial" w:hAnsi="Arial" w:cs="Arial"/>
                <w:b/>
                <w:bCs/>
                <w:iCs/>
                <w:sz w:val="24"/>
                <w:szCs w:val="24"/>
              </w:rPr>
            </w:pPr>
          </w:p>
        </w:tc>
        <w:tc>
          <w:tcPr>
            <w:tcW w:w="648" w:type="dxa"/>
            <w:shd w:val="clear" w:color="auto" w:fill="C5E0B3" w:themeFill="accent6" w:themeFillTint="66"/>
            <w:noWrap/>
            <w:textDirection w:val="btLr"/>
            <w:vAlign w:val="center"/>
          </w:tcPr>
          <w:p w14:paraId="3A6C387C"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Akçaabat</w:t>
            </w:r>
          </w:p>
          <w:p w14:paraId="64BFC011" w14:textId="77777777" w:rsidR="00CB1234" w:rsidRPr="00E902E0"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2B3846E9"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Araklı</w:t>
            </w:r>
          </w:p>
          <w:p w14:paraId="2905205A" w14:textId="77777777" w:rsidR="00CB1234" w:rsidRPr="00E902E0" w:rsidDel="00D3380E"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44B6F004"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Arsin</w:t>
            </w:r>
          </w:p>
          <w:p w14:paraId="3922A2B2"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00C846F5"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Beşikdüzü</w:t>
            </w:r>
          </w:p>
          <w:p w14:paraId="1E56D2A3"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03DB8273"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Çarşıbaşı</w:t>
            </w:r>
          </w:p>
          <w:p w14:paraId="17281C7B" w14:textId="77777777" w:rsidR="00CB1234" w:rsidRPr="00E902E0"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78D95A55"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Çaykara</w:t>
            </w:r>
          </w:p>
          <w:p w14:paraId="456B678D" w14:textId="77777777" w:rsidR="00CB1234" w:rsidRPr="00E902E0"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44706769"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Dernekpazarı</w:t>
            </w:r>
          </w:p>
          <w:p w14:paraId="273C0329" w14:textId="77777777" w:rsidR="00CB1234" w:rsidRPr="00E902E0"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4451F178"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Düzköy</w:t>
            </w:r>
          </w:p>
          <w:p w14:paraId="16A95D91" w14:textId="77777777" w:rsidR="00CB1234" w:rsidRPr="00E902E0"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7A773666"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Hayrat</w:t>
            </w:r>
          </w:p>
          <w:p w14:paraId="4A6EE622" w14:textId="77777777" w:rsidR="00CB1234" w:rsidRPr="00E902E0"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1B7F8297"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Köprübaşı</w:t>
            </w:r>
          </w:p>
          <w:p w14:paraId="05C1A557" w14:textId="77777777" w:rsidR="00CB1234" w:rsidRPr="00E902E0"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70F09CD8"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Maçka</w:t>
            </w:r>
          </w:p>
          <w:p w14:paraId="59BE0B0B" w14:textId="77777777" w:rsidR="00CB1234" w:rsidRPr="00E902E0" w:rsidDel="00D3380E"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6ABA9982"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Of</w:t>
            </w:r>
          </w:p>
          <w:p w14:paraId="139FFB61"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7B7B61F8" w14:textId="77777777" w:rsidR="00CB1234" w:rsidRPr="00E902E0" w:rsidRDefault="00CB1234" w:rsidP="00512FBA">
            <w:pPr>
              <w:widowControl/>
              <w:autoSpaceDE/>
              <w:autoSpaceDN/>
              <w:adjustRightInd/>
              <w:rPr>
                <w:rFonts w:ascii="Arial" w:hAnsi="Arial" w:cs="Arial"/>
                <w:color w:val="000000"/>
                <w:spacing w:val="20"/>
                <w:sz w:val="24"/>
                <w:szCs w:val="24"/>
              </w:rPr>
            </w:pPr>
            <w:r w:rsidRPr="00E902E0">
              <w:rPr>
                <w:rFonts w:ascii="Arial" w:hAnsi="Arial" w:cs="Arial"/>
                <w:color w:val="000000"/>
                <w:spacing w:val="20"/>
                <w:sz w:val="24"/>
                <w:szCs w:val="24"/>
              </w:rPr>
              <w:t>Ortahisar</w:t>
            </w:r>
          </w:p>
          <w:p w14:paraId="476A6DF7"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590974C5"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Sürmene</w:t>
            </w:r>
          </w:p>
          <w:p w14:paraId="5AD193D0" w14:textId="77777777" w:rsidR="00CB1234" w:rsidRPr="00E902E0" w:rsidDel="00D3380E"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35208222"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Şalpazarı</w:t>
            </w:r>
          </w:p>
          <w:p w14:paraId="3B2D1796"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4BEEA909"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Tonya</w:t>
            </w:r>
          </w:p>
          <w:p w14:paraId="1DD7AC6B" w14:textId="77777777" w:rsidR="00CB1234" w:rsidRPr="00E902E0" w:rsidDel="00D3380E" w:rsidRDefault="00CB1234" w:rsidP="00512FBA">
            <w:pPr>
              <w:ind w:left="113" w:right="113"/>
              <w:rPr>
                <w:rFonts w:ascii="Arial" w:hAnsi="Arial" w:cs="Arial"/>
                <w:b/>
                <w:bCs/>
                <w:iCs/>
                <w:sz w:val="24"/>
                <w:szCs w:val="24"/>
              </w:rPr>
            </w:pPr>
          </w:p>
        </w:tc>
        <w:tc>
          <w:tcPr>
            <w:tcW w:w="648" w:type="dxa"/>
            <w:shd w:val="clear" w:color="auto" w:fill="C5E0B3" w:themeFill="accent6" w:themeFillTint="66"/>
            <w:textDirection w:val="btLr"/>
            <w:vAlign w:val="center"/>
          </w:tcPr>
          <w:p w14:paraId="75FE38CB"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Vakfıkebir</w:t>
            </w:r>
          </w:p>
          <w:p w14:paraId="34D5BF3B" w14:textId="77777777" w:rsidR="00CB1234" w:rsidRPr="00E902E0" w:rsidDel="00D3380E"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vAlign w:val="center"/>
          </w:tcPr>
          <w:p w14:paraId="0715FB1A" w14:textId="77777777" w:rsidR="00CB1234" w:rsidRPr="00E902E0" w:rsidRDefault="00CB1234" w:rsidP="00512FBA">
            <w:pPr>
              <w:widowControl/>
              <w:autoSpaceDE/>
              <w:autoSpaceDN/>
              <w:adjustRightInd/>
              <w:rPr>
                <w:rFonts w:ascii="Arial" w:hAnsi="Arial" w:cs="Arial"/>
                <w:color w:val="000000"/>
                <w:sz w:val="24"/>
                <w:szCs w:val="24"/>
              </w:rPr>
            </w:pPr>
            <w:r w:rsidRPr="00E902E0">
              <w:rPr>
                <w:rFonts w:ascii="Arial" w:hAnsi="Arial" w:cs="Arial"/>
                <w:color w:val="000000"/>
                <w:sz w:val="24"/>
                <w:szCs w:val="24"/>
              </w:rPr>
              <w:t>Yomra</w:t>
            </w:r>
          </w:p>
          <w:p w14:paraId="714EBE8D" w14:textId="77777777" w:rsidR="00CB1234" w:rsidRPr="00E902E0" w:rsidDel="00D3380E" w:rsidRDefault="00CB1234" w:rsidP="00512FBA">
            <w:pPr>
              <w:ind w:left="113" w:right="113"/>
              <w:rPr>
                <w:rFonts w:ascii="Arial" w:hAnsi="Arial" w:cs="Arial"/>
                <w:b/>
                <w:bCs/>
                <w:iCs/>
                <w:sz w:val="24"/>
                <w:szCs w:val="24"/>
              </w:rPr>
            </w:pPr>
          </w:p>
        </w:tc>
        <w:tc>
          <w:tcPr>
            <w:tcW w:w="649" w:type="dxa"/>
            <w:shd w:val="clear" w:color="auto" w:fill="C5E0B3" w:themeFill="accent6" w:themeFillTint="66"/>
            <w:textDirection w:val="btLr"/>
          </w:tcPr>
          <w:p w14:paraId="74F12A92" w14:textId="77777777" w:rsidR="00CB1234" w:rsidRPr="00E902E0" w:rsidRDefault="00CB1234" w:rsidP="00512FBA">
            <w:pPr>
              <w:widowControl/>
              <w:autoSpaceDE/>
              <w:autoSpaceDN/>
              <w:adjustRightInd/>
              <w:rPr>
                <w:rFonts w:ascii="Arial" w:hAnsi="Arial" w:cs="Arial"/>
                <w:color w:val="000000"/>
                <w:sz w:val="24"/>
                <w:szCs w:val="24"/>
              </w:rPr>
            </w:pPr>
            <w:r>
              <w:rPr>
                <w:rFonts w:ascii="Arial" w:hAnsi="Arial" w:cs="Arial"/>
                <w:color w:val="000000"/>
                <w:sz w:val="24"/>
                <w:szCs w:val="24"/>
              </w:rPr>
              <w:t>TOPLAM</w:t>
            </w:r>
          </w:p>
        </w:tc>
      </w:tr>
      <w:tr w:rsidR="00CB1234" w14:paraId="7CCE00EF" w14:textId="77777777" w:rsidTr="00512FBA">
        <w:trPr>
          <w:trHeight w:val="397"/>
        </w:trPr>
        <w:tc>
          <w:tcPr>
            <w:tcW w:w="2647" w:type="dxa"/>
            <w:shd w:val="clear" w:color="auto" w:fill="auto"/>
            <w:noWrap/>
            <w:hideMark/>
          </w:tcPr>
          <w:p w14:paraId="542B39CF"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Masaüstü Bilgisayar</w:t>
            </w:r>
          </w:p>
        </w:tc>
        <w:tc>
          <w:tcPr>
            <w:tcW w:w="648" w:type="dxa"/>
            <w:shd w:val="clear" w:color="auto" w:fill="auto"/>
            <w:noWrap/>
            <w:vAlign w:val="center"/>
          </w:tcPr>
          <w:p w14:paraId="19559B0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28</w:t>
            </w:r>
          </w:p>
        </w:tc>
        <w:tc>
          <w:tcPr>
            <w:tcW w:w="648" w:type="dxa"/>
            <w:shd w:val="clear" w:color="auto" w:fill="auto"/>
            <w:vAlign w:val="center"/>
          </w:tcPr>
          <w:p w14:paraId="0428694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22</w:t>
            </w:r>
          </w:p>
        </w:tc>
        <w:tc>
          <w:tcPr>
            <w:tcW w:w="649" w:type="dxa"/>
            <w:shd w:val="clear" w:color="auto" w:fill="auto"/>
            <w:vAlign w:val="center"/>
          </w:tcPr>
          <w:p w14:paraId="1D5BA28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25</w:t>
            </w:r>
          </w:p>
        </w:tc>
        <w:tc>
          <w:tcPr>
            <w:tcW w:w="648" w:type="dxa"/>
            <w:shd w:val="clear" w:color="auto" w:fill="auto"/>
            <w:vAlign w:val="center"/>
          </w:tcPr>
          <w:p w14:paraId="5F7812A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21</w:t>
            </w:r>
          </w:p>
        </w:tc>
        <w:tc>
          <w:tcPr>
            <w:tcW w:w="648" w:type="dxa"/>
            <w:shd w:val="clear" w:color="auto" w:fill="auto"/>
            <w:vAlign w:val="center"/>
          </w:tcPr>
          <w:p w14:paraId="1C706E2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16</w:t>
            </w:r>
          </w:p>
        </w:tc>
        <w:tc>
          <w:tcPr>
            <w:tcW w:w="649" w:type="dxa"/>
            <w:shd w:val="clear" w:color="auto" w:fill="auto"/>
            <w:vAlign w:val="center"/>
          </w:tcPr>
          <w:p w14:paraId="203FA89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9</w:t>
            </w:r>
          </w:p>
        </w:tc>
        <w:tc>
          <w:tcPr>
            <w:tcW w:w="648" w:type="dxa"/>
            <w:shd w:val="clear" w:color="auto" w:fill="auto"/>
            <w:vAlign w:val="center"/>
          </w:tcPr>
          <w:p w14:paraId="45326B9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15</w:t>
            </w:r>
          </w:p>
        </w:tc>
        <w:tc>
          <w:tcPr>
            <w:tcW w:w="648" w:type="dxa"/>
            <w:shd w:val="clear" w:color="auto" w:fill="auto"/>
            <w:vAlign w:val="center"/>
          </w:tcPr>
          <w:p w14:paraId="3A563A1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16</w:t>
            </w:r>
          </w:p>
        </w:tc>
        <w:tc>
          <w:tcPr>
            <w:tcW w:w="649" w:type="dxa"/>
            <w:shd w:val="clear" w:color="auto" w:fill="auto"/>
            <w:vAlign w:val="center"/>
          </w:tcPr>
          <w:p w14:paraId="18FEC9E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8" w:type="dxa"/>
            <w:shd w:val="clear" w:color="auto" w:fill="auto"/>
            <w:vAlign w:val="center"/>
          </w:tcPr>
          <w:p w14:paraId="0194D5C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7</w:t>
            </w:r>
          </w:p>
        </w:tc>
        <w:tc>
          <w:tcPr>
            <w:tcW w:w="648" w:type="dxa"/>
            <w:shd w:val="clear" w:color="auto" w:fill="auto"/>
            <w:vAlign w:val="center"/>
          </w:tcPr>
          <w:p w14:paraId="45D9D68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16</w:t>
            </w:r>
          </w:p>
        </w:tc>
        <w:tc>
          <w:tcPr>
            <w:tcW w:w="649" w:type="dxa"/>
            <w:shd w:val="clear" w:color="auto" w:fill="auto"/>
            <w:vAlign w:val="center"/>
          </w:tcPr>
          <w:p w14:paraId="5107214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24</w:t>
            </w:r>
          </w:p>
        </w:tc>
        <w:tc>
          <w:tcPr>
            <w:tcW w:w="648" w:type="dxa"/>
            <w:shd w:val="clear" w:color="auto" w:fill="auto"/>
            <w:vAlign w:val="center"/>
          </w:tcPr>
          <w:p w14:paraId="199577B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48</w:t>
            </w:r>
          </w:p>
        </w:tc>
        <w:tc>
          <w:tcPr>
            <w:tcW w:w="648" w:type="dxa"/>
            <w:shd w:val="clear" w:color="auto" w:fill="auto"/>
            <w:vAlign w:val="center"/>
          </w:tcPr>
          <w:p w14:paraId="161F75A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24</w:t>
            </w:r>
          </w:p>
        </w:tc>
        <w:tc>
          <w:tcPr>
            <w:tcW w:w="649" w:type="dxa"/>
            <w:shd w:val="clear" w:color="auto" w:fill="auto"/>
            <w:vAlign w:val="center"/>
          </w:tcPr>
          <w:p w14:paraId="4FF1B2B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8</w:t>
            </w:r>
          </w:p>
        </w:tc>
        <w:tc>
          <w:tcPr>
            <w:tcW w:w="648" w:type="dxa"/>
            <w:shd w:val="clear" w:color="auto" w:fill="auto"/>
            <w:vAlign w:val="center"/>
          </w:tcPr>
          <w:p w14:paraId="06627DB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14</w:t>
            </w:r>
          </w:p>
        </w:tc>
        <w:tc>
          <w:tcPr>
            <w:tcW w:w="648" w:type="dxa"/>
            <w:shd w:val="clear" w:color="auto" w:fill="auto"/>
            <w:vAlign w:val="center"/>
          </w:tcPr>
          <w:p w14:paraId="0B7D776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23</w:t>
            </w:r>
          </w:p>
        </w:tc>
        <w:tc>
          <w:tcPr>
            <w:tcW w:w="649" w:type="dxa"/>
            <w:shd w:val="clear" w:color="auto" w:fill="auto"/>
            <w:vAlign w:val="center"/>
          </w:tcPr>
          <w:p w14:paraId="675B4EF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26</w:t>
            </w:r>
          </w:p>
        </w:tc>
        <w:tc>
          <w:tcPr>
            <w:tcW w:w="649" w:type="dxa"/>
            <w:shd w:val="clear" w:color="auto" w:fill="auto"/>
            <w:vAlign w:val="bottom"/>
          </w:tcPr>
          <w:p w14:paraId="34F02BD3" w14:textId="32F1C28C"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348</w:t>
            </w:r>
          </w:p>
        </w:tc>
      </w:tr>
      <w:tr w:rsidR="00CB1234" w14:paraId="19A764AC" w14:textId="77777777" w:rsidTr="00512FBA">
        <w:trPr>
          <w:cnfStyle w:val="000000100000" w:firstRow="0" w:lastRow="0" w:firstColumn="0" w:lastColumn="0" w:oddVBand="0" w:evenVBand="0" w:oddHBand="1" w:evenHBand="0" w:firstRowFirstColumn="0" w:firstRowLastColumn="0" w:lastRowFirstColumn="0" w:lastRowLastColumn="0"/>
          <w:trHeight w:val="397"/>
        </w:trPr>
        <w:tc>
          <w:tcPr>
            <w:tcW w:w="2647" w:type="dxa"/>
            <w:shd w:val="clear" w:color="auto" w:fill="auto"/>
            <w:noWrap/>
            <w:hideMark/>
          </w:tcPr>
          <w:p w14:paraId="0606D560"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Dizüstü Bilgisayar</w:t>
            </w:r>
          </w:p>
        </w:tc>
        <w:tc>
          <w:tcPr>
            <w:tcW w:w="648" w:type="dxa"/>
            <w:shd w:val="clear" w:color="auto" w:fill="auto"/>
            <w:noWrap/>
            <w:vAlign w:val="center"/>
          </w:tcPr>
          <w:p w14:paraId="4F3483C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2CB0B3E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11F25E6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1A1BE20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8" w:type="dxa"/>
            <w:shd w:val="clear" w:color="auto" w:fill="auto"/>
            <w:vAlign w:val="center"/>
          </w:tcPr>
          <w:p w14:paraId="3ABA9C6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9" w:type="dxa"/>
            <w:shd w:val="clear" w:color="auto" w:fill="auto"/>
            <w:vAlign w:val="center"/>
          </w:tcPr>
          <w:p w14:paraId="240FEDC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8" w:type="dxa"/>
            <w:shd w:val="clear" w:color="auto" w:fill="auto"/>
            <w:vAlign w:val="center"/>
          </w:tcPr>
          <w:p w14:paraId="122269A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D3CDF0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344C67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707EA28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452E63C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9" w:type="dxa"/>
            <w:shd w:val="clear" w:color="auto" w:fill="auto"/>
            <w:vAlign w:val="center"/>
          </w:tcPr>
          <w:p w14:paraId="1FB65C1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31F81BA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16489C3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7A9DFB0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19B4A1A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1AA304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909E40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bottom"/>
          </w:tcPr>
          <w:p w14:paraId="4B7D1BFC" w14:textId="7FC14986"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39</w:t>
            </w:r>
          </w:p>
        </w:tc>
      </w:tr>
      <w:tr w:rsidR="00CB1234" w14:paraId="08CFA698" w14:textId="77777777" w:rsidTr="00512FBA">
        <w:trPr>
          <w:trHeight w:val="70"/>
        </w:trPr>
        <w:tc>
          <w:tcPr>
            <w:tcW w:w="2647" w:type="dxa"/>
            <w:shd w:val="clear" w:color="auto" w:fill="auto"/>
            <w:noWrap/>
            <w:hideMark/>
          </w:tcPr>
          <w:p w14:paraId="45CDD0F5"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Tablet Bilgisayar</w:t>
            </w:r>
          </w:p>
        </w:tc>
        <w:tc>
          <w:tcPr>
            <w:tcW w:w="648" w:type="dxa"/>
            <w:shd w:val="clear" w:color="auto" w:fill="auto"/>
            <w:noWrap/>
            <w:vAlign w:val="center"/>
          </w:tcPr>
          <w:p w14:paraId="03D622D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9046CA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49C8F98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3E19154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6352BE0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9" w:type="dxa"/>
            <w:shd w:val="clear" w:color="auto" w:fill="auto"/>
            <w:vAlign w:val="center"/>
          </w:tcPr>
          <w:p w14:paraId="78500B7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1D4018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D4AC40D" w14:textId="0A72D1AA"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284FE8D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CA32EF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B4E2E9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415E6E2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EB4044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3B1560F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3E36255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E43889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0</w:t>
            </w:r>
          </w:p>
        </w:tc>
        <w:tc>
          <w:tcPr>
            <w:tcW w:w="648" w:type="dxa"/>
            <w:shd w:val="clear" w:color="auto" w:fill="auto"/>
            <w:vAlign w:val="center"/>
          </w:tcPr>
          <w:p w14:paraId="3FDC111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7887E84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10E6FEF5" w14:textId="352EA3A0"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13</w:t>
            </w:r>
          </w:p>
        </w:tc>
      </w:tr>
      <w:tr w:rsidR="00CB1234" w14:paraId="3FAD11B5"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hideMark/>
          </w:tcPr>
          <w:p w14:paraId="2136C16E"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Yazıcı</w:t>
            </w:r>
          </w:p>
        </w:tc>
        <w:tc>
          <w:tcPr>
            <w:tcW w:w="648" w:type="dxa"/>
            <w:shd w:val="clear" w:color="auto" w:fill="auto"/>
            <w:noWrap/>
            <w:vAlign w:val="center"/>
          </w:tcPr>
          <w:p w14:paraId="4CA752E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26</w:t>
            </w:r>
          </w:p>
        </w:tc>
        <w:tc>
          <w:tcPr>
            <w:tcW w:w="648" w:type="dxa"/>
            <w:shd w:val="clear" w:color="auto" w:fill="auto"/>
            <w:vAlign w:val="center"/>
          </w:tcPr>
          <w:p w14:paraId="4A236B3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14</w:t>
            </w:r>
          </w:p>
        </w:tc>
        <w:tc>
          <w:tcPr>
            <w:tcW w:w="649" w:type="dxa"/>
            <w:shd w:val="clear" w:color="auto" w:fill="auto"/>
            <w:vAlign w:val="center"/>
          </w:tcPr>
          <w:p w14:paraId="4BD5D36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5</w:t>
            </w:r>
          </w:p>
        </w:tc>
        <w:tc>
          <w:tcPr>
            <w:tcW w:w="648" w:type="dxa"/>
            <w:shd w:val="clear" w:color="auto" w:fill="auto"/>
            <w:vAlign w:val="center"/>
          </w:tcPr>
          <w:p w14:paraId="651C2B3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13</w:t>
            </w:r>
          </w:p>
        </w:tc>
        <w:tc>
          <w:tcPr>
            <w:tcW w:w="648" w:type="dxa"/>
            <w:shd w:val="clear" w:color="auto" w:fill="auto"/>
            <w:vAlign w:val="center"/>
          </w:tcPr>
          <w:p w14:paraId="04B31FD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13</w:t>
            </w:r>
          </w:p>
        </w:tc>
        <w:tc>
          <w:tcPr>
            <w:tcW w:w="649" w:type="dxa"/>
            <w:shd w:val="clear" w:color="auto" w:fill="auto"/>
            <w:vAlign w:val="center"/>
          </w:tcPr>
          <w:p w14:paraId="66DA72A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10</w:t>
            </w:r>
          </w:p>
        </w:tc>
        <w:tc>
          <w:tcPr>
            <w:tcW w:w="648" w:type="dxa"/>
            <w:shd w:val="clear" w:color="auto" w:fill="auto"/>
            <w:vAlign w:val="center"/>
          </w:tcPr>
          <w:p w14:paraId="656D0C7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5</w:t>
            </w:r>
          </w:p>
        </w:tc>
        <w:tc>
          <w:tcPr>
            <w:tcW w:w="648" w:type="dxa"/>
            <w:shd w:val="clear" w:color="auto" w:fill="auto"/>
            <w:vAlign w:val="center"/>
          </w:tcPr>
          <w:p w14:paraId="238419F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5</w:t>
            </w:r>
          </w:p>
        </w:tc>
        <w:tc>
          <w:tcPr>
            <w:tcW w:w="649" w:type="dxa"/>
            <w:shd w:val="clear" w:color="auto" w:fill="auto"/>
            <w:vAlign w:val="center"/>
          </w:tcPr>
          <w:p w14:paraId="1DE5897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8" w:type="dxa"/>
            <w:shd w:val="clear" w:color="auto" w:fill="auto"/>
            <w:vAlign w:val="center"/>
          </w:tcPr>
          <w:p w14:paraId="09D7D84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8</w:t>
            </w:r>
          </w:p>
        </w:tc>
        <w:tc>
          <w:tcPr>
            <w:tcW w:w="648" w:type="dxa"/>
            <w:shd w:val="clear" w:color="auto" w:fill="auto"/>
            <w:vAlign w:val="center"/>
          </w:tcPr>
          <w:p w14:paraId="388FDB4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01DD00D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16</w:t>
            </w:r>
          </w:p>
        </w:tc>
        <w:tc>
          <w:tcPr>
            <w:tcW w:w="648" w:type="dxa"/>
            <w:shd w:val="clear" w:color="auto" w:fill="auto"/>
            <w:vAlign w:val="center"/>
          </w:tcPr>
          <w:p w14:paraId="16756F0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16</w:t>
            </w:r>
          </w:p>
        </w:tc>
        <w:tc>
          <w:tcPr>
            <w:tcW w:w="648" w:type="dxa"/>
            <w:shd w:val="clear" w:color="auto" w:fill="auto"/>
            <w:vAlign w:val="center"/>
          </w:tcPr>
          <w:p w14:paraId="32321BB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11</w:t>
            </w:r>
          </w:p>
        </w:tc>
        <w:tc>
          <w:tcPr>
            <w:tcW w:w="649" w:type="dxa"/>
            <w:shd w:val="clear" w:color="auto" w:fill="auto"/>
            <w:vAlign w:val="center"/>
          </w:tcPr>
          <w:p w14:paraId="475F269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285804D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11</w:t>
            </w:r>
          </w:p>
        </w:tc>
        <w:tc>
          <w:tcPr>
            <w:tcW w:w="648" w:type="dxa"/>
            <w:shd w:val="clear" w:color="auto" w:fill="auto"/>
            <w:vAlign w:val="center"/>
          </w:tcPr>
          <w:p w14:paraId="53BD5B8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9" w:type="dxa"/>
            <w:shd w:val="clear" w:color="auto" w:fill="auto"/>
            <w:vAlign w:val="center"/>
          </w:tcPr>
          <w:p w14:paraId="226C49B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20</w:t>
            </w:r>
          </w:p>
        </w:tc>
        <w:tc>
          <w:tcPr>
            <w:tcW w:w="649" w:type="dxa"/>
            <w:shd w:val="clear" w:color="auto" w:fill="auto"/>
            <w:vAlign w:val="bottom"/>
          </w:tcPr>
          <w:p w14:paraId="2F53DF5F" w14:textId="5947F409"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187</w:t>
            </w:r>
          </w:p>
        </w:tc>
      </w:tr>
      <w:tr w:rsidR="00CB1234" w14:paraId="24ACD833" w14:textId="77777777" w:rsidTr="00512FBA">
        <w:trPr>
          <w:trHeight w:val="70"/>
        </w:trPr>
        <w:tc>
          <w:tcPr>
            <w:tcW w:w="2647" w:type="dxa"/>
            <w:shd w:val="clear" w:color="auto" w:fill="auto"/>
            <w:noWrap/>
            <w:hideMark/>
          </w:tcPr>
          <w:p w14:paraId="6D8D308E"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Faks</w:t>
            </w:r>
          </w:p>
        </w:tc>
        <w:tc>
          <w:tcPr>
            <w:tcW w:w="648" w:type="dxa"/>
            <w:shd w:val="clear" w:color="auto" w:fill="auto"/>
            <w:noWrap/>
            <w:vAlign w:val="center"/>
          </w:tcPr>
          <w:p w14:paraId="5C8CB5B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D2315C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6606476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19EE46C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651D627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3357F90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0F8598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2906D4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59BD550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F748AC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4FD7AF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4B6435A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5E6BC15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66E4960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6A5D1EB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170B3A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2BA86DE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778CE9C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73F1F765" w14:textId="3869DEFA"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12</w:t>
            </w:r>
          </w:p>
        </w:tc>
      </w:tr>
      <w:tr w:rsidR="00CB1234" w14:paraId="46CB380E"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hideMark/>
          </w:tcPr>
          <w:p w14:paraId="15EEF5C5"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Fotokopi Makinesi</w:t>
            </w:r>
          </w:p>
        </w:tc>
        <w:tc>
          <w:tcPr>
            <w:tcW w:w="648" w:type="dxa"/>
            <w:shd w:val="clear" w:color="auto" w:fill="auto"/>
            <w:noWrap/>
            <w:vAlign w:val="center"/>
          </w:tcPr>
          <w:p w14:paraId="0B5746D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2E46138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5168F9D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344887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3734FAC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0685763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913FDB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EF9D72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71C00CC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FB6C9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5256FE7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6E6D492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719BB41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7D595B54" w14:textId="51911E34"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6811988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06156C5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7EEA957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08747E6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7821E13F" w14:textId="509BF144"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19</w:t>
            </w:r>
          </w:p>
        </w:tc>
      </w:tr>
      <w:tr w:rsidR="00CB1234" w14:paraId="7E9CAE89" w14:textId="77777777" w:rsidTr="00512FBA">
        <w:trPr>
          <w:trHeight w:val="70"/>
        </w:trPr>
        <w:tc>
          <w:tcPr>
            <w:tcW w:w="2647" w:type="dxa"/>
            <w:shd w:val="clear" w:color="auto" w:fill="auto"/>
            <w:noWrap/>
            <w:hideMark/>
          </w:tcPr>
          <w:p w14:paraId="7D3248D3"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Projeksiyon Cihazı</w:t>
            </w:r>
          </w:p>
        </w:tc>
        <w:tc>
          <w:tcPr>
            <w:tcW w:w="648" w:type="dxa"/>
            <w:shd w:val="clear" w:color="auto" w:fill="auto"/>
            <w:noWrap/>
            <w:vAlign w:val="center"/>
          </w:tcPr>
          <w:p w14:paraId="0D20BB6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BC1C52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13B5D44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19E1AA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970AD7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22BA93C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6AC511D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2549397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052D9F0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239EC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32C8C9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1F194AA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2852AAF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067475B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CD557C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F956D1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0288137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95F372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14D30612" w14:textId="09838C62"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11</w:t>
            </w:r>
          </w:p>
        </w:tc>
      </w:tr>
      <w:tr w:rsidR="00CB1234" w14:paraId="08B7589B"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hideMark/>
          </w:tcPr>
          <w:p w14:paraId="5BE0C158"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Tarayıcı</w:t>
            </w:r>
          </w:p>
        </w:tc>
        <w:tc>
          <w:tcPr>
            <w:tcW w:w="648" w:type="dxa"/>
            <w:shd w:val="clear" w:color="auto" w:fill="auto"/>
            <w:noWrap/>
            <w:vAlign w:val="center"/>
          </w:tcPr>
          <w:p w14:paraId="5866254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61B2277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0AA0929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D24719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0A26735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0022AC8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4D40FF5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5191BAE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5EBCEF0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112B1D6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3E1429A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268DA8D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2393A93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72CF335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11F074D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0BED11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36844A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121ED10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bottom"/>
          </w:tcPr>
          <w:p w14:paraId="4346A867" w14:textId="16AD3471"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23</w:t>
            </w:r>
          </w:p>
        </w:tc>
      </w:tr>
      <w:tr w:rsidR="00CB1234" w14:paraId="3A42A9BC" w14:textId="77777777" w:rsidTr="00512FBA">
        <w:trPr>
          <w:trHeight w:val="70"/>
        </w:trPr>
        <w:tc>
          <w:tcPr>
            <w:tcW w:w="2647" w:type="dxa"/>
            <w:shd w:val="clear" w:color="auto" w:fill="auto"/>
            <w:noWrap/>
            <w:hideMark/>
          </w:tcPr>
          <w:p w14:paraId="7CCED5F9"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Telefon</w:t>
            </w:r>
          </w:p>
        </w:tc>
        <w:tc>
          <w:tcPr>
            <w:tcW w:w="648" w:type="dxa"/>
            <w:shd w:val="clear" w:color="auto" w:fill="auto"/>
            <w:noWrap/>
            <w:vAlign w:val="center"/>
          </w:tcPr>
          <w:p w14:paraId="25F39CF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13</w:t>
            </w:r>
          </w:p>
        </w:tc>
        <w:tc>
          <w:tcPr>
            <w:tcW w:w="648" w:type="dxa"/>
            <w:shd w:val="clear" w:color="auto" w:fill="auto"/>
            <w:vAlign w:val="center"/>
          </w:tcPr>
          <w:p w14:paraId="0DDA15D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14</w:t>
            </w:r>
          </w:p>
        </w:tc>
        <w:tc>
          <w:tcPr>
            <w:tcW w:w="649" w:type="dxa"/>
            <w:shd w:val="clear" w:color="auto" w:fill="auto"/>
            <w:vAlign w:val="center"/>
          </w:tcPr>
          <w:p w14:paraId="0284859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14</w:t>
            </w:r>
          </w:p>
        </w:tc>
        <w:tc>
          <w:tcPr>
            <w:tcW w:w="648" w:type="dxa"/>
            <w:shd w:val="clear" w:color="auto" w:fill="auto"/>
            <w:vAlign w:val="center"/>
          </w:tcPr>
          <w:p w14:paraId="3106ADD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11</w:t>
            </w:r>
          </w:p>
        </w:tc>
        <w:tc>
          <w:tcPr>
            <w:tcW w:w="648" w:type="dxa"/>
            <w:shd w:val="clear" w:color="auto" w:fill="auto"/>
            <w:vAlign w:val="center"/>
          </w:tcPr>
          <w:p w14:paraId="6847770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7</w:t>
            </w:r>
          </w:p>
        </w:tc>
        <w:tc>
          <w:tcPr>
            <w:tcW w:w="649" w:type="dxa"/>
            <w:shd w:val="clear" w:color="auto" w:fill="auto"/>
            <w:vAlign w:val="center"/>
          </w:tcPr>
          <w:p w14:paraId="18AE56A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8" w:type="dxa"/>
            <w:shd w:val="clear" w:color="auto" w:fill="auto"/>
            <w:vAlign w:val="center"/>
          </w:tcPr>
          <w:p w14:paraId="733F425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CE0351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9" w:type="dxa"/>
            <w:shd w:val="clear" w:color="auto" w:fill="auto"/>
            <w:vAlign w:val="center"/>
          </w:tcPr>
          <w:p w14:paraId="206132A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9</w:t>
            </w:r>
          </w:p>
        </w:tc>
        <w:tc>
          <w:tcPr>
            <w:tcW w:w="648" w:type="dxa"/>
            <w:shd w:val="clear" w:color="auto" w:fill="auto"/>
            <w:vAlign w:val="center"/>
          </w:tcPr>
          <w:p w14:paraId="4BE2251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8" w:type="dxa"/>
            <w:shd w:val="clear" w:color="auto" w:fill="auto"/>
            <w:vAlign w:val="center"/>
          </w:tcPr>
          <w:p w14:paraId="3DB4A73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9" w:type="dxa"/>
            <w:shd w:val="clear" w:color="auto" w:fill="auto"/>
            <w:vAlign w:val="center"/>
          </w:tcPr>
          <w:p w14:paraId="567F98A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10</w:t>
            </w:r>
          </w:p>
        </w:tc>
        <w:tc>
          <w:tcPr>
            <w:tcW w:w="648" w:type="dxa"/>
            <w:shd w:val="clear" w:color="auto" w:fill="auto"/>
            <w:vAlign w:val="center"/>
          </w:tcPr>
          <w:p w14:paraId="780F6CC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33</w:t>
            </w:r>
          </w:p>
        </w:tc>
        <w:tc>
          <w:tcPr>
            <w:tcW w:w="648" w:type="dxa"/>
            <w:shd w:val="clear" w:color="auto" w:fill="auto"/>
            <w:vAlign w:val="center"/>
          </w:tcPr>
          <w:p w14:paraId="02CCAD5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15</w:t>
            </w:r>
          </w:p>
        </w:tc>
        <w:tc>
          <w:tcPr>
            <w:tcW w:w="649" w:type="dxa"/>
            <w:shd w:val="clear" w:color="auto" w:fill="auto"/>
            <w:vAlign w:val="center"/>
          </w:tcPr>
          <w:p w14:paraId="0121B7B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5</w:t>
            </w:r>
          </w:p>
        </w:tc>
        <w:tc>
          <w:tcPr>
            <w:tcW w:w="648" w:type="dxa"/>
            <w:shd w:val="clear" w:color="auto" w:fill="auto"/>
            <w:vAlign w:val="center"/>
          </w:tcPr>
          <w:p w14:paraId="0590F52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25194FD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center"/>
          </w:tcPr>
          <w:p w14:paraId="5719F70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9" w:type="dxa"/>
            <w:shd w:val="clear" w:color="auto" w:fill="auto"/>
            <w:vAlign w:val="bottom"/>
          </w:tcPr>
          <w:p w14:paraId="1A25E158" w14:textId="0DC1864E"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157</w:t>
            </w:r>
          </w:p>
        </w:tc>
      </w:tr>
      <w:tr w:rsidR="00CB1234" w14:paraId="117310BD"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hideMark/>
          </w:tcPr>
          <w:p w14:paraId="2A76770D"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 xml:space="preserve">Modem </w:t>
            </w:r>
          </w:p>
        </w:tc>
        <w:tc>
          <w:tcPr>
            <w:tcW w:w="648" w:type="dxa"/>
            <w:shd w:val="clear" w:color="auto" w:fill="auto"/>
            <w:noWrap/>
            <w:vAlign w:val="center"/>
          </w:tcPr>
          <w:p w14:paraId="1DC1FAD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35C046F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2C6F7B8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BE29EF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FF8668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0782473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BF32B0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AC7674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ED26C5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993BD2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23CCF9D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099A1B3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781363A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AE2C082" w14:textId="631A15AE"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07FFEF9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0097BF8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589AD2E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4699478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015ABF8C" w14:textId="544A1B1A"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8</w:t>
            </w:r>
          </w:p>
        </w:tc>
      </w:tr>
      <w:tr w:rsidR="00CB1234" w14:paraId="4D28B71B" w14:textId="77777777" w:rsidTr="00512FBA">
        <w:trPr>
          <w:trHeight w:val="70"/>
        </w:trPr>
        <w:tc>
          <w:tcPr>
            <w:tcW w:w="2647" w:type="dxa"/>
            <w:shd w:val="clear" w:color="auto" w:fill="auto"/>
            <w:noWrap/>
            <w:hideMark/>
          </w:tcPr>
          <w:p w14:paraId="0655E2F4"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Fotoğraf Makinesi</w:t>
            </w:r>
          </w:p>
        </w:tc>
        <w:tc>
          <w:tcPr>
            <w:tcW w:w="648" w:type="dxa"/>
            <w:shd w:val="clear" w:color="auto" w:fill="auto"/>
            <w:noWrap/>
            <w:vAlign w:val="center"/>
          </w:tcPr>
          <w:p w14:paraId="27F063C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C307CC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7B30D32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B22298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08A02BA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03B6CEE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72C40B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7BBB3A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16E7DB3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7D1CD1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26B675E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40D4EFE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403A55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6</w:t>
            </w:r>
          </w:p>
        </w:tc>
        <w:tc>
          <w:tcPr>
            <w:tcW w:w="648" w:type="dxa"/>
            <w:shd w:val="clear" w:color="auto" w:fill="auto"/>
            <w:vAlign w:val="center"/>
          </w:tcPr>
          <w:p w14:paraId="5AE9E3B3" w14:textId="1477D634"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59D12A9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85C81A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1FE7D6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1C16913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28CCA027" w14:textId="39FE9A33"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11</w:t>
            </w:r>
          </w:p>
        </w:tc>
      </w:tr>
      <w:tr w:rsidR="00CB1234" w14:paraId="5941C4D4"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hideMark/>
          </w:tcPr>
          <w:p w14:paraId="2E0576D4"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Kamera</w:t>
            </w:r>
          </w:p>
        </w:tc>
        <w:tc>
          <w:tcPr>
            <w:tcW w:w="648" w:type="dxa"/>
            <w:shd w:val="clear" w:color="auto" w:fill="auto"/>
            <w:noWrap/>
            <w:vAlign w:val="center"/>
          </w:tcPr>
          <w:p w14:paraId="22AC6BB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BAC6CD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30D88AD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E54057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7861B2F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9</w:t>
            </w:r>
          </w:p>
        </w:tc>
        <w:tc>
          <w:tcPr>
            <w:tcW w:w="649" w:type="dxa"/>
            <w:shd w:val="clear" w:color="auto" w:fill="auto"/>
            <w:vAlign w:val="center"/>
          </w:tcPr>
          <w:p w14:paraId="571C865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C5A061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4A804A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5CC68CE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818296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1F9F43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4D1AD5F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98F6BD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8" w:type="dxa"/>
            <w:shd w:val="clear" w:color="auto" w:fill="auto"/>
            <w:vAlign w:val="center"/>
          </w:tcPr>
          <w:p w14:paraId="2E286A9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9</w:t>
            </w:r>
          </w:p>
        </w:tc>
        <w:tc>
          <w:tcPr>
            <w:tcW w:w="649" w:type="dxa"/>
            <w:shd w:val="clear" w:color="auto" w:fill="auto"/>
            <w:vAlign w:val="center"/>
          </w:tcPr>
          <w:p w14:paraId="5F8E4D7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13EBEE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0F2F44C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236DF5B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4C7901AA" w14:textId="776E63A0"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25</w:t>
            </w:r>
          </w:p>
        </w:tc>
      </w:tr>
      <w:tr w:rsidR="00CB1234" w14:paraId="58234F4A" w14:textId="77777777" w:rsidTr="00512FBA">
        <w:trPr>
          <w:trHeight w:val="70"/>
        </w:trPr>
        <w:tc>
          <w:tcPr>
            <w:tcW w:w="2647" w:type="dxa"/>
            <w:shd w:val="clear" w:color="auto" w:fill="auto"/>
            <w:noWrap/>
            <w:hideMark/>
          </w:tcPr>
          <w:p w14:paraId="4B28CC56"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Video</w:t>
            </w:r>
          </w:p>
        </w:tc>
        <w:tc>
          <w:tcPr>
            <w:tcW w:w="648" w:type="dxa"/>
            <w:shd w:val="clear" w:color="auto" w:fill="auto"/>
            <w:noWrap/>
            <w:vAlign w:val="center"/>
          </w:tcPr>
          <w:p w14:paraId="7733D87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B04CD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2246306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9BB1F2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AA614A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7073E2A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8CBD8A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F43FF7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5EABA4C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9DC99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EF389E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7FFE40F3"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80EA8E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572A539" w14:textId="714CB970"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5A39467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251E78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B2BEFC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5F9A4E9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3DC560E7" w14:textId="60F0EDCE"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0</w:t>
            </w:r>
          </w:p>
        </w:tc>
      </w:tr>
      <w:tr w:rsidR="00CB1234" w14:paraId="77610B72"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tcPr>
          <w:p w14:paraId="5DA5ADC3"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Yazılım Lisansı</w:t>
            </w:r>
          </w:p>
        </w:tc>
        <w:tc>
          <w:tcPr>
            <w:tcW w:w="648" w:type="dxa"/>
            <w:shd w:val="clear" w:color="auto" w:fill="auto"/>
            <w:noWrap/>
            <w:vAlign w:val="center"/>
          </w:tcPr>
          <w:p w14:paraId="3807F08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3A41B7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69BEF16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D3F232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A3568B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4DFFEA0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DC1364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84C1CA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0AF525C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9B7836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039227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7AED236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673E1E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6AE8A2D" w14:textId="7C8C3D87"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00F7B4C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9DF9E6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2CD646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2C92DB6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18F7D989" w14:textId="15DFDB45"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0</w:t>
            </w:r>
          </w:p>
        </w:tc>
      </w:tr>
      <w:tr w:rsidR="00CB1234" w:rsidRPr="0042718F" w14:paraId="633D36D6" w14:textId="77777777" w:rsidTr="00512FBA">
        <w:trPr>
          <w:trHeight w:val="70"/>
        </w:trPr>
        <w:tc>
          <w:tcPr>
            <w:tcW w:w="2647" w:type="dxa"/>
            <w:shd w:val="clear" w:color="auto" w:fill="auto"/>
            <w:noWrap/>
          </w:tcPr>
          <w:p w14:paraId="61011AD5"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Ekran</w:t>
            </w:r>
          </w:p>
        </w:tc>
        <w:tc>
          <w:tcPr>
            <w:tcW w:w="648" w:type="dxa"/>
            <w:shd w:val="clear" w:color="auto" w:fill="auto"/>
            <w:noWrap/>
            <w:vAlign w:val="center"/>
          </w:tcPr>
          <w:p w14:paraId="026F587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15</w:t>
            </w:r>
          </w:p>
        </w:tc>
        <w:tc>
          <w:tcPr>
            <w:tcW w:w="648" w:type="dxa"/>
            <w:shd w:val="clear" w:color="auto" w:fill="auto"/>
            <w:vAlign w:val="center"/>
          </w:tcPr>
          <w:p w14:paraId="04A2779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23</w:t>
            </w:r>
          </w:p>
        </w:tc>
        <w:tc>
          <w:tcPr>
            <w:tcW w:w="649" w:type="dxa"/>
            <w:shd w:val="clear" w:color="auto" w:fill="auto"/>
            <w:vAlign w:val="center"/>
          </w:tcPr>
          <w:p w14:paraId="67D2E74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18</w:t>
            </w:r>
          </w:p>
        </w:tc>
        <w:tc>
          <w:tcPr>
            <w:tcW w:w="648" w:type="dxa"/>
            <w:shd w:val="clear" w:color="auto" w:fill="auto"/>
            <w:vAlign w:val="center"/>
          </w:tcPr>
          <w:p w14:paraId="210040B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4</w:t>
            </w:r>
          </w:p>
        </w:tc>
        <w:tc>
          <w:tcPr>
            <w:tcW w:w="648" w:type="dxa"/>
            <w:shd w:val="clear" w:color="auto" w:fill="auto"/>
            <w:vAlign w:val="center"/>
          </w:tcPr>
          <w:p w14:paraId="21BF8F8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9" w:type="dxa"/>
            <w:shd w:val="clear" w:color="auto" w:fill="auto"/>
            <w:vAlign w:val="center"/>
          </w:tcPr>
          <w:p w14:paraId="4CF2598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3</w:t>
            </w:r>
          </w:p>
        </w:tc>
        <w:tc>
          <w:tcPr>
            <w:tcW w:w="648" w:type="dxa"/>
            <w:shd w:val="clear" w:color="auto" w:fill="auto"/>
            <w:vAlign w:val="center"/>
          </w:tcPr>
          <w:p w14:paraId="08626DD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7</w:t>
            </w:r>
          </w:p>
        </w:tc>
        <w:tc>
          <w:tcPr>
            <w:tcW w:w="648" w:type="dxa"/>
            <w:shd w:val="clear" w:color="auto" w:fill="auto"/>
            <w:vAlign w:val="center"/>
          </w:tcPr>
          <w:p w14:paraId="431B742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0F437008"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292DAC6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83C194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14A195A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26</w:t>
            </w:r>
          </w:p>
        </w:tc>
        <w:tc>
          <w:tcPr>
            <w:tcW w:w="648" w:type="dxa"/>
            <w:shd w:val="clear" w:color="auto" w:fill="auto"/>
            <w:vAlign w:val="center"/>
          </w:tcPr>
          <w:p w14:paraId="15F7D72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004D93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50CFC3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4E35053A"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31658D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6B5AF09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1ACDC64D" w14:textId="47EB9AF7" w:rsidR="00CB1234" w:rsidRPr="00CB1234" w:rsidRDefault="00CB1234" w:rsidP="00CB1234">
            <w:pPr>
              <w:jc w:val="center"/>
              <w:rPr>
                <w:rFonts w:ascii="Arial" w:hAnsi="Arial" w:cs="Arial"/>
                <w:sz w:val="24"/>
                <w:szCs w:val="24"/>
              </w:rPr>
            </w:pPr>
            <w:r w:rsidRPr="00CB1234">
              <w:rPr>
                <w:rFonts w:ascii="Arial" w:hAnsi="Arial" w:cs="Arial"/>
                <w:color w:val="000000"/>
                <w:sz w:val="24"/>
                <w:szCs w:val="24"/>
              </w:rPr>
              <w:t>103</w:t>
            </w:r>
          </w:p>
        </w:tc>
      </w:tr>
      <w:tr w:rsidR="00CB1234" w:rsidRPr="0042718F" w14:paraId="787C21C3" w14:textId="77777777" w:rsidTr="00512FBA">
        <w:trPr>
          <w:cnfStyle w:val="000000100000" w:firstRow="0" w:lastRow="0" w:firstColumn="0" w:lastColumn="0" w:oddVBand="0" w:evenVBand="0" w:oddHBand="1" w:evenHBand="0" w:firstRowFirstColumn="0" w:firstRowLastColumn="0" w:lastRowFirstColumn="0" w:lastRowLastColumn="0"/>
          <w:trHeight w:val="70"/>
        </w:trPr>
        <w:tc>
          <w:tcPr>
            <w:tcW w:w="2647" w:type="dxa"/>
            <w:shd w:val="clear" w:color="auto" w:fill="auto"/>
            <w:noWrap/>
          </w:tcPr>
          <w:p w14:paraId="3E6D98CB"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Santral</w:t>
            </w:r>
          </w:p>
        </w:tc>
        <w:tc>
          <w:tcPr>
            <w:tcW w:w="648" w:type="dxa"/>
            <w:shd w:val="clear" w:color="auto" w:fill="auto"/>
            <w:noWrap/>
            <w:vAlign w:val="center"/>
          </w:tcPr>
          <w:p w14:paraId="0D8B708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39698BA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211FECA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60C75C3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5B2ACDF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142BE72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734F910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E7B3C1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68BD1F1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2</w:t>
            </w:r>
          </w:p>
        </w:tc>
        <w:tc>
          <w:tcPr>
            <w:tcW w:w="648" w:type="dxa"/>
            <w:shd w:val="clear" w:color="auto" w:fill="auto"/>
            <w:vAlign w:val="center"/>
          </w:tcPr>
          <w:p w14:paraId="3A5E7BF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5C58412"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1568973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8" w:type="dxa"/>
            <w:shd w:val="clear" w:color="auto" w:fill="auto"/>
            <w:vAlign w:val="center"/>
          </w:tcPr>
          <w:p w14:paraId="687E937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AEC1EA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2F62135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08CBC6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225C14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4D7450D4"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024DA9EA" w14:textId="34A4D8B6" w:rsidR="00CB1234" w:rsidRPr="00CB1234" w:rsidRDefault="00CB1234" w:rsidP="00CB1234">
            <w:pPr>
              <w:contextualSpacing/>
              <w:jc w:val="center"/>
              <w:rPr>
                <w:rFonts w:ascii="Arial" w:hAnsi="Arial" w:cs="Arial"/>
                <w:sz w:val="24"/>
                <w:szCs w:val="24"/>
              </w:rPr>
            </w:pPr>
            <w:r w:rsidRPr="00CB1234">
              <w:rPr>
                <w:rFonts w:ascii="Arial" w:hAnsi="Arial" w:cs="Arial"/>
                <w:color w:val="000000"/>
                <w:sz w:val="24"/>
                <w:szCs w:val="24"/>
              </w:rPr>
              <w:t>12</w:t>
            </w:r>
          </w:p>
        </w:tc>
      </w:tr>
      <w:tr w:rsidR="00CB1234" w:rsidRPr="0042718F" w14:paraId="126279BF" w14:textId="77777777" w:rsidTr="00512FBA">
        <w:trPr>
          <w:trHeight w:val="70"/>
        </w:trPr>
        <w:tc>
          <w:tcPr>
            <w:tcW w:w="2647" w:type="dxa"/>
            <w:shd w:val="clear" w:color="auto" w:fill="auto"/>
            <w:noWrap/>
          </w:tcPr>
          <w:p w14:paraId="4D28390B" w14:textId="77777777" w:rsidR="00CB1234" w:rsidRPr="00156BB8" w:rsidRDefault="00CB1234" w:rsidP="00CB1234">
            <w:pPr>
              <w:contextualSpacing/>
              <w:rPr>
                <w:rFonts w:ascii="Arial" w:hAnsi="Arial" w:cs="Arial"/>
                <w:sz w:val="24"/>
                <w:szCs w:val="24"/>
              </w:rPr>
            </w:pPr>
            <w:r w:rsidRPr="00156BB8">
              <w:rPr>
                <w:rFonts w:ascii="Arial" w:hAnsi="Arial" w:cs="Arial"/>
                <w:sz w:val="24"/>
                <w:szCs w:val="24"/>
              </w:rPr>
              <w:t xml:space="preserve"> Network Cihazları</w:t>
            </w:r>
          </w:p>
        </w:tc>
        <w:tc>
          <w:tcPr>
            <w:tcW w:w="648" w:type="dxa"/>
            <w:shd w:val="clear" w:color="auto" w:fill="auto"/>
            <w:noWrap/>
            <w:vAlign w:val="center"/>
          </w:tcPr>
          <w:p w14:paraId="1B21278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61F51E6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139D665D"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86CAFB1"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C9CCBB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464081C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33BF75A7"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531150A6"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5A4FC6F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192048C"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9C53585"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center"/>
          </w:tcPr>
          <w:p w14:paraId="3DA2EDCF"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2E89E469"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7B0C4B2F" w14:textId="0F0737E1" w:rsidR="00CB1234" w:rsidRPr="00CB1234" w:rsidRDefault="00CB1234" w:rsidP="00CB1234">
            <w:pPr>
              <w:contextualSpacing/>
              <w:jc w:val="center"/>
              <w:rPr>
                <w:rFonts w:ascii="Arial" w:hAnsi="Arial" w:cs="Arial"/>
                <w:sz w:val="24"/>
                <w:szCs w:val="24"/>
              </w:rPr>
            </w:pPr>
            <w:r>
              <w:rPr>
                <w:rFonts w:ascii="Arial" w:hAnsi="Arial" w:cs="Arial"/>
                <w:sz w:val="24"/>
                <w:szCs w:val="24"/>
              </w:rPr>
              <w:t>-</w:t>
            </w:r>
          </w:p>
        </w:tc>
        <w:tc>
          <w:tcPr>
            <w:tcW w:w="649" w:type="dxa"/>
            <w:shd w:val="clear" w:color="auto" w:fill="auto"/>
            <w:vAlign w:val="center"/>
          </w:tcPr>
          <w:p w14:paraId="21AD4F6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10CACEC0"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8" w:type="dxa"/>
            <w:shd w:val="clear" w:color="auto" w:fill="auto"/>
            <w:vAlign w:val="center"/>
          </w:tcPr>
          <w:p w14:paraId="4F6A4A0E"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1</w:t>
            </w:r>
          </w:p>
        </w:tc>
        <w:tc>
          <w:tcPr>
            <w:tcW w:w="649" w:type="dxa"/>
            <w:shd w:val="clear" w:color="auto" w:fill="auto"/>
            <w:vAlign w:val="center"/>
          </w:tcPr>
          <w:p w14:paraId="3BA7DEAB" w14:textId="77777777" w:rsidR="00CB1234" w:rsidRPr="00CB1234" w:rsidRDefault="00CB1234" w:rsidP="00CB1234">
            <w:pPr>
              <w:contextualSpacing/>
              <w:jc w:val="center"/>
              <w:rPr>
                <w:rFonts w:ascii="Arial" w:hAnsi="Arial" w:cs="Arial"/>
                <w:sz w:val="24"/>
                <w:szCs w:val="24"/>
              </w:rPr>
            </w:pPr>
            <w:r w:rsidRPr="00CB1234">
              <w:rPr>
                <w:rFonts w:ascii="Arial" w:hAnsi="Arial" w:cs="Arial"/>
                <w:sz w:val="24"/>
                <w:szCs w:val="24"/>
              </w:rPr>
              <w:t>-</w:t>
            </w:r>
          </w:p>
        </w:tc>
        <w:tc>
          <w:tcPr>
            <w:tcW w:w="649" w:type="dxa"/>
            <w:shd w:val="clear" w:color="auto" w:fill="auto"/>
            <w:vAlign w:val="bottom"/>
          </w:tcPr>
          <w:p w14:paraId="321608F5" w14:textId="331A95EF" w:rsidR="00CB1234" w:rsidRPr="00CB1234" w:rsidRDefault="00CB1234" w:rsidP="00CB1234">
            <w:pPr>
              <w:contextualSpacing/>
              <w:jc w:val="center"/>
              <w:rPr>
                <w:rFonts w:ascii="Arial" w:hAnsi="Arial" w:cs="Arial"/>
                <w:sz w:val="24"/>
                <w:szCs w:val="24"/>
              </w:rPr>
            </w:pPr>
            <w:r w:rsidRPr="00CB1234">
              <w:rPr>
                <w:rFonts w:ascii="Arial" w:hAnsi="Arial" w:cs="Arial"/>
                <w:color w:val="000000"/>
                <w:sz w:val="24"/>
                <w:szCs w:val="24"/>
              </w:rPr>
              <w:t>1</w:t>
            </w:r>
          </w:p>
        </w:tc>
      </w:tr>
    </w:tbl>
    <w:p w14:paraId="093F9751" w14:textId="77777777" w:rsidR="003501BA" w:rsidRPr="003501BA" w:rsidRDefault="003501BA" w:rsidP="003501BA"/>
    <w:p w14:paraId="7F6D9317" w14:textId="77777777" w:rsidR="003501BA" w:rsidRPr="003501BA" w:rsidRDefault="003501BA" w:rsidP="003501BA">
      <w:r w:rsidRPr="003501BA">
        <w:t>Kaynak: (Taşınır Kayıt ve Yönetim Sistemi-TKYS)</w:t>
      </w:r>
    </w:p>
    <w:p w14:paraId="4DD4D21E" w14:textId="7763EB79" w:rsidR="003501BA" w:rsidRPr="003501BA" w:rsidRDefault="003501BA" w:rsidP="003501BA"/>
    <w:p w14:paraId="788DAD39" w14:textId="68A1CA29" w:rsidR="003501BA" w:rsidRDefault="003501BA" w:rsidP="003501BA"/>
    <w:p w14:paraId="21D56C33" w14:textId="78986318" w:rsidR="00CB1234" w:rsidRDefault="00CB1234" w:rsidP="003501BA"/>
    <w:p w14:paraId="091E9493" w14:textId="25B5289D" w:rsidR="00CB1234" w:rsidRDefault="00CB1234" w:rsidP="003501BA"/>
    <w:p w14:paraId="31E3CFC6" w14:textId="5AA929AB" w:rsidR="00CB1234" w:rsidRDefault="00CB1234" w:rsidP="003501BA"/>
    <w:p w14:paraId="6B211F61" w14:textId="738D1D3D" w:rsidR="00CB1234" w:rsidRDefault="00CB1234" w:rsidP="003501BA"/>
    <w:p w14:paraId="3A9156EC" w14:textId="1D9494F0" w:rsidR="00CB1234" w:rsidRDefault="00CB1234" w:rsidP="003501BA"/>
    <w:p w14:paraId="68229001" w14:textId="77777777" w:rsidR="00CB1234" w:rsidRPr="003501BA" w:rsidRDefault="00CB1234" w:rsidP="003501BA"/>
    <w:p w14:paraId="6E3B6C39" w14:textId="0EFDBF07" w:rsidR="003501BA" w:rsidRPr="00C86ED5" w:rsidRDefault="003501BA" w:rsidP="0082770D">
      <w:pPr>
        <w:pStyle w:val="ListeParagraf"/>
        <w:numPr>
          <w:ilvl w:val="0"/>
          <w:numId w:val="42"/>
        </w:numPr>
        <w:spacing w:after="60" w:line="240" w:lineRule="auto"/>
        <w:jc w:val="both"/>
        <w:rPr>
          <w:rFonts w:ascii="Arial" w:hAnsi="Arial" w:cs="Arial"/>
          <w:b/>
          <w:sz w:val="24"/>
          <w:szCs w:val="24"/>
        </w:rPr>
      </w:pPr>
      <w:r w:rsidRPr="00C86ED5">
        <w:rPr>
          <w:rFonts w:ascii="Arial" w:hAnsi="Arial" w:cs="Arial"/>
          <w:b/>
          <w:sz w:val="24"/>
          <w:szCs w:val="24"/>
        </w:rPr>
        <w:t xml:space="preserve">Personelin Hizmet Sınıflarına Göre İlçelere Dağılımı </w:t>
      </w:r>
    </w:p>
    <w:p w14:paraId="78B3C51C" w14:textId="77777777" w:rsidR="003501BA" w:rsidRPr="00584095" w:rsidRDefault="003501BA" w:rsidP="003501BA">
      <w:pPr>
        <w:rPr>
          <w:rFonts w:ascii="Arial" w:hAnsi="Arial" w:cs="Arial"/>
          <w:sz w:val="24"/>
          <w:szCs w:val="24"/>
        </w:rPr>
      </w:pPr>
      <w:r w:rsidRPr="00584095">
        <w:rPr>
          <w:rFonts w:ascii="Arial" w:hAnsi="Arial" w:cs="Arial"/>
          <w:sz w:val="24"/>
          <w:szCs w:val="24"/>
        </w:rPr>
        <w:t>AVH: Avukatlık Hizmetleri Sınıfı, GİH: Genel İdare Hizmetleri Sınıfı, SHS: Sağlık Hizmetleri ve Yardımcı Sağlık Hizmetleri Sınıfı, THS: Teknik Hizmetler Sınıfı, YHS: Yardımcı Hizmetler Sınıfı</w:t>
      </w:r>
    </w:p>
    <w:p w14:paraId="239DAD7F" w14:textId="0F404906" w:rsidR="003501BA" w:rsidRPr="00584095" w:rsidRDefault="003501BA" w:rsidP="003501BA">
      <w:pPr>
        <w:rPr>
          <w:rFonts w:ascii="Arial" w:hAnsi="Arial" w:cs="Arial"/>
          <w:sz w:val="24"/>
          <w:szCs w:val="24"/>
        </w:rPr>
      </w:pPr>
      <w:r w:rsidRPr="00584095">
        <w:rPr>
          <w:rFonts w:ascii="Arial" w:hAnsi="Arial" w:cs="Arial"/>
          <w:sz w:val="24"/>
          <w:szCs w:val="24"/>
        </w:rPr>
        <w:t>Kaynak: (Personel Bilgi ve Yöneti</w:t>
      </w:r>
      <w:r w:rsidR="00584095">
        <w:rPr>
          <w:rFonts w:ascii="Arial" w:hAnsi="Arial" w:cs="Arial"/>
          <w:sz w:val="24"/>
          <w:szCs w:val="24"/>
        </w:rPr>
        <w:t>m Sistemi)</w:t>
      </w:r>
    </w:p>
    <w:tbl>
      <w:tblPr>
        <w:tblStyle w:val="Stil1"/>
        <w:tblpPr w:leftFromText="141" w:rightFromText="141" w:vertAnchor="text" w:horzAnchor="margin" w:tblpXSpec="center" w:tblpY="245"/>
        <w:tblW w:w="1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9"/>
        <w:gridCol w:w="618"/>
        <w:gridCol w:w="525"/>
        <w:gridCol w:w="710"/>
        <w:gridCol w:w="706"/>
        <w:gridCol w:w="1016"/>
        <w:gridCol w:w="763"/>
        <w:gridCol w:w="634"/>
        <w:gridCol w:w="635"/>
        <w:gridCol w:w="763"/>
        <w:gridCol w:w="1016"/>
        <w:gridCol w:w="889"/>
        <w:gridCol w:w="1016"/>
        <w:gridCol w:w="635"/>
        <w:gridCol w:w="889"/>
        <w:gridCol w:w="1016"/>
        <w:gridCol w:w="762"/>
        <w:gridCol w:w="890"/>
        <w:gridCol w:w="762"/>
      </w:tblGrid>
      <w:tr w:rsidR="00F93644" w:rsidRPr="003501BA" w14:paraId="57803A1B" w14:textId="77777777" w:rsidTr="00AA6F4F">
        <w:trPr>
          <w:cnfStyle w:val="000000100000" w:firstRow="0" w:lastRow="0" w:firstColumn="0" w:lastColumn="0" w:oddVBand="0" w:evenVBand="0" w:oddHBand="1" w:evenHBand="0" w:firstRowFirstColumn="0" w:firstRowLastColumn="0" w:lastRowFirstColumn="0" w:lastRowLastColumn="0"/>
          <w:cantSplit/>
          <w:trHeight w:val="1838"/>
        </w:trPr>
        <w:tc>
          <w:tcPr>
            <w:tcW w:w="1409" w:type="dxa"/>
            <w:shd w:val="clear" w:color="auto" w:fill="C5E0B3" w:themeFill="accent6" w:themeFillTint="66"/>
            <w:vAlign w:val="center"/>
          </w:tcPr>
          <w:p w14:paraId="7315B162" w14:textId="29DF1160" w:rsidR="00D43D33" w:rsidRPr="00584095" w:rsidRDefault="00D43D33" w:rsidP="00D43D33">
            <w:pPr>
              <w:rPr>
                <w:rFonts w:ascii="Arial" w:hAnsi="Arial" w:cs="Arial"/>
                <w:sz w:val="24"/>
                <w:szCs w:val="24"/>
              </w:rPr>
            </w:pPr>
            <w:r w:rsidRPr="00584095">
              <w:rPr>
                <w:rFonts w:ascii="Arial" w:hAnsi="Arial" w:cs="Arial"/>
                <w:sz w:val="24"/>
                <w:szCs w:val="24"/>
              </w:rPr>
              <w:t>ÜNVAN</w:t>
            </w:r>
          </w:p>
        </w:tc>
        <w:tc>
          <w:tcPr>
            <w:tcW w:w="618" w:type="dxa"/>
            <w:shd w:val="clear" w:color="auto" w:fill="C5E0B3" w:themeFill="accent6" w:themeFillTint="66"/>
            <w:textDirection w:val="btLr"/>
          </w:tcPr>
          <w:p w14:paraId="2242EB0C" w14:textId="39F78D92" w:rsidR="00D43D33" w:rsidRPr="00584095" w:rsidRDefault="00D43D33" w:rsidP="00D43D33">
            <w:pPr>
              <w:ind w:left="113" w:right="113"/>
              <w:rPr>
                <w:rFonts w:ascii="Arial" w:hAnsi="Arial" w:cs="Arial"/>
                <w:sz w:val="24"/>
                <w:szCs w:val="24"/>
              </w:rPr>
            </w:pPr>
            <w:proofErr w:type="spellStart"/>
            <w:r w:rsidRPr="00584095">
              <w:rPr>
                <w:rFonts w:ascii="Arial" w:hAnsi="Arial" w:cs="Arial"/>
                <w:sz w:val="24"/>
                <w:szCs w:val="24"/>
              </w:rPr>
              <w:t>Akçabaat</w:t>
            </w:r>
            <w:proofErr w:type="spellEnd"/>
          </w:p>
        </w:tc>
        <w:tc>
          <w:tcPr>
            <w:tcW w:w="525" w:type="dxa"/>
            <w:shd w:val="clear" w:color="auto" w:fill="C5E0B3" w:themeFill="accent6" w:themeFillTint="66"/>
            <w:textDirection w:val="btLr"/>
          </w:tcPr>
          <w:p w14:paraId="7C3FFB4E" w14:textId="192C4169"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Araklı </w:t>
            </w:r>
          </w:p>
        </w:tc>
        <w:tc>
          <w:tcPr>
            <w:tcW w:w="710" w:type="dxa"/>
            <w:shd w:val="clear" w:color="auto" w:fill="C5E0B3" w:themeFill="accent6" w:themeFillTint="66"/>
            <w:textDirection w:val="btLr"/>
          </w:tcPr>
          <w:p w14:paraId="3D98D845" w14:textId="1EB71E85" w:rsidR="00D43D33" w:rsidRPr="00584095" w:rsidRDefault="00D43D33" w:rsidP="00D43D33">
            <w:pPr>
              <w:ind w:left="113" w:right="113"/>
              <w:rPr>
                <w:rFonts w:ascii="Arial" w:hAnsi="Arial" w:cs="Arial"/>
                <w:sz w:val="24"/>
                <w:szCs w:val="24"/>
              </w:rPr>
            </w:pPr>
            <w:r w:rsidRPr="00584095">
              <w:rPr>
                <w:rFonts w:ascii="Arial" w:hAnsi="Arial" w:cs="Arial"/>
                <w:sz w:val="24"/>
                <w:szCs w:val="24"/>
              </w:rPr>
              <w:t>Arsin</w:t>
            </w:r>
          </w:p>
        </w:tc>
        <w:tc>
          <w:tcPr>
            <w:tcW w:w="706" w:type="dxa"/>
            <w:shd w:val="clear" w:color="auto" w:fill="C5E0B3" w:themeFill="accent6" w:themeFillTint="66"/>
            <w:textDirection w:val="btLr"/>
          </w:tcPr>
          <w:p w14:paraId="2BADAF80" w14:textId="7EC14973" w:rsidR="00D43D33" w:rsidRPr="00584095" w:rsidRDefault="00D43D33" w:rsidP="00D43D33">
            <w:pPr>
              <w:ind w:left="113" w:right="113"/>
              <w:rPr>
                <w:rFonts w:ascii="Arial" w:hAnsi="Arial" w:cs="Arial"/>
                <w:sz w:val="24"/>
                <w:szCs w:val="24"/>
              </w:rPr>
            </w:pPr>
            <w:r w:rsidRPr="00584095">
              <w:rPr>
                <w:rFonts w:ascii="Arial" w:hAnsi="Arial" w:cs="Arial"/>
                <w:sz w:val="24"/>
                <w:szCs w:val="24"/>
              </w:rPr>
              <w:t>Beşikdüzü</w:t>
            </w:r>
          </w:p>
        </w:tc>
        <w:tc>
          <w:tcPr>
            <w:tcW w:w="1016" w:type="dxa"/>
            <w:shd w:val="clear" w:color="auto" w:fill="C5E0B3" w:themeFill="accent6" w:themeFillTint="66"/>
            <w:textDirection w:val="btLr"/>
          </w:tcPr>
          <w:p w14:paraId="41329293" w14:textId="20BCB8C3"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Çarşıbaşı </w:t>
            </w:r>
          </w:p>
        </w:tc>
        <w:tc>
          <w:tcPr>
            <w:tcW w:w="763" w:type="dxa"/>
            <w:shd w:val="clear" w:color="auto" w:fill="C5E0B3" w:themeFill="accent6" w:themeFillTint="66"/>
            <w:textDirection w:val="btLr"/>
            <w:vAlign w:val="center"/>
          </w:tcPr>
          <w:p w14:paraId="4C2DD968" w14:textId="044BB2FD"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Çaykara </w:t>
            </w:r>
          </w:p>
        </w:tc>
        <w:tc>
          <w:tcPr>
            <w:tcW w:w="634" w:type="dxa"/>
            <w:shd w:val="clear" w:color="auto" w:fill="C5E0B3" w:themeFill="accent6" w:themeFillTint="66"/>
            <w:textDirection w:val="btLr"/>
            <w:vAlign w:val="center"/>
          </w:tcPr>
          <w:p w14:paraId="15FA59FA" w14:textId="0D7502DA"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Dernekpazarı </w:t>
            </w:r>
          </w:p>
        </w:tc>
        <w:tc>
          <w:tcPr>
            <w:tcW w:w="635" w:type="dxa"/>
            <w:shd w:val="clear" w:color="auto" w:fill="C5E0B3" w:themeFill="accent6" w:themeFillTint="66"/>
            <w:textDirection w:val="btLr"/>
            <w:vAlign w:val="center"/>
          </w:tcPr>
          <w:p w14:paraId="405A9493" w14:textId="29A8FC3E"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Düzköy </w:t>
            </w:r>
          </w:p>
        </w:tc>
        <w:tc>
          <w:tcPr>
            <w:tcW w:w="763" w:type="dxa"/>
            <w:shd w:val="clear" w:color="auto" w:fill="C5E0B3" w:themeFill="accent6" w:themeFillTint="66"/>
            <w:textDirection w:val="btLr"/>
            <w:vAlign w:val="center"/>
          </w:tcPr>
          <w:p w14:paraId="6E02B38D" w14:textId="34075630"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Hayrat </w:t>
            </w:r>
          </w:p>
        </w:tc>
        <w:tc>
          <w:tcPr>
            <w:tcW w:w="1016" w:type="dxa"/>
            <w:shd w:val="clear" w:color="auto" w:fill="C5E0B3" w:themeFill="accent6" w:themeFillTint="66"/>
            <w:textDirection w:val="btLr"/>
          </w:tcPr>
          <w:p w14:paraId="78AF147E" w14:textId="565C5BD4"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Köprübaşı </w:t>
            </w:r>
          </w:p>
        </w:tc>
        <w:tc>
          <w:tcPr>
            <w:tcW w:w="889" w:type="dxa"/>
            <w:shd w:val="clear" w:color="auto" w:fill="C5E0B3" w:themeFill="accent6" w:themeFillTint="66"/>
            <w:textDirection w:val="btLr"/>
            <w:vAlign w:val="center"/>
          </w:tcPr>
          <w:p w14:paraId="6FB211BE" w14:textId="00944DAD"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Maçka </w:t>
            </w:r>
          </w:p>
        </w:tc>
        <w:tc>
          <w:tcPr>
            <w:tcW w:w="1016" w:type="dxa"/>
            <w:shd w:val="clear" w:color="auto" w:fill="C5E0B3" w:themeFill="accent6" w:themeFillTint="66"/>
            <w:textDirection w:val="btLr"/>
            <w:vAlign w:val="center"/>
          </w:tcPr>
          <w:p w14:paraId="1D5F9C7D" w14:textId="19FC81E1"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Of </w:t>
            </w:r>
          </w:p>
        </w:tc>
        <w:tc>
          <w:tcPr>
            <w:tcW w:w="635" w:type="dxa"/>
            <w:shd w:val="clear" w:color="auto" w:fill="C5E0B3" w:themeFill="accent6" w:themeFillTint="66"/>
            <w:textDirection w:val="btLr"/>
            <w:vAlign w:val="center"/>
          </w:tcPr>
          <w:p w14:paraId="780321A0" w14:textId="6FA89F48"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Ortahisar </w:t>
            </w:r>
          </w:p>
        </w:tc>
        <w:tc>
          <w:tcPr>
            <w:tcW w:w="889" w:type="dxa"/>
            <w:shd w:val="clear" w:color="auto" w:fill="C5E0B3" w:themeFill="accent6" w:themeFillTint="66"/>
            <w:textDirection w:val="btLr"/>
          </w:tcPr>
          <w:p w14:paraId="2B2DFC80" w14:textId="40A320DC" w:rsidR="00D43D33" w:rsidRPr="00584095" w:rsidRDefault="00D43D33" w:rsidP="00D43D33">
            <w:pPr>
              <w:ind w:left="113" w:right="113"/>
              <w:rPr>
                <w:rFonts w:ascii="Arial" w:hAnsi="Arial" w:cs="Arial"/>
                <w:sz w:val="24"/>
                <w:szCs w:val="24"/>
              </w:rPr>
            </w:pPr>
            <w:r w:rsidRPr="00584095">
              <w:rPr>
                <w:rFonts w:ascii="Arial" w:hAnsi="Arial" w:cs="Arial"/>
                <w:sz w:val="24"/>
                <w:szCs w:val="24"/>
              </w:rPr>
              <w:t>Sürmene</w:t>
            </w:r>
          </w:p>
        </w:tc>
        <w:tc>
          <w:tcPr>
            <w:tcW w:w="1016" w:type="dxa"/>
            <w:shd w:val="clear" w:color="auto" w:fill="C5E0B3" w:themeFill="accent6" w:themeFillTint="66"/>
            <w:textDirection w:val="btLr"/>
          </w:tcPr>
          <w:p w14:paraId="1E3C7A44" w14:textId="58E79C39" w:rsidR="00D43D33" w:rsidRPr="00584095" w:rsidRDefault="00D43D33" w:rsidP="00D43D33">
            <w:pPr>
              <w:ind w:left="113" w:right="113"/>
              <w:rPr>
                <w:rFonts w:ascii="Arial" w:hAnsi="Arial" w:cs="Arial"/>
                <w:sz w:val="24"/>
                <w:szCs w:val="24"/>
              </w:rPr>
            </w:pPr>
            <w:r w:rsidRPr="00584095">
              <w:rPr>
                <w:rFonts w:ascii="Arial" w:hAnsi="Arial" w:cs="Arial"/>
                <w:sz w:val="24"/>
                <w:szCs w:val="24"/>
              </w:rPr>
              <w:t>Şalpazarı</w:t>
            </w:r>
          </w:p>
        </w:tc>
        <w:tc>
          <w:tcPr>
            <w:tcW w:w="762" w:type="dxa"/>
            <w:shd w:val="clear" w:color="auto" w:fill="C5E0B3" w:themeFill="accent6" w:themeFillTint="66"/>
            <w:textDirection w:val="btLr"/>
            <w:vAlign w:val="center"/>
          </w:tcPr>
          <w:p w14:paraId="112B4C49" w14:textId="509EE731"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Tonya </w:t>
            </w:r>
          </w:p>
        </w:tc>
        <w:tc>
          <w:tcPr>
            <w:tcW w:w="890" w:type="dxa"/>
            <w:shd w:val="clear" w:color="auto" w:fill="C5E0B3" w:themeFill="accent6" w:themeFillTint="66"/>
            <w:textDirection w:val="btLr"/>
            <w:vAlign w:val="center"/>
          </w:tcPr>
          <w:p w14:paraId="1D3812BD" w14:textId="68939FCA"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Vakfıkebir </w:t>
            </w:r>
          </w:p>
        </w:tc>
        <w:tc>
          <w:tcPr>
            <w:tcW w:w="762" w:type="dxa"/>
            <w:shd w:val="clear" w:color="auto" w:fill="C5E0B3" w:themeFill="accent6" w:themeFillTint="66"/>
            <w:textDirection w:val="btLr"/>
            <w:vAlign w:val="center"/>
          </w:tcPr>
          <w:p w14:paraId="0B33A651" w14:textId="1C73160D" w:rsidR="00D43D33" w:rsidRPr="00584095" w:rsidRDefault="00D43D33" w:rsidP="00D43D33">
            <w:pPr>
              <w:ind w:left="113" w:right="113"/>
              <w:rPr>
                <w:rFonts w:ascii="Arial" w:hAnsi="Arial" w:cs="Arial"/>
                <w:sz w:val="24"/>
                <w:szCs w:val="24"/>
              </w:rPr>
            </w:pPr>
            <w:r w:rsidRPr="00584095">
              <w:rPr>
                <w:rFonts w:ascii="Arial" w:hAnsi="Arial" w:cs="Arial"/>
                <w:sz w:val="24"/>
                <w:szCs w:val="24"/>
              </w:rPr>
              <w:t xml:space="preserve">Yomra </w:t>
            </w:r>
          </w:p>
        </w:tc>
      </w:tr>
      <w:tr w:rsidR="00D43D33" w:rsidRPr="003501BA" w14:paraId="54B82CCD" w14:textId="77777777" w:rsidTr="00584095">
        <w:trPr>
          <w:trHeight w:val="20"/>
        </w:trPr>
        <w:tc>
          <w:tcPr>
            <w:tcW w:w="1409" w:type="dxa"/>
            <w:shd w:val="clear" w:color="auto" w:fill="auto"/>
            <w:vAlign w:val="bottom"/>
          </w:tcPr>
          <w:p w14:paraId="6D41FEFD" w14:textId="54689868" w:rsidR="00D43D33" w:rsidRPr="00584095" w:rsidRDefault="00D43D33" w:rsidP="00D43D33">
            <w:pPr>
              <w:rPr>
                <w:rFonts w:ascii="Arial" w:hAnsi="Arial" w:cs="Arial"/>
                <w:sz w:val="24"/>
                <w:szCs w:val="24"/>
              </w:rPr>
            </w:pPr>
            <w:r w:rsidRPr="00584095">
              <w:rPr>
                <w:rFonts w:ascii="Arial" w:hAnsi="Arial" w:cs="Arial"/>
                <w:sz w:val="24"/>
                <w:szCs w:val="24"/>
              </w:rPr>
              <w:t>İl Müdürü</w:t>
            </w:r>
          </w:p>
        </w:tc>
        <w:tc>
          <w:tcPr>
            <w:tcW w:w="618" w:type="dxa"/>
            <w:shd w:val="clear" w:color="auto" w:fill="auto"/>
            <w:vAlign w:val="center"/>
          </w:tcPr>
          <w:p w14:paraId="17E0204E" w14:textId="15DC92D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0C441580" w14:textId="7ACC782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2AF975B7" w14:textId="0AEAC0C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3F25B962" w14:textId="7344ADD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2545BE84" w14:textId="722B5E2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7FAAA697" w14:textId="5C94A21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50C5EA7D" w14:textId="15ABF51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53C18C29" w14:textId="1F5A1B4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432AD710" w14:textId="197EBE5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5D89564E" w14:textId="4E69839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78C0D1D6" w14:textId="1E2C28A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183F0757" w14:textId="5B58ED2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45094D2D" w14:textId="048BCC5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10E29683" w14:textId="2770B0D6"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5FB4C6ED" w14:textId="293CDAB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354059CD" w14:textId="3A0A777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00C1CFF0" w14:textId="21769C2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2652E216" w14:textId="033FC43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7BDE8060"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389B8C67" w14:textId="77D52EF3" w:rsidR="00D43D33" w:rsidRPr="00584095" w:rsidRDefault="00D43D33" w:rsidP="00D43D33">
            <w:pPr>
              <w:rPr>
                <w:rFonts w:ascii="Arial" w:hAnsi="Arial" w:cs="Arial"/>
                <w:sz w:val="24"/>
                <w:szCs w:val="24"/>
              </w:rPr>
            </w:pPr>
            <w:r w:rsidRPr="00584095">
              <w:rPr>
                <w:rFonts w:ascii="Arial" w:hAnsi="Arial" w:cs="Arial"/>
                <w:sz w:val="24"/>
                <w:szCs w:val="24"/>
              </w:rPr>
              <w:t>İl Müdür Yardımcısı</w:t>
            </w:r>
          </w:p>
        </w:tc>
        <w:tc>
          <w:tcPr>
            <w:tcW w:w="618" w:type="dxa"/>
            <w:shd w:val="clear" w:color="auto" w:fill="auto"/>
            <w:vAlign w:val="center"/>
          </w:tcPr>
          <w:p w14:paraId="426617FF" w14:textId="1C204C2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61B35D8A" w14:textId="2F21738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3918510C" w14:textId="01BF926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74EA11FF" w14:textId="50A9547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52C15F45" w14:textId="346C01C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5F70A8D0" w14:textId="675B7C8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00093019" w14:textId="74F83B6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7B86DE35" w14:textId="7ABC75E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0007A121" w14:textId="5D9FBB2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3FBD1248" w14:textId="3145BBA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53731CD6" w14:textId="35DD649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02262C91" w14:textId="283854B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0D885C98" w14:textId="61D403A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4354E340" w14:textId="34D3E908"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2A9EE94A" w14:textId="409FA2A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2D6889F6" w14:textId="3CA8FAD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1E81602F" w14:textId="6E4F2B7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6453BF4B" w14:textId="24C6B4E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77A3C796" w14:textId="77777777" w:rsidTr="00584095">
        <w:trPr>
          <w:trHeight w:val="20"/>
        </w:trPr>
        <w:tc>
          <w:tcPr>
            <w:tcW w:w="1409" w:type="dxa"/>
            <w:shd w:val="clear" w:color="auto" w:fill="auto"/>
            <w:vAlign w:val="bottom"/>
          </w:tcPr>
          <w:p w14:paraId="21EFE4CE" w14:textId="0A3291F2" w:rsidR="00D43D33" w:rsidRPr="00584095" w:rsidRDefault="00D43D33" w:rsidP="00D43D33">
            <w:pPr>
              <w:rPr>
                <w:rFonts w:ascii="Arial" w:eastAsia="Calibri" w:hAnsi="Arial" w:cs="Arial"/>
                <w:sz w:val="24"/>
                <w:szCs w:val="24"/>
              </w:rPr>
            </w:pPr>
            <w:r w:rsidRPr="00584095">
              <w:rPr>
                <w:rFonts w:ascii="Arial" w:hAnsi="Arial" w:cs="Arial"/>
                <w:sz w:val="24"/>
                <w:szCs w:val="24"/>
              </w:rPr>
              <w:t>Şube Müdürü</w:t>
            </w:r>
          </w:p>
        </w:tc>
        <w:tc>
          <w:tcPr>
            <w:tcW w:w="618" w:type="dxa"/>
            <w:shd w:val="clear" w:color="auto" w:fill="auto"/>
            <w:vAlign w:val="center"/>
          </w:tcPr>
          <w:p w14:paraId="0B29651E" w14:textId="48DFC48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4E18DECE" w14:textId="726AFFC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2B285370" w14:textId="6E2A2C5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4515B7EB" w14:textId="2CADF21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6D3D901B" w14:textId="1186C10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6DCE3E90" w14:textId="5BBC9D0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1C4303BD" w14:textId="7247ECC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51F33304" w14:textId="6ADCDA8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79F8F39F" w14:textId="1171AA5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5EA70C6D" w14:textId="2F39A1E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4994A091" w14:textId="35202C9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65E0B4E3" w14:textId="0C93AF6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78885CFA" w14:textId="09C605B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2263CDF8" w14:textId="17DD1121"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69E17357" w14:textId="16E6DB8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0912BF0E" w14:textId="3382B41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2F382586" w14:textId="05D9CE8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18044A51" w14:textId="4C00188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2D98576F"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612CAE3E" w14:textId="2F1126CE" w:rsidR="00D43D33" w:rsidRPr="00584095" w:rsidRDefault="00D43D33" w:rsidP="00D43D33">
            <w:pPr>
              <w:rPr>
                <w:rFonts w:ascii="Arial" w:hAnsi="Arial" w:cs="Arial"/>
                <w:sz w:val="24"/>
                <w:szCs w:val="24"/>
              </w:rPr>
            </w:pPr>
            <w:r w:rsidRPr="00584095">
              <w:rPr>
                <w:rFonts w:ascii="Arial" w:hAnsi="Arial" w:cs="Arial"/>
                <w:sz w:val="24"/>
                <w:szCs w:val="24"/>
              </w:rPr>
              <w:t>İlçe Müdürü</w:t>
            </w:r>
          </w:p>
        </w:tc>
        <w:tc>
          <w:tcPr>
            <w:tcW w:w="618" w:type="dxa"/>
            <w:shd w:val="clear" w:color="auto" w:fill="auto"/>
            <w:vAlign w:val="center"/>
          </w:tcPr>
          <w:p w14:paraId="0A2557F8" w14:textId="6A03A46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525" w:type="dxa"/>
            <w:shd w:val="clear" w:color="auto" w:fill="auto"/>
            <w:vAlign w:val="center"/>
          </w:tcPr>
          <w:p w14:paraId="55AC7798" w14:textId="5B68AD6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10" w:type="dxa"/>
            <w:shd w:val="clear" w:color="auto" w:fill="auto"/>
            <w:vAlign w:val="center"/>
          </w:tcPr>
          <w:p w14:paraId="5474EC64" w14:textId="2C06C79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06" w:type="dxa"/>
            <w:shd w:val="clear" w:color="auto" w:fill="auto"/>
            <w:vAlign w:val="center"/>
          </w:tcPr>
          <w:p w14:paraId="249DA0EE" w14:textId="3B68CDD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4E3393D1" w14:textId="007EC1C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3" w:type="dxa"/>
            <w:shd w:val="clear" w:color="auto" w:fill="auto"/>
            <w:vAlign w:val="center"/>
          </w:tcPr>
          <w:p w14:paraId="2BBA8C19" w14:textId="3CF9184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4" w:type="dxa"/>
            <w:shd w:val="clear" w:color="auto" w:fill="auto"/>
            <w:vAlign w:val="center"/>
          </w:tcPr>
          <w:p w14:paraId="2E9D6663" w14:textId="38B7F06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5" w:type="dxa"/>
            <w:shd w:val="clear" w:color="auto" w:fill="auto"/>
            <w:vAlign w:val="center"/>
          </w:tcPr>
          <w:p w14:paraId="676DAC7E" w14:textId="05CFAFB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3" w:type="dxa"/>
            <w:shd w:val="clear" w:color="auto" w:fill="auto"/>
            <w:vAlign w:val="center"/>
          </w:tcPr>
          <w:p w14:paraId="757F5761" w14:textId="5EE7DD9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31481CE0" w14:textId="70DB1F1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89" w:type="dxa"/>
            <w:shd w:val="clear" w:color="auto" w:fill="auto"/>
            <w:vAlign w:val="center"/>
          </w:tcPr>
          <w:p w14:paraId="368881EF" w14:textId="3C58D75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2DED8F62" w14:textId="329E08E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5" w:type="dxa"/>
            <w:shd w:val="clear" w:color="auto" w:fill="auto"/>
            <w:vAlign w:val="center"/>
          </w:tcPr>
          <w:p w14:paraId="0DA2691D" w14:textId="13775EB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89" w:type="dxa"/>
            <w:shd w:val="clear" w:color="auto" w:fill="auto"/>
            <w:vAlign w:val="center"/>
          </w:tcPr>
          <w:p w14:paraId="2AA72E17" w14:textId="51BAD81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6A9FF6CE" w14:textId="3C18857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2" w:type="dxa"/>
            <w:shd w:val="clear" w:color="auto" w:fill="auto"/>
            <w:vAlign w:val="center"/>
          </w:tcPr>
          <w:p w14:paraId="15CC1D7F" w14:textId="5C9973C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90" w:type="dxa"/>
            <w:shd w:val="clear" w:color="auto" w:fill="auto"/>
            <w:vAlign w:val="center"/>
          </w:tcPr>
          <w:p w14:paraId="529450C0" w14:textId="2999C2F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2" w:type="dxa"/>
            <w:shd w:val="clear" w:color="auto" w:fill="auto"/>
            <w:vAlign w:val="center"/>
          </w:tcPr>
          <w:p w14:paraId="1EEAB7C2" w14:textId="3A4CBC3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r>
      <w:tr w:rsidR="00D43D33" w:rsidRPr="003501BA" w14:paraId="140D4A43" w14:textId="77777777" w:rsidTr="00584095">
        <w:trPr>
          <w:trHeight w:val="20"/>
        </w:trPr>
        <w:tc>
          <w:tcPr>
            <w:tcW w:w="1409" w:type="dxa"/>
            <w:shd w:val="clear" w:color="auto" w:fill="auto"/>
            <w:vAlign w:val="bottom"/>
          </w:tcPr>
          <w:p w14:paraId="485EFB84" w14:textId="1C7A4B8E" w:rsidR="00D43D33" w:rsidRPr="00584095" w:rsidRDefault="00D43D33" w:rsidP="00D43D33">
            <w:pPr>
              <w:rPr>
                <w:rFonts w:ascii="Arial" w:eastAsia="Calibri" w:hAnsi="Arial" w:cs="Arial"/>
                <w:sz w:val="24"/>
                <w:szCs w:val="24"/>
              </w:rPr>
            </w:pPr>
            <w:r w:rsidRPr="00584095">
              <w:rPr>
                <w:rFonts w:ascii="Arial" w:hAnsi="Arial" w:cs="Arial"/>
                <w:sz w:val="24"/>
                <w:szCs w:val="24"/>
              </w:rPr>
              <w:t>AVH</w:t>
            </w:r>
          </w:p>
        </w:tc>
        <w:tc>
          <w:tcPr>
            <w:tcW w:w="618" w:type="dxa"/>
            <w:shd w:val="clear" w:color="auto" w:fill="auto"/>
            <w:vAlign w:val="center"/>
          </w:tcPr>
          <w:p w14:paraId="7EE3C7A6" w14:textId="1B834FB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036F1D33" w14:textId="4DE0D42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58BFE499" w14:textId="2DC5EA4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54B1AED4" w14:textId="4074746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3F8CCE69" w14:textId="529AD7A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17D7725B" w14:textId="445B286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3F4AC93A" w14:textId="2654050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33168A71" w14:textId="6055B2D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02C9D8C3" w14:textId="3E22621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148D5DCD" w14:textId="09FE909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0E54345B" w14:textId="7EA4A99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4F6937FC" w14:textId="76DADB4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1295AFD7" w14:textId="4E21A9F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13879729" w14:textId="11B27E92"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53BEC162" w14:textId="07AE5C2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580D9D00" w14:textId="2D162C1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1D4CDF05" w14:textId="1069D29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29148A60" w14:textId="5FC1A28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5E176E20"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5CE6A775" w14:textId="6AF0D0FD" w:rsidR="00D43D33" w:rsidRPr="00584095" w:rsidRDefault="00D43D33" w:rsidP="00D43D33">
            <w:pPr>
              <w:rPr>
                <w:rFonts w:ascii="Arial" w:eastAsia="Calibri" w:hAnsi="Arial" w:cs="Arial"/>
                <w:sz w:val="24"/>
                <w:szCs w:val="24"/>
              </w:rPr>
            </w:pPr>
            <w:r w:rsidRPr="00584095">
              <w:rPr>
                <w:rFonts w:ascii="Arial" w:hAnsi="Arial" w:cs="Arial"/>
                <w:sz w:val="24"/>
                <w:szCs w:val="24"/>
              </w:rPr>
              <w:t>GİH</w:t>
            </w:r>
          </w:p>
        </w:tc>
        <w:tc>
          <w:tcPr>
            <w:tcW w:w="618" w:type="dxa"/>
            <w:shd w:val="clear" w:color="auto" w:fill="auto"/>
            <w:vAlign w:val="center"/>
          </w:tcPr>
          <w:p w14:paraId="17B31969" w14:textId="7BDB5D1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525" w:type="dxa"/>
            <w:shd w:val="clear" w:color="auto" w:fill="auto"/>
            <w:vAlign w:val="center"/>
          </w:tcPr>
          <w:p w14:paraId="4CE285D2" w14:textId="122D14E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2934975E" w14:textId="78674D4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06" w:type="dxa"/>
            <w:shd w:val="clear" w:color="auto" w:fill="auto"/>
            <w:vAlign w:val="center"/>
          </w:tcPr>
          <w:p w14:paraId="619FAEF6" w14:textId="3FA3191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46080DF3" w14:textId="385715D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3E0C0369" w14:textId="3B5882C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4" w:type="dxa"/>
            <w:shd w:val="clear" w:color="auto" w:fill="auto"/>
            <w:vAlign w:val="center"/>
          </w:tcPr>
          <w:p w14:paraId="6DEBAEB4" w14:textId="4C92CB3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059A2E40" w14:textId="3255D92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63" w:type="dxa"/>
            <w:shd w:val="clear" w:color="auto" w:fill="auto"/>
            <w:vAlign w:val="center"/>
          </w:tcPr>
          <w:p w14:paraId="06ECEE4C" w14:textId="1054257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4A7E910E" w14:textId="2EB6FD7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748FAFCF" w14:textId="06E4FE6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47587D5A" w14:textId="44F1DC2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635" w:type="dxa"/>
            <w:shd w:val="clear" w:color="auto" w:fill="auto"/>
            <w:vAlign w:val="center"/>
          </w:tcPr>
          <w:p w14:paraId="28CDC7EE" w14:textId="737A259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889" w:type="dxa"/>
            <w:shd w:val="clear" w:color="auto" w:fill="auto"/>
            <w:vAlign w:val="center"/>
          </w:tcPr>
          <w:p w14:paraId="797BADF4" w14:textId="12AE5C5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18CD6832" w14:textId="4334BBF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1B231810" w14:textId="7DD938E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2C5EE5BF" w14:textId="5BD474C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62" w:type="dxa"/>
            <w:shd w:val="clear" w:color="auto" w:fill="auto"/>
            <w:vAlign w:val="center"/>
          </w:tcPr>
          <w:p w14:paraId="4FA09240" w14:textId="5FBE540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5</w:t>
            </w:r>
          </w:p>
        </w:tc>
      </w:tr>
      <w:tr w:rsidR="00D43D33" w:rsidRPr="003501BA" w14:paraId="08E2AE0D" w14:textId="77777777" w:rsidTr="00584095">
        <w:trPr>
          <w:trHeight w:val="20"/>
        </w:trPr>
        <w:tc>
          <w:tcPr>
            <w:tcW w:w="1409" w:type="dxa"/>
            <w:shd w:val="clear" w:color="auto" w:fill="auto"/>
            <w:vAlign w:val="bottom"/>
          </w:tcPr>
          <w:p w14:paraId="43E8A967" w14:textId="59058E2A" w:rsidR="00D43D33" w:rsidRPr="00584095" w:rsidRDefault="00D43D33" w:rsidP="00D43D33">
            <w:pPr>
              <w:rPr>
                <w:rFonts w:ascii="Arial" w:eastAsia="Calibri" w:hAnsi="Arial" w:cs="Arial"/>
                <w:sz w:val="24"/>
                <w:szCs w:val="24"/>
              </w:rPr>
            </w:pPr>
            <w:r w:rsidRPr="00584095">
              <w:rPr>
                <w:rFonts w:ascii="Arial" w:hAnsi="Arial" w:cs="Arial"/>
                <w:sz w:val="24"/>
                <w:szCs w:val="24"/>
              </w:rPr>
              <w:t>THS</w:t>
            </w:r>
          </w:p>
        </w:tc>
        <w:tc>
          <w:tcPr>
            <w:tcW w:w="618" w:type="dxa"/>
            <w:shd w:val="clear" w:color="auto" w:fill="auto"/>
            <w:vAlign w:val="center"/>
          </w:tcPr>
          <w:p w14:paraId="4FB79DD9" w14:textId="3909078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28</w:t>
            </w:r>
          </w:p>
        </w:tc>
        <w:tc>
          <w:tcPr>
            <w:tcW w:w="525" w:type="dxa"/>
            <w:shd w:val="clear" w:color="auto" w:fill="auto"/>
            <w:vAlign w:val="center"/>
          </w:tcPr>
          <w:p w14:paraId="522F67F8" w14:textId="75EB9EE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16</w:t>
            </w:r>
          </w:p>
        </w:tc>
        <w:tc>
          <w:tcPr>
            <w:tcW w:w="710" w:type="dxa"/>
            <w:shd w:val="clear" w:color="auto" w:fill="auto"/>
            <w:vAlign w:val="center"/>
          </w:tcPr>
          <w:p w14:paraId="7FB482A3" w14:textId="1044D8D7"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12</w:t>
            </w:r>
          </w:p>
        </w:tc>
        <w:tc>
          <w:tcPr>
            <w:tcW w:w="706" w:type="dxa"/>
            <w:shd w:val="clear" w:color="auto" w:fill="auto"/>
            <w:vAlign w:val="center"/>
          </w:tcPr>
          <w:p w14:paraId="4B04967C" w14:textId="695FFFD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11</w:t>
            </w:r>
          </w:p>
        </w:tc>
        <w:tc>
          <w:tcPr>
            <w:tcW w:w="1016" w:type="dxa"/>
            <w:shd w:val="clear" w:color="auto" w:fill="auto"/>
            <w:vAlign w:val="center"/>
          </w:tcPr>
          <w:p w14:paraId="0A0DE2D9" w14:textId="7BCBC2E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8</w:t>
            </w:r>
          </w:p>
        </w:tc>
        <w:tc>
          <w:tcPr>
            <w:tcW w:w="763" w:type="dxa"/>
            <w:shd w:val="clear" w:color="auto" w:fill="auto"/>
            <w:vAlign w:val="center"/>
          </w:tcPr>
          <w:p w14:paraId="51C46377" w14:textId="0EED1D1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634" w:type="dxa"/>
            <w:shd w:val="clear" w:color="auto" w:fill="auto"/>
            <w:vAlign w:val="center"/>
          </w:tcPr>
          <w:p w14:paraId="7628B4C1" w14:textId="1E5C0C4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5" w:type="dxa"/>
            <w:shd w:val="clear" w:color="auto" w:fill="auto"/>
            <w:vAlign w:val="center"/>
          </w:tcPr>
          <w:p w14:paraId="12AB38DE" w14:textId="474D2E4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63" w:type="dxa"/>
            <w:shd w:val="clear" w:color="auto" w:fill="auto"/>
            <w:vAlign w:val="center"/>
          </w:tcPr>
          <w:p w14:paraId="4DB14DBA" w14:textId="4B5CDE1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1016" w:type="dxa"/>
            <w:shd w:val="clear" w:color="auto" w:fill="auto"/>
            <w:vAlign w:val="center"/>
          </w:tcPr>
          <w:p w14:paraId="25FFB170" w14:textId="546CBF0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889" w:type="dxa"/>
            <w:shd w:val="clear" w:color="auto" w:fill="auto"/>
            <w:vAlign w:val="center"/>
          </w:tcPr>
          <w:p w14:paraId="5D46D97F" w14:textId="3DF1941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12</w:t>
            </w:r>
          </w:p>
        </w:tc>
        <w:tc>
          <w:tcPr>
            <w:tcW w:w="1016" w:type="dxa"/>
            <w:shd w:val="clear" w:color="auto" w:fill="auto"/>
            <w:vAlign w:val="center"/>
          </w:tcPr>
          <w:p w14:paraId="0212C5BE" w14:textId="6222C74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12</w:t>
            </w:r>
          </w:p>
        </w:tc>
        <w:tc>
          <w:tcPr>
            <w:tcW w:w="635" w:type="dxa"/>
            <w:shd w:val="clear" w:color="auto" w:fill="auto"/>
            <w:vAlign w:val="center"/>
          </w:tcPr>
          <w:p w14:paraId="2538AD04" w14:textId="5529F87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44</w:t>
            </w:r>
          </w:p>
        </w:tc>
        <w:tc>
          <w:tcPr>
            <w:tcW w:w="889" w:type="dxa"/>
            <w:shd w:val="clear" w:color="auto" w:fill="auto"/>
            <w:vAlign w:val="center"/>
          </w:tcPr>
          <w:p w14:paraId="0A5245A1" w14:textId="07014A3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14</w:t>
            </w:r>
          </w:p>
        </w:tc>
        <w:tc>
          <w:tcPr>
            <w:tcW w:w="1016" w:type="dxa"/>
            <w:shd w:val="clear" w:color="auto" w:fill="auto"/>
            <w:vAlign w:val="center"/>
          </w:tcPr>
          <w:p w14:paraId="1145ED6F" w14:textId="251C90E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62" w:type="dxa"/>
            <w:shd w:val="clear" w:color="auto" w:fill="auto"/>
            <w:vAlign w:val="center"/>
          </w:tcPr>
          <w:p w14:paraId="42B27ACA" w14:textId="05BC9F3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890" w:type="dxa"/>
            <w:shd w:val="clear" w:color="auto" w:fill="auto"/>
            <w:vAlign w:val="center"/>
          </w:tcPr>
          <w:p w14:paraId="541D6B74" w14:textId="1F4FE89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13</w:t>
            </w:r>
          </w:p>
        </w:tc>
        <w:tc>
          <w:tcPr>
            <w:tcW w:w="762" w:type="dxa"/>
            <w:shd w:val="clear" w:color="auto" w:fill="auto"/>
            <w:vAlign w:val="center"/>
          </w:tcPr>
          <w:p w14:paraId="07B01357" w14:textId="5493CE8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18</w:t>
            </w:r>
          </w:p>
        </w:tc>
      </w:tr>
      <w:tr w:rsidR="00D43D33" w:rsidRPr="003501BA" w14:paraId="2922C3F2"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7B3BDA19" w14:textId="6F5D494B" w:rsidR="00D43D33" w:rsidRPr="00584095" w:rsidRDefault="00D43D33" w:rsidP="00D43D33">
            <w:pPr>
              <w:rPr>
                <w:rFonts w:ascii="Arial" w:hAnsi="Arial" w:cs="Arial"/>
                <w:sz w:val="24"/>
                <w:szCs w:val="24"/>
              </w:rPr>
            </w:pPr>
            <w:r w:rsidRPr="00584095">
              <w:rPr>
                <w:rFonts w:ascii="Arial" w:hAnsi="Arial" w:cs="Arial"/>
                <w:sz w:val="24"/>
                <w:szCs w:val="24"/>
              </w:rPr>
              <w:t>SHS</w:t>
            </w:r>
          </w:p>
        </w:tc>
        <w:tc>
          <w:tcPr>
            <w:tcW w:w="618" w:type="dxa"/>
            <w:shd w:val="clear" w:color="auto" w:fill="auto"/>
            <w:vAlign w:val="center"/>
          </w:tcPr>
          <w:p w14:paraId="422AE5D2" w14:textId="50181EC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7</w:t>
            </w:r>
          </w:p>
        </w:tc>
        <w:tc>
          <w:tcPr>
            <w:tcW w:w="525" w:type="dxa"/>
            <w:shd w:val="clear" w:color="auto" w:fill="auto"/>
            <w:vAlign w:val="center"/>
          </w:tcPr>
          <w:p w14:paraId="02BF8322" w14:textId="0796E53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710" w:type="dxa"/>
            <w:shd w:val="clear" w:color="auto" w:fill="auto"/>
            <w:vAlign w:val="center"/>
          </w:tcPr>
          <w:p w14:paraId="08165AAA" w14:textId="6E3D39A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706" w:type="dxa"/>
            <w:shd w:val="clear" w:color="auto" w:fill="auto"/>
            <w:vAlign w:val="center"/>
          </w:tcPr>
          <w:p w14:paraId="5CA0DEC9" w14:textId="06B5C7F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1016" w:type="dxa"/>
            <w:shd w:val="clear" w:color="auto" w:fill="auto"/>
            <w:vAlign w:val="center"/>
          </w:tcPr>
          <w:p w14:paraId="228FAA3E" w14:textId="728D82D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763" w:type="dxa"/>
            <w:shd w:val="clear" w:color="auto" w:fill="auto"/>
            <w:vAlign w:val="center"/>
          </w:tcPr>
          <w:p w14:paraId="7C82BFEC" w14:textId="09B4219C"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3F09B1CD" w14:textId="0F12AC6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635" w:type="dxa"/>
            <w:shd w:val="clear" w:color="auto" w:fill="auto"/>
            <w:vAlign w:val="center"/>
          </w:tcPr>
          <w:p w14:paraId="71F6E30E" w14:textId="0E72A9E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763" w:type="dxa"/>
            <w:shd w:val="clear" w:color="auto" w:fill="auto"/>
            <w:vAlign w:val="center"/>
          </w:tcPr>
          <w:p w14:paraId="27718B45" w14:textId="2E3CA81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49F8A138" w14:textId="3C53C51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624DC24D" w14:textId="6D951CD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5C23DF75" w14:textId="5B3AFF4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635" w:type="dxa"/>
            <w:shd w:val="clear" w:color="auto" w:fill="auto"/>
            <w:vAlign w:val="center"/>
          </w:tcPr>
          <w:p w14:paraId="67408363" w14:textId="0A7EACF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30FD5EC8" w14:textId="6C254CF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1016" w:type="dxa"/>
            <w:shd w:val="clear" w:color="auto" w:fill="auto"/>
            <w:vAlign w:val="center"/>
          </w:tcPr>
          <w:p w14:paraId="0329F521" w14:textId="20FE788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2" w:type="dxa"/>
            <w:shd w:val="clear" w:color="auto" w:fill="auto"/>
            <w:vAlign w:val="center"/>
          </w:tcPr>
          <w:p w14:paraId="7BAD97A0" w14:textId="1ABD8487"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890" w:type="dxa"/>
            <w:shd w:val="clear" w:color="auto" w:fill="auto"/>
            <w:vAlign w:val="center"/>
          </w:tcPr>
          <w:p w14:paraId="4D9ECE83" w14:textId="3ED4182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762" w:type="dxa"/>
            <w:shd w:val="clear" w:color="auto" w:fill="auto"/>
            <w:vAlign w:val="center"/>
          </w:tcPr>
          <w:p w14:paraId="60654C08" w14:textId="2EC9F30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r>
      <w:tr w:rsidR="00D43D33" w:rsidRPr="003501BA" w14:paraId="1791AA1A" w14:textId="77777777" w:rsidTr="00584095">
        <w:trPr>
          <w:trHeight w:val="20"/>
        </w:trPr>
        <w:tc>
          <w:tcPr>
            <w:tcW w:w="1409" w:type="dxa"/>
            <w:shd w:val="clear" w:color="auto" w:fill="auto"/>
            <w:vAlign w:val="bottom"/>
          </w:tcPr>
          <w:p w14:paraId="35C3EA1D" w14:textId="2EC1FED3" w:rsidR="00D43D33" w:rsidRPr="00584095" w:rsidRDefault="00D43D33" w:rsidP="00D43D33">
            <w:pPr>
              <w:rPr>
                <w:rFonts w:ascii="Arial" w:hAnsi="Arial" w:cs="Arial"/>
                <w:sz w:val="24"/>
                <w:szCs w:val="24"/>
              </w:rPr>
            </w:pPr>
            <w:r w:rsidRPr="00584095">
              <w:rPr>
                <w:rFonts w:ascii="Arial" w:hAnsi="Arial" w:cs="Arial"/>
                <w:sz w:val="24"/>
                <w:szCs w:val="24"/>
              </w:rPr>
              <w:t>YHS</w:t>
            </w:r>
          </w:p>
        </w:tc>
        <w:tc>
          <w:tcPr>
            <w:tcW w:w="618" w:type="dxa"/>
            <w:shd w:val="clear" w:color="auto" w:fill="auto"/>
            <w:vAlign w:val="center"/>
          </w:tcPr>
          <w:p w14:paraId="37F93426" w14:textId="042A423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6E5278EF" w14:textId="6D55164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6CF64E93" w14:textId="7BD0121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40315104" w14:textId="1D350AC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3EFDEAC8" w14:textId="07C9493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2E24DCD0" w14:textId="32D8669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5737EF74" w14:textId="30C866B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17EA1174" w14:textId="596C593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09AC6097" w14:textId="368F23A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35024557" w14:textId="561A85C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332AF532" w14:textId="60988C5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120D49CC" w14:textId="0FCA463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22D4C74A" w14:textId="6588308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889" w:type="dxa"/>
            <w:shd w:val="clear" w:color="auto" w:fill="auto"/>
            <w:vAlign w:val="center"/>
          </w:tcPr>
          <w:p w14:paraId="57EE33DA" w14:textId="71BF6CD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1016" w:type="dxa"/>
            <w:shd w:val="clear" w:color="auto" w:fill="auto"/>
            <w:vAlign w:val="center"/>
          </w:tcPr>
          <w:p w14:paraId="68482775" w14:textId="4D0A75E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331E979C" w14:textId="7D8B10A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90" w:type="dxa"/>
            <w:shd w:val="clear" w:color="auto" w:fill="auto"/>
            <w:vAlign w:val="center"/>
          </w:tcPr>
          <w:p w14:paraId="37AB08EC" w14:textId="5F9660B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378229FD" w14:textId="0A483DE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6F97CF00"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4A375D18" w14:textId="72E9D79A" w:rsidR="00D43D33" w:rsidRPr="00584095" w:rsidRDefault="00D43D33" w:rsidP="00D43D33">
            <w:pPr>
              <w:rPr>
                <w:rFonts w:ascii="Arial" w:hAnsi="Arial" w:cs="Arial"/>
                <w:sz w:val="24"/>
                <w:szCs w:val="24"/>
              </w:rPr>
            </w:pPr>
            <w:r w:rsidRPr="00584095">
              <w:rPr>
                <w:rFonts w:ascii="Arial" w:hAnsi="Arial" w:cs="Arial"/>
                <w:sz w:val="24"/>
                <w:szCs w:val="24"/>
              </w:rPr>
              <w:t>4/B Sözleşmeli</w:t>
            </w:r>
          </w:p>
        </w:tc>
        <w:tc>
          <w:tcPr>
            <w:tcW w:w="618" w:type="dxa"/>
            <w:shd w:val="clear" w:color="auto" w:fill="auto"/>
            <w:vAlign w:val="center"/>
          </w:tcPr>
          <w:p w14:paraId="48FB3DA8" w14:textId="15FF533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525" w:type="dxa"/>
            <w:shd w:val="clear" w:color="auto" w:fill="auto"/>
            <w:vAlign w:val="center"/>
          </w:tcPr>
          <w:p w14:paraId="69792AFF" w14:textId="3B066E5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710" w:type="dxa"/>
            <w:shd w:val="clear" w:color="auto" w:fill="auto"/>
            <w:vAlign w:val="center"/>
          </w:tcPr>
          <w:p w14:paraId="68737816" w14:textId="4BE54F7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06" w:type="dxa"/>
            <w:shd w:val="clear" w:color="auto" w:fill="auto"/>
            <w:vAlign w:val="center"/>
          </w:tcPr>
          <w:p w14:paraId="30D2E312" w14:textId="5D83597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1016" w:type="dxa"/>
            <w:shd w:val="clear" w:color="auto" w:fill="auto"/>
            <w:vAlign w:val="center"/>
          </w:tcPr>
          <w:p w14:paraId="255E05C7" w14:textId="7848BCE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3" w:type="dxa"/>
            <w:shd w:val="clear" w:color="auto" w:fill="auto"/>
            <w:vAlign w:val="center"/>
          </w:tcPr>
          <w:p w14:paraId="23106DC6" w14:textId="23F0B91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634" w:type="dxa"/>
            <w:shd w:val="clear" w:color="auto" w:fill="auto"/>
            <w:vAlign w:val="center"/>
          </w:tcPr>
          <w:p w14:paraId="48500D89" w14:textId="7CB76AD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635" w:type="dxa"/>
            <w:shd w:val="clear" w:color="auto" w:fill="auto"/>
            <w:vAlign w:val="center"/>
          </w:tcPr>
          <w:p w14:paraId="42241AFC" w14:textId="1435754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763" w:type="dxa"/>
            <w:shd w:val="clear" w:color="auto" w:fill="auto"/>
            <w:vAlign w:val="center"/>
          </w:tcPr>
          <w:p w14:paraId="7E2C03B2" w14:textId="1DFD589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1016" w:type="dxa"/>
            <w:shd w:val="clear" w:color="auto" w:fill="auto"/>
            <w:vAlign w:val="center"/>
          </w:tcPr>
          <w:p w14:paraId="7996AECF" w14:textId="057CB8E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89" w:type="dxa"/>
            <w:shd w:val="clear" w:color="auto" w:fill="auto"/>
            <w:vAlign w:val="center"/>
          </w:tcPr>
          <w:p w14:paraId="24BD31D0" w14:textId="4243F9F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1016" w:type="dxa"/>
            <w:shd w:val="clear" w:color="auto" w:fill="auto"/>
            <w:vAlign w:val="center"/>
          </w:tcPr>
          <w:p w14:paraId="092CC0B9" w14:textId="4288B30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635" w:type="dxa"/>
            <w:shd w:val="clear" w:color="auto" w:fill="auto"/>
            <w:vAlign w:val="center"/>
          </w:tcPr>
          <w:p w14:paraId="14EA299D" w14:textId="43329FB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89" w:type="dxa"/>
            <w:shd w:val="clear" w:color="auto" w:fill="auto"/>
            <w:vAlign w:val="center"/>
          </w:tcPr>
          <w:p w14:paraId="764B2C8C" w14:textId="4B0ED0D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1016" w:type="dxa"/>
            <w:shd w:val="clear" w:color="auto" w:fill="auto"/>
            <w:vAlign w:val="center"/>
          </w:tcPr>
          <w:p w14:paraId="3CF8DFC2" w14:textId="1C2A01E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762" w:type="dxa"/>
            <w:shd w:val="clear" w:color="auto" w:fill="auto"/>
            <w:vAlign w:val="center"/>
          </w:tcPr>
          <w:p w14:paraId="32ACFAB5" w14:textId="0B59178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w:t>
            </w:r>
          </w:p>
        </w:tc>
        <w:tc>
          <w:tcPr>
            <w:tcW w:w="890" w:type="dxa"/>
            <w:shd w:val="clear" w:color="auto" w:fill="auto"/>
            <w:vAlign w:val="center"/>
          </w:tcPr>
          <w:p w14:paraId="311AB471" w14:textId="5D65E9A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762" w:type="dxa"/>
            <w:shd w:val="clear" w:color="auto" w:fill="auto"/>
            <w:vAlign w:val="center"/>
          </w:tcPr>
          <w:p w14:paraId="68891FDA" w14:textId="72397E8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r>
      <w:tr w:rsidR="00D43D33" w:rsidRPr="003501BA" w14:paraId="2C8974AB" w14:textId="77777777" w:rsidTr="00584095">
        <w:trPr>
          <w:trHeight w:val="20"/>
        </w:trPr>
        <w:tc>
          <w:tcPr>
            <w:tcW w:w="1409" w:type="dxa"/>
            <w:shd w:val="clear" w:color="auto" w:fill="auto"/>
            <w:vAlign w:val="bottom"/>
          </w:tcPr>
          <w:p w14:paraId="2DED26EA" w14:textId="792B4B60" w:rsidR="00D43D33" w:rsidRPr="00584095" w:rsidRDefault="00D43D33" w:rsidP="00D43D33">
            <w:pPr>
              <w:rPr>
                <w:rFonts w:ascii="Arial" w:hAnsi="Arial" w:cs="Arial"/>
                <w:sz w:val="24"/>
                <w:szCs w:val="24"/>
              </w:rPr>
            </w:pPr>
            <w:r w:rsidRPr="00584095">
              <w:rPr>
                <w:rFonts w:ascii="Arial" w:hAnsi="Arial" w:cs="Arial"/>
                <w:sz w:val="24"/>
                <w:szCs w:val="24"/>
              </w:rPr>
              <w:t>İşçi</w:t>
            </w:r>
          </w:p>
        </w:tc>
        <w:tc>
          <w:tcPr>
            <w:tcW w:w="618" w:type="dxa"/>
            <w:shd w:val="clear" w:color="auto" w:fill="auto"/>
            <w:vAlign w:val="center"/>
          </w:tcPr>
          <w:p w14:paraId="7DFAB8D8" w14:textId="1211D69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525" w:type="dxa"/>
            <w:shd w:val="clear" w:color="auto" w:fill="auto"/>
            <w:vAlign w:val="center"/>
          </w:tcPr>
          <w:p w14:paraId="16922E82" w14:textId="4B23F7B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10" w:type="dxa"/>
            <w:shd w:val="clear" w:color="auto" w:fill="auto"/>
            <w:vAlign w:val="center"/>
          </w:tcPr>
          <w:p w14:paraId="010EE468" w14:textId="58F01D9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335D1F95" w14:textId="70FB073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16915AA5" w14:textId="3E700DBA"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3" w:type="dxa"/>
            <w:shd w:val="clear" w:color="auto" w:fill="auto"/>
            <w:vAlign w:val="center"/>
          </w:tcPr>
          <w:p w14:paraId="614F1DCE" w14:textId="7572A90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33375053" w14:textId="6470B4A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6C115245" w14:textId="5189F3B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763" w:type="dxa"/>
            <w:shd w:val="clear" w:color="auto" w:fill="auto"/>
            <w:vAlign w:val="center"/>
          </w:tcPr>
          <w:p w14:paraId="6F8E2443" w14:textId="4F513A8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3B1220A4" w14:textId="5B99BBCB"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417B089F" w14:textId="565AAA7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28069BD2" w14:textId="22E13B7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20949BE3" w14:textId="20004BC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c>
          <w:tcPr>
            <w:tcW w:w="889" w:type="dxa"/>
            <w:shd w:val="clear" w:color="auto" w:fill="auto"/>
            <w:vAlign w:val="center"/>
          </w:tcPr>
          <w:p w14:paraId="002D09B8" w14:textId="7B1E8053"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5ADA7870" w14:textId="5C2DE5D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0A4B3B0E" w14:textId="6CBF6A80"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w:t>
            </w:r>
          </w:p>
        </w:tc>
        <w:tc>
          <w:tcPr>
            <w:tcW w:w="890" w:type="dxa"/>
            <w:shd w:val="clear" w:color="auto" w:fill="auto"/>
            <w:vAlign w:val="center"/>
          </w:tcPr>
          <w:p w14:paraId="03254C33" w14:textId="01C0AE9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48E8F846" w14:textId="4A34084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w:t>
            </w:r>
          </w:p>
        </w:tc>
      </w:tr>
      <w:tr w:rsidR="00D43D33" w:rsidRPr="003501BA" w14:paraId="7DB2A9E7" w14:textId="77777777" w:rsidTr="00584095">
        <w:trPr>
          <w:cnfStyle w:val="000000100000" w:firstRow="0" w:lastRow="0" w:firstColumn="0" w:lastColumn="0" w:oddVBand="0" w:evenVBand="0" w:oddHBand="1" w:evenHBand="0" w:firstRowFirstColumn="0" w:firstRowLastColumn="0" w:lastRowFirstColumn="0" w:lastRowLastColumn="0"/>
          <w:trHeight w:val="20"/>
        </w:trPr>
        <w:tc>
          <w:tcPr>
            <w:tcW w:w="1409" w:type="dxa"/>
            <w:shd w:val="clear" w:color="auto" w:fill="auto"/>
            <w:vAlign w:val="bottom"/>
          </w:tcPr>
          <w:p w14:paraId="304D896E" w14:textId="40B4068C" w:rsidR="00D43D33" w:rsidRPr="00584095" w:rsidRDefault="00D43D33" w:rsidP="00D43D33">
            <w:pPr>
              <w:rPr>
                <w:rFonts w:ascii="Arial" w:hAnsi="Arial" w:cs="Arial"/>
                <w:sz w:val="24"/>
                <w:szCs w:val="24"/>
              </w:rPr>
            </w:pPr>
            <w:r w:rsidRPr="00584095">
              <w:rPr>
                <w:rFonts w:ascii="Arial" w:hAnsi="Arial" w:cs="Arial"/>
                <w:sz w:val="24"/>
                <w:szCs w:val="24"/>
              </w:rPr>
              <w:t>Hizmet Alımı (Şoför vb.)</w:t>
            </w:r>
          </w:p>
        </w:tc>
        <w:tc>
          <w:tcPr>
            <w:tcW w:w="618" w:type="dxa"/>
            <w:shd w:val="clear" w:color="auto" w:fill="auto"/>
            <w:vAlign w:val="center"/>
          </w:tcPr>
          <w:p w14:paraId="299E1B7A" w14:textId="2D094F2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525" w:type="dxa"/>
            <w:shd w:val="clear" w:color="auto" w:fill="auto"/>
            <w:vAlign w:val="center"/>
          </w:tcPr>
          <w:p w14:paraId="3190DAFB" w14:textId="0CB3B96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10" w:type="dxa"/>
            <w:shd w:val="clear" w:color="auto" w:fill="auto"/>
            <w:vAlign w:val="center"/>
          </w:tcPr>
          <w:p w14:paraId="1D2DA9D9" w14:textId="7CEF457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06" w:type="dxa"/>
            <w:shd w:val="clear" w:color="auto" w:fill="auto"/>
            <w:vAlign w:val="center"/>
          </w:tcPr>
          <w:p w14:paraId="7BD9BB6D" w14:textId="647AB1EF"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6AF83D61" w14:textId="41B5480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5057AAF2" w14:textId="1B83421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4" w:type="dxa"/>
            <w:shd w:val="clear" w:color="auto" w:fill="auto"/>
            <w:vAlign w:val="center"/>
          </w:tcPr>
          <w:p w14:paraId="4E45F7BB" w14:textId="24F24C0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6D3D9766" w14:textId="1A465D04"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3" w:type="dxa"/>
            <w:shd w:val="clear" w:color="auto" w:fill="auto"/>
            <w:vAlign w:val="center"/>
          </w:tcPr>
          <w:p w14:paraId="6EE6156B" w14:textId="5E5AA6F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0BD0A355" w14:textId="39E8C9D7"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5E16B849" w14:textId="74022D7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1016" w:type="dxa"/>
            <w:shd w:val="clear" w:color="auto" w:fill="auto"/>
            <w:vAlign w:val="center"/>
          </w:tcPr>
          <w:p w14:paraId="28A8C281" w14:textId="32D615D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635" w:type="dxa"/>
            <w:shd w:val="clear" w:color="auto" w:fill="auto"/>
            <w:vAlign w:val="center"/>
          </w:tcPr>
          <w:p w14:paraId="6D3A9D9C" w14:textId="5A2D0FA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89" w:type="dxa"/>
            <w:shd w:val="clear" w:color="auto" w:fill="auto"/>
            <w:vAlign w:val="center"/>
          </w:tcPr>
          <w:p w14:paraId="7CBD6633" w14:textId="508C7C01"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w:t>
            </w:r>
          </w:p>
        </w:tc>
        <w:tc>
          <w:tcPr>
            <w:tcW w:w="1016" w:type="dxa"/>
            <w:shd w:val="clear" w:color="auto" w:fill="auto"/>
            <w:vAlign w:val="center"/>
          </w:tcPr>
          <w:p w14:paraId="0906AE8A" w14:textId="387E1DF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606288EC" w14:textId="75CA8DC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890" w:type="dxa"/>
            <w:shd w:val="clear" w:color="auto" w:fill="auto"/>
            <w:vAlign w:val="center"/>
          </w:tcPr>
          <w:p w14:paraId="3F2BA6B1" w14:textId="198C93A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c>
          <w:tcPr>
            <w:tcW w:w="762" w:type="dxa"/>
            <w:shd w:val="clear" w:color="auto" w:fill="auto"/>
            <w:vAlign w:val="center"/>
          </w:tcPr>
          <w:p w14:paraId="08A6AFCB" w14:textId="418FA7B1"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w:t>
            </w:r>
          </w:p>
        </w:tc>
      </w:tr>
      <w:tr w:rsidR="00D43D33" w:rsidRPr="003501BA" w14:paraId="52C38CFC" w14:textId="77777777" w:rsidTr="00584095">
        <w:trPr>
          <w:trHeight w:val="20"/>
        </w:trPr>
        <w:tc>
          <w:tcPr>
            <w:tcW w:w="1409" w:type="dxa"/>
            <w:shd w:val="clear" w:color="auto" w:fill="auto"/>
            <w:vAlign w:val="bottom"/>
          </w:tcPr>
          <w:p w14:paraId="4A2CF4BC" w14:textId="719E36C8" w:rsidR="00D43D33" w:rsidRPr="00584095" w:rsidDel="00FD4F1A" w:rsidRDefault="00D43D33" w:rsidP="00D43D33">
            <w:pPr>
              <w:rPr>
                <w:rFonts w:ascii="Arial" w:hAnsi="Arial" w:cs="Arial"/>
                <w:sz w:val="24"/>
                <w:szCs w:val="24"/>
              </w:rPr>
            </w:pPr>
            <w:r w:rsidRPr="00584095">
              <w:rPr>
                <w:rFonts w:ascii="Arial" w:hAnsi="Arial" w:cs="Arial"/>
                <w:sz w:val="24"/>
                <w:szCs w:val="24"/>
              </w:rPr>
              <w:t>Toplam</w:t>
            </w:r>
          </w:p>
        </w:tc>
        <w:tc>
          <w:tcPr>
            <w:tcW w:w="618" w:type="dxa"/>
            <w:shd w:val="clear" w:color="auto" w:fill="auto"/>
            <w:vAlign w:val="center"/>
          </w:tcPr>
          <w:p w14:paraId="39B5A6D7" w14:textId="26D011C2"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42</w:t>
            </w:r>
          </w:p>
        </w:tc>
        <w:tc>
          <w:tcPr>
            <w:tcW w:w="525" w:type="dxa"/>
            <w:shd w:val="clear" w:color="auto" w:fill="auto"/>
            <w:vAlign w:val="center"/>
          </w:tcPr>
          <w:p w14:paraId="08CE5815" w14:textId="74AE07F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24</w:t>
            </w:r>
          </w:p>
        </w:tc>
        <w:tc>
          <w:tcPr>
            <w:tcW w:w="710" w:type="dxa"/>
            <w:shd w:val="clear" w:color="auto" w:fill="auto"/>
            <w:vAlign w:val="center"/>
          </w:tcPr>
          <w:p w14:paraId="6F15C62A" w14:textId="3E39A37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19</w:t>
            </w:r>
          </w:p>
        </w:tc>
        <w:tc>
          <w:tcPr>
            <w:tcW w:w="706" w:type="dxa"/>
            <w:shd w:val="clear" w:color="auto" w:fill="auto"/>
            <w:vAlign w:val="center"/>
          </w:tcPr>
          <w:p w14:paraId="31601D5D" w14:textId="322D556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20</w:t>
            </w:r>
          </w:p>
        </w:tc>
        <w:tc>
          <w:tcPr>
            <w:tcW w:w="1016" w:type="dxa"/>
            <w:shd w:val="clear" w:color="auto" w:fill="auto"/>
            <w:vAlign w:val="center"/>
          </w:tcPr>
          <w:p w14:paraId="4F534609" w14:textId="581CE58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14</w:t>
            </w:r>
          </w:p>
        </w:tc>
        <w:tc>
          <w:tcPr>
            <w:tcW w:w="763" w:type="dxa"/>
            <w:shd w:val="clear" w:color="auto" w:fill="auto"/>
            <w:vAlign w:val="center"/>
          </w:tcPr>
          <w:p w14:paraId="48B2AB86" w14:textId="616FC7B7"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7</w:t>
            </w:r>
          </w:p>
        </w:tc>
        <w:tc>
          <w:tcPr>
            <w:tcW w:w="634" w:type="dxa"/>
            <w:shd w:val="clear" w:color="auto" w:fill="auto"/>
            <w:vAlign w:val="center"/>
          </w:tcPr>
          <w:p w14:paraId="096B0EDF" w14:textId="74061A5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8</w:t>
            </w:r>
          </w:p>
        </w:tc>
        <w:tc>
          <w:tcPr>
            <w:tcW w:w="635" w:type="dxa"/>
            <w:shd w:val="clear" w:color="auto" w:fill="auto"/>
            <w:vAlign w:val="center"/>
          </w:tcPr>
          <w:p w14:paraId="6B2636A8" w14:textId="6F4D4873"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12</w:t>
            </w:r>
          </w:p>
        </w:tc>
        <w:tc>
          <w:tcPr>
            <w:tcW w:w="763" w:type="dxa"/>
            <w:shd w:val="clear" w:color="auto" w:fill="auto"/>
            <w:vAlign w:val="center"/>
          </w:tcPr>
          <w:p w14:paraId="340BCD55" w14:textId="1BB706A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7</w:t>
            </w:r>
          </w:p>
        </w:tc>
        <w:tc>
          <w:tcPr>
            <w:tcW w:w="1016" w:type="dxa"/>
            <w:shd w:val="clear" w:color="auto" w:fill="auto"/>
            <w:vAlign w:val="center"/>
          </w:tcPr>
          <w:p w14:paraId="43D10AEC" w14:textId="72A0A145"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4</w:t>
            </w:r>
          </w:p>
        </w:tc>
        <w:tc>
          <w:tcPr>
            <w:tcW w:w="889" w:type="dxa"/>
            <w:shd w:val="clear" w:color="auto" w:fill="auto"/>
            <w:vAlign w:val="center"/>
          </w:tcPr>
          <w:p w14:paraId="459CDFCB" w14:textId="1EBF3518"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17</w:t>
            </w:r>
          </w:p>
        </w:tc>
        <w:tc>
          <w:tcPr>
            <w:tcW w:w="1016" w:type="dxa"/>
            <w:shd w:val="clear" w:color="auto" w:fill="auto"/>
            <w:vAlign w:val="center"/>
          </w:tcPr>
          <w:p w14:paraId="2E424357" w14:textId="34CBA5DD"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20</w:t>
            </w:r>
          </w:p>
        </w:tc>
        <w:tc>
          <w:tcPr>
            <w:tcW w:w="635" w:type="dxa"/>
            <w:shd w:val="clear" w:color="auto" w:fill="auto"/>
            <w:vAlign w:val="center"/>
          </w:tcPr>
          <w:p w14:paraId="3F1E3D38" w14:textId="3284423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52</w:t>
            </w:r>
          </w:p>
        </w:tc>
        <w:tc>
          <w:tcPr>
            <w:tcW w:w="889" w:type="dxa"/>
            <w:shd w:val="clear" w:color="auto" w:fill="auto"/>
            <w:vAlign w:val="center"/>
          </w:tcPr>
          <w:p w14:paraId="061F544E" w14:textId="454F6724" w:rsidR="00D43D33" w:rsidRPr="00584095" w:rsidRDefault="00D43D33" w:rsidP="00D43D33">
            <w:pPr>
              <w:jc w:val="center"/>
              <w:rPr>
                <w:rFonts w:ascii="Arial" w:eastAsia="Calibri" w:hAnsi="Arial" w:cs="Arial"/>
                <w:sz w:val="24"/>
                <w:szCs w:val="24"/>
              </w:rPr>
            </w:pPr>
            <w:r>
              <w:rPr>
                <w:rFonts w:ascii="Arial" w:eastAsia="Calibri" w:hAnsi="Arial" w:cs="Arial"/>
                <w:sz w:val="24"/>
                <w:szCs w:val="24"/>
              </w:rPr>
              <w:t>21</w:t>
            </w:r>
          </w:p>
        </w:tc>
        <w:tc>
          <w:tcPr>
            <w:tcW w:w="1016" w:type="dxa"/>
            <w:shd w:val="clear" w:color="auto" w:fill="auto"/>
            <w:vAlign w:val="center"/>
          </w:tcPr>
          <w:p w14:paraId="7AF1E855" w14:textId="0B2AB9BE"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8</w:t>
            </w:r>
          </w:p>
        </w:tc>
        <w:tc>
          <w:tcPr>
            <w:tcW w:w="762" w:type="dxa"/>
            <w:shd w:val="clear" w:color="auto" w:fill="auto"/>
            <w:vAlign w:val="center"/>
          </w:tcPr>
          <w:p w14:paraId="2D6B0755" w14:textId="6C725506"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14</w:t>
            </w:r>
          </w:p>
        </w:tc>
        <w:tc>
          <w:tcPr>
            <w:tcW w:w="890" w:type="dxa"/>
            <w:shd w:val="clear" w:color="auto" w:fill="auto"/>
            <w:vAlign w:val="center"/>
          </w:tcPr>
          <w:p w14:paraId="7E05047E" w14:textId="7456EB6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23</w:t>
            </w:r>
          </w:p>
        </w:tc>
        <w:tc>
          <w:tcPr>
            <w:tcW w:w="762" w:type="dxa"/>
            <w:shd w:val="clear" w:color="auto" w:fill="auto"/>
            <w:vAlign w:val="center"/>
          </w:tcPr>
          <w:p w14:paraId="218A53F4" w14:textId="102D42B9" w:rsidR="00D43D33" w:rsidRPr="00584095" w:rsidRDefault="00D43D33" w:rsidP="00D43D33">
            <w:pPr>
              <w:jc w:val="center"/>
              <w:rPr>
                <w:rFonts w:ascii="Arial" w:eastAsia="Calibri" w:hAnsi="Arial" w:cs="Arial"/>
                <w:sz w:val="24"/>
                <w:szCs w:val="24"/>
              </w:rPr>
            </w:pPr>
            <w:r w:rsidRPr="00584095">
              <w:rPr>
                <w:rFonts w:ascii="Arial" w:eastAsia="Calibri" w:hAnsi="Arial" w:cs="Arial"/>
                <w:sz w:val="24"/>
                <w:szCs w:val="24"/>
              </w:rPr>
              <w:t>31</w:t>
            </w:r>
          </w:p>
        </w:tc>
      </w:tr>
    </w:tbl>
    <w:p w14:paraId="3304751E" w14:textId="725E7388" w:rsidR="003501BA" w:rsidRPr="003501BA" w:rsidRDefault="003501BA" w:rsidP="003501BA"/>
    <w:p w14:paraId="1912C158" w14:textId="77777777" w:rsidR="000B16BA" w:rsidRDefault="000B16BA">
      <w:pPr>
        <w:rPr>
          <w:rFonts w:ascii="Arial" w:hAnsi="Arial" w:cs="Arial"/>
          <w:sz w:val="24"/>
          <w:szCs w:val="24"/>
        </w:rPr>
        <w:sectPr w:rsidR="000B16BA" w:rsidSect="00FB4741">
          <w:pgSz w:w="16838" w:h="11906" w:orient="landscape"/>
          <w:pgMar w:top="1080" w:right="993" w:bottom="707" w:left="1440" w:header="708" w:footer="708" w:gutter="0"/>
          <w:cols w:space="708"/>
          <w:docGrid w:linePitch="360"/>
        </w:sectPr>
      </w:pPr>
    </w:p>
    <w:p w14:paraId="0C56EE74" w14:textId="3C72BEE9" w:rsidR="00F851B3" w:rsidRDefault="00F851B3">
      <w:pPr>
        <w:rPr>
          <w:rFonts w:ascii="Arial" w:hAnsi="Arial" w:cs="Arial"/>
          <w:sz w:val="24"/>
          <w:szCs w:val="24"/>
        </w:rPr>
      </w:pPr>
    </w:p>
    <w:p w14:paraId="5BE94420" w14:textId="37B6E47A" w:rsidR="000B16BA" w:rsidRDefault="000B16BA">
      <w:pPr>
        <w:rPr>
          <w:rFonts w:ascii="Arial" w:hAnsi="Arial" w:cs="Arial"/>
          <w:sz w:val="24"/>
          <w:szCs w:val="24"/>
        </w:rPr>
      </w:pPr>
    </w:p>
    <w:p w14:paraId="7E67DC9B" w14:textId="33BCDA45" w:rsidR="000B16BA" w:rsidRDefault="000B16BA">
      <w:pPr>
        <w:rPr>
          <w:rFonts w:ascii="Arial" w:hAnsi="Arial" w:cs="Arial"/>
          <w:sz w:val="24"/>
          <w:szCs w:val="24"/>
        </w:rPr>
      </w:pPr>
    </w:p>
    <w:p w14:paraId="6F0E48FA" w14:textId="38949CA5" w:rsidR="000B16BA" w:rsidRDefault="000B16BA">
      <w:pPr>
        <w:rPr>
          <w:rFonts w:ascii="Arial" w:hAnsi="Arial" w:cs="Arial"/>
          <w:sz w:val="24"/>
          <w:szCs w:val="24"/>
        </w:rPr>
      </w:pPr>
    </w:p>
    <w:p w14:paraId="384A29AD" w14:textId="2B4C302C" w:rsidR="000B16BA" w:rsidRDefault="000B16BA">
      <w:pPr>
        <w:rPr>
          <w:rFonts w:ascii="Arial" w:hAnsi="Arial" w:cs="Arial"/>
          <w:sz w:val="24"/>
          <w:szCs w:val="24"/>
        </w:rPr>
      </w:pPr>
    </w:p>
    <w:p w14:paraId="24E0D40A" w14:textId="3F73EE08" w:rsidR="000B16BA" w:rsidRDefault="000B16BA">
      <w:pPr>
        <w:rPr>
          <w:rFonts w:ascii="Arial" w:hAnsi="Arial" w:cs="Arial"/>
          <w:sz w:val="24"/>
          <w:szCs w:val="24"/>
        </w:rPr>
      </w:pPr>
    </w:p>
    <w:p w14:paraId="5D7F7076" w14:textId="50F63E97" w:rsidR="000B16BA" w:rsidRDefault="000B16BA">
      <w:pPr>
        <w:rPr>
          <w:rFonts w:ascii="Arial" w:hAnsi="Arial" w:cs="Arial"/>
          <w:sz w:val="24"/>
          <w:szCs w:val="24"/>
        </w:rPr>
      </w:pPr>
    </w:p>
    <w:p w14:paraId="11CC0591" w14:textId="04506E14" w:rsidR="000B16BA" w:rsidRDefault="000B16BA">
      <w:pPr>
        <w:rPr>
          <w:rFonts w:ascii="Arial" w:hAnsi="Arial" w:cs="Arial"/>
          <w:sz w:val="24"/>
          <w:szCs w:val="24"/>
        </w:rPr>
      </w:pPr>
    </w:p>
    <w:p w14:paraId="1C9BA945" w14:textId="04506DE9" w:rsidR="000B16BA" w:rsidRDefault="000B16BA">
      <w:pPr>
        <w:rPr>
          <w:rFonts w:ascii="Arial" w:hAnsi="Arial" w:cs="Arial"/>
          <w:sz w:val="24"/>
          <w:szCs w:val="24"/>
        </w:rPr>
      </w:pPr>
    </w:p>
    <w:p w14:paraId="1C952930" w14:textId="6D80EB84" w:rsidR="000B16BA" w:rsidRDefault="000B16BA">
      <w:pPr>
        <w:rPr>
          <w:rFonts w:ascii="Arial" w:hAnsi="Arial" w:cs="Arial"/>
          <w:sz w:val="24"/>
          <w:szCs w:val="24"/>
        </w:rPr>
      </w:pPr>
    </w:p>
    <w:p w14:paraId="05D813E7" w14:textId="16F5F8AD" w:rsidR="000B16BA" w:rsidRDefault="000B16BA">
      <w:pPr>
        <w:rPr>
          <w:rFonts w:ascii="Arial" w:hAnsi="Arial" w:cs="Arial"/>
          <w:sz w:val="24"/>
          <w:szCs w:val="24"/>
        </w:rPr>
      </w:pPr>
    </w:p>
    <w:p w14:paraId="7551CF19" w14:textId="6838FE0E" w:rsidR="000B16BA" w:rsidRDefault="000B16BA">
      <w:pPr>
        <w:rPr>
          <w:rFonts w:ascii="Arial" w:hAnsi="Arial" w:cs="Arial"/>
          <w:sz w:val="24"/>
          <w:szCs w:val="24"/>
        </w:rPr>
      </w:pPr>
    </w:p>
    <w:p w14:paraId="6D774104" w14:textId="10C826F0" w:rsidR="000B16BA" w:rsidRDefault="000B16BA">
      <w:pPr>
        <w:rPr>
          <w:rFonts w:ascii="Arial" w:hAnsi="Arial" w:cs="Arial"/>
          <w:sz w:val="24"/>
          <w:szCs w:val="24"/>
        </w:rPr>
      </w:pPr>
    </w:p>
    <w:p w14:paraId="698A877F" w14:textId="43E94C33" w:rsidR="000B16BA" w:rsidRDefault="000B16BA">
      <w:pPr>
        <w:rPr>
          <w:rFonts w:ascii="Arial" w:hAnsi="Arial" w:cs="Arial"/>
          <w:sz w:val="24"/>
          <w:szCs w:val="24"/>
        </w:rPr>
      </w:pPr>
    </w:p>
    <w:p w14:paraId="681D2AA0" w14:textId="77777777" w:rsidR="000B16BA" w:rsidRDefault="000B16BA">
      <w:pPr>
        <w:rPr>
          <w:rFonts w:ascii="Arial" w:hAnsi="Arial" w:cs="Arial"/>
          <w:sz w:val="24"/>
          <w:szCs w:val="24"/>
        </w:rPr>
      </w:pPr>
    </w:p>
    <w:p w14:paraId="1125D72D" w14:textId="5F97E23F" w:rsidR="000B16BA" w:rsidRDefault="000B16BA">
      <w:pPr>
        <w:rPr>
          <w:rFonts w:ascii="Arial" w:hAnsi="Arial" w:cs="Arial"/>
          <w:sz w:val="24"/>
          <w:szCs w:val="24"/>
        </w:rPr>
      </w:pPr>
    </w:p>
    <w:p w14:paraId="60CF6E9D" w14:textId="0C58A870" w:rsidR="000B16BA" w:rsidRDefault="000B16BA">
      <w:pPr>
        <w:rPr>
          <w:rFonts w:ascii="Arial" w:hAnsi="Arial" w:cs="Arial"/>
          <w:sz w:val="24"/>
          <w:szCs w:val="24"/>
        </w:rPr>
      </w:pPr>
    </w:p>
    <w:bookmarkEnd w:id="28"/>
    <w:bookmarkEnd w:id="29"/>
    <w:bookmarkEnd w:id="30"/>
    <w:p w14:paraId="445AD939" w14:textId="0C36F3C8"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1F270EC" w14:textId="4BC2A752"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768D5313" w14:textId="77FA3BB2"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F1B4207" w14:textId="50A7F239" w:rsidR="00A37EB6" w:rsidRPr="0042718F" w:rsidRDefault="00EB7671" w:rsidP="00E64B23">
      <w:pPr>
        <w:widowControl/>
        <w:tabs>
          <w:tab w:val="left" w:pos="284"/>
          <w:tab w:val="left" w:pos="851"/>
        </w:tabs>
        <w:autoSpaceDE/>
        <w:autoSpaceDN/>
        <w:adjustRightInd/>
        <w:spacing w:after="40"/>
        <w:ind w:right="480"/>
        <w:jc w:val="both"/>
        <w:rPr>
          <w:rFonts w:ascii="Arial" w:hAnsi="Arial" w:cs="Arial"/>
          <w:sz w:val="24"/>
          <w:szCs w:val="24"/>
        </w:rPr>
      </w:pPr>
      <w:r w:rsidRPr="0042718F">
        <w:rPr>
          <w:rFonts w:ascii="Arial" w:hAnsi="Arial" w:cs="Arial"/>
          <w:noProof/>
          <w:sz w:val="24"/>
          <w:szCs w:val="24"/>
        </w:rPr>
        <w:drawing>
          <wp:anchor distT="0" distB="0" distL="114300" distR="114300" simplePos="0" relativeHeight="251673088" behindDoc="0" locked="0" layoutInCell="1" allowOverlap="1" wp14:anchorId="30AD65B6" wp14:editId="4B2BBDCD">
            <wp:simplePos x="0" y="0"/>
            <wp:positionH relativeFrom="column">
              <wp:posOffset>3687157</wp:posOffset>
            </wp:positionH>
            <wp:positionV relativeFrom="paragraph">
              <wp:posOffset>186978</wp:posOffset>
            </wp:positionV>
            <wp:extent cx="736073" cy="736073"/>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6073" cy="736073"/>
                    </a:xfrm>
                    <a:prstGeom prst="rect">
                      <a:avLst/>
                    </a:prstGeom>
                  </pic:spPr>
                </pic:pic>
              </a:graphicData>
            </a:graphic>
            <wp14:sizeRelH relativeFrom="margin">
              <wp14:pctWidth>0</wp14:pctWidth>
            </wp14:sizeRelH>
            <wp14:sizeRelV relativeFrom="margin">
              <wp14:pctHeight>0</wp14:pctHeight>
            </wp14:sizeRelV>
          </wp:anchor>
        </w:drawing>
      </w:r>
    </w:p>
    <w:p w14:paraId="465664D7" w14:textId="12483267" w:rsidR="00A37EB6" w:rsidRPr="0042718F" w:rsidRDefault="00771579" w:rsidP="00E64B23">
      <w:pPr>
        <w:widowControl/>
        <w:tabs>
          <w:tab w:val="left" w:pos="284"/>
          <w:tab w:val="left" w:pos="851"/>
        </w:tabs>
        <w:autoSpaceDE/>
        <w:autoSpaceDN/>
        <w:adjustRightInd/>
        <w:spacing w:after="40"/>
        <w:ind w:right="480"/>
        <w:jc w:val="both"/>
        <w:rPr>
          <w:rFonts w:ascii="Arial" w:hAnsi="Arial" w:cs="Arial"/>
          <w:sz w:val="24"/>
          <w:szCs w:val="24"/>
        </w:rPr>
      </w:pPr>
      <w:r w:rsidRPr="0042718F">
        <w:rPr>
          <w:rFonts w:ascii="Arial" w:hAnsi="Arial" w:cs="Arial"/>
          <w:b/>
          <w:noProof/>
          <w:sz w:val="24"/>
          <w:szCs w:val="24"/>
        </w:rPr>
        <w:drawing>
          <wp:anchor distT="0" distB="0" distL="114300" distR="114300" simplePos="0" relativeHeight="251625984" behindDoc="0" locked="0" layoutInCell="1" allowOverlap="1" wp14:anchorId="611E04FA" wp14:editId="15D36CF6">
            <wp:simplePos x="0" y="0"/>
            <wp:positionH relativeFrom="margin">
              <wp:posOffset>1514379</wp:posOffset>
            </wp:positionH>
            <wp:positionV relativeFrom="paragraph">
              <wp:posOffset>6350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460CE5A0" w14:textId="4FD974EE"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DC7D867" w14:textId="56FA9D48"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E2EB4A4" w14:textId="00B569B9" w:rsidR="00A37EB6" w:rsidRPr="0042718F" w:rsidRDefault="00EB7671" w:rsidP="00E64B23">
      <w:pPr>
        <w:widowControl/>
        <w:tabs>
          <w:tab w:val="left" w:pos="284"/>
          <w:tab w:val="left" w:pos="851"/>
        </w:tabs>
        <w:autoSpaceDE/>
        <w:autoSpaceDN/>
        <w:adjustRightInd/>
        <w:spacing w:after="40"/>
        <w:ind w:right="480"/>
        <w:jc w:val="both"/>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72064" behindDoc="0" locked="0" layoutInCell="1" allowOverlap="1" wp14:anchorId="2B2E4646" wp14:editId="4C5FBD6B">
                <wp:simplePos x="0" y="0"/>
                <wp:positionH relativeFrom="column">
                  <wp:posOffset>2817854</wp:posOffset>
                </wp:positionH>
                <wp:positionV relativeFrom="paragraph">
                  <wp:posOffset>131349</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AA6F4F" w:rsidRDefault="00AA6F4F"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47" type="#_x0000_t202" style="position:absolute;left:0;text-align:left;margin-left:221.9pt;margin-top:10.35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" filled="f" stroked="f">
                <v:textbox style="mso-fit-shape-to-text:t">
                  <w:txbxContent>
                    <w:p w14:paraId="7E1EC4D2" w14:textId="77777777" w:rsidR="00AA6F4F" w:rsidRDefault="00AA6F4F"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2E41C558"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042B634C" w14:textId="65A404AD" w:rsidR="00A37EB6" w:rsidRPr="0042718F" w:rsidRDefault="00EB7671" w:rsidP="00E64B23">
      <w:pPr>
        <w:widowControl/>
        <w:tabs>
          <w:tab w:val="left" w:pos="284"/>
          <w:tab w:val="left" w:pos="851"/>
        </w:tabs>
        <w:autoSpaceDE/>
        <w:autoSpaceDN/>
        <w:adjustRightInd/>
        <w:spacing w:after="40"/>
        <w:ind w:right="480"/>
        <w:jc w:val="both"/>
        <w:rPr>
          <w:rFonts w:ascii="Arial" w:hAnsi="Arial" w:cs="Arial"/>
          <w:sz w:val="24"/>
          <w:szCs w:val="24"/>
        </w:rPr>
      </w:pPr>
      <w:r w:rsidRPr="0042718F">
        <w:rPr>
          <w:rFonts w:ascii="Arial" w:hAnsi="Arial" w:cs="Arial"/>
          <w:noProof/>
          <w:sz w:val="24"/>
          <w:szCs w:val="24"/>
        </w:rPr>
        <mc:AlternateContent>
          <mc:Choice Requires="wps">
            <w:drawing>
              <wp:anchor distT="0" distB="0" distL="114300" distR="114300" simplePos="0" relativeHeight="251671040" behindDoc="0" locked="0" layoutInCell="1" allowOverlap="1" wp14:anchorId="0CBD6EC5" wp14:editId="60544433">
                <wp:simplePos x="0" y="0"/>
                <wp:positionH relativeFrom="column">
                  <wp:posOffset>3960495</wp:posOffset>
                </wp:positionH>
                <wp:positionV relativeFrom="paragraph">
                  <wp:posOffset>445135</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77777777" w:rsidR="00AA6F4F" w:rsidRDefault="00AA6F4F"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48" type="#_x0000_t202" style="position:absolute;left:0;text-align:left;margin-left:311.85pt;margin-top:35.05pt;width:80.4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" filled="f" stroked="f">
                <v:textbox style="mso-fit-shape-to-text:t">
                  <w:txbxContent>
                    <w:p w14:paraId="672B449A" w14:textId="77777777" w:rsidR="00AA6F4F" w:rsidRDefault="00AA6F4F" w:rsidP="00EB7671">
                      <w:pP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tarimgovtr</w:t>
                      </w:r>
                      <w:proofErr w:type="spellEnd"/>
                    </w:p>
                  </w:txbxContent>
                </v:textbox>
              </v:shape>
            </w:pict>
          </mc:Fallback>
        </mc:AlternateContent>
      </w:r>
      <w:r w:rsidRPr="0042718F">
        <w:rPr>
          <w:rFonts w:ascii="Arial" w:hAnsi="Arial" w:cs="Arial"/>
          <w:noProof/>
          <w:sz w:val="24"/>
          <w:szCs w:val="24"/>
        </w:rPr>
        <mc:AlternateContent>
          <mc:Choice Requires="wps">
            <w:drawing>
              <wp:anchor distT="0" distB="0" distL="114300" distR="114300" simplePos="0" relativeHeight="251670016" behindDoc="0" locked="0" layoutInCell="1" allowOverlap="1" wp14:anchorId="3A94D798" wp14:editId="4D3F35DE">
                <wp:simplePos x="0" y="0"/>
                <wp:positionH relativeFrom="column">
                  <wp:posOffset>3054985</wp:posOffset>
                </wp:positionH>
                <wp:positionV relativeFrom="paragraph">
                  <wp:posOffset>445135</wp:posOffset>
                </wp:positionV>
                <wp:extent cx="845185" cy="260985"/>
                <wp:effectExtent l="0" t="0" r="0" b="3175"/>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60985"/>
                        </a:xfrm>
                        <a:prstGeom prst="rect">
                          <a:avLst/>
                        </a:prstGeom>
                        <a:noFill/>
                        <a:ln w="9525">
                          <a:noFill/>
                          <a:miter lim="800000"/>
                          <a:headEnd/>
                          <a:tailEnd/>
                        </a:ln>
                      </wps:spPr>
                      <wps:txbx>
                        <w:txbxContent>
                          <w:p w14:paraId="0206EEAA" w14:textId="77777777" w:rsidR="00AA6F4F" w:rsidRDefault="00AA6F4F"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94D798" id="_x0000_s1049" type="#_x0000_t202" style="position:absolute;left:0;text-align:left;margin-left:240.55pt;margin-top:35.05pt;width:66.5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" filled="f" stroked="f">
                <v:textbox style="mso-fit-shape-to-text:t">
                  <w:txbxContent>
                    <w:p w14:paraId="0206EEAA" w14:textId="77777777" w:rsidR="00AA6F4F" w:rsidRDefault="00AA6F4F" w:rsidP="00EB7671">
                      <w:pPr>
                        <w:jc w:val="center"/>
                        <w:rPr>
                          <w:rFonts w:ascii="Century Gothic" w:hAnsi="Century Gothic" w:cstheme="minorBidi"/>
                          <w:color w:val="000000" w:themeColor="text1"/>
                          <w:kern w:val="24"/>
                          <w:sz w:val="21"/>
                          <w:szCs w:val="21"/>
                        </w:rPr>
                      </w:pPr>
                      <w:r>
                        <w:rPr>
                          <w:rFonts w:ascii="Century Gothic" w:hAnsi="Century Gothic" w:cstheme="minorBidi"/>
                          <w:color w:val="000000" w:themeColor="text1"/>
                          <w:kern w:val="24"/>
                          <w:sz w:val="21"/>
                          <w:szCs w:val="21"/>
                        </w:rPr>
                        <w:t>/</w:t>
                      </w:r>
                      <w:proofErr w:type="spellStart"/>
                      <w:r>
                        <w:rPr>
                          <w:rFonts w:ascii="Century Gothic" w:hAnsi="Century Gothic" w:cstheme="minorBidi"/>
                          <w:color w:val="000000" w:themeColor="text1"/>
                          <w:kern w:val="24"/>
                          <w:sz w:val="21"/>
                          <w:szCs w:val="21"/>
                        </w:rPr>
                        <w:t>tctarim</w:t>
                      </w:r>
                      <w:proofErr w:type="spellEnd"/>
                    </w:p>
                  </w:txbxContent>
                </v:textbox>
              </v:shape>
            </w:pict>
          </mc:Fallback>
        </mc:AlternateContent>
      </w:r>
      <w:r w:rsidRPr="0042718F">
        <w:rPr>
          <w:rFonts w:ascii="Arial" w:hAnsi="Arial" w:cs="Arial"/>
          <w:noProof/>
          <w:sz w:val="24"/>
          <w:szCs w:val="24"/>
        </w:rPr>
        <w:drawing>
          <wp:anchor distT="0" distB="0" distL="114300" distR="114300" simplePos="0" relativeHeight="251668992" behindDoc="0" locked="0" layoutInCell="1" allowOverlap="1" wp14:anchorId="59E5EDD2" wp14:editId="614C755C">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3"/>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r w:rsidRPr="0042718F">
        <w:rPr>
          <w:rFonts w:ascii="Arial" w:hAnsi="Arial" w:cs="Arial"/>
          <w:noProof/>
          <w:sz w:val="24"/>
          <w:szCs w:val="24"/>
        </w:rPr>
        <w:drawing>
          <wp:anchor distT="0" distB="0" distL="114300" distR="114300" simplePos="0" relativeHeight="251667968" behindDoc="0" locked="0" layoutInCell="1" allowOverlap="1" wp14:anchorId="65EF93C5" wp14:editId="138A97F4">
            <wp:simplePos x="0" y="0"/>
            <wp:positionH relativeFrom="column">
              <wp:posOffset>3279140</wp:posOffset>
            </wp:positionH>
            <wp:positionV relativeFrom="paragraph">
              <wp:posOffset>24394</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4"/>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4E74F1B5"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5308F05A" w14:textId="451B4BA8"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38601F4B" w14:textId="5785AA0A" w:rsidR="00A37EB6" w:rsidRPr="0042718F"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4BF837B2" w14:textId="017E06ED" w:rsidR="00A37EB6" w:rsidRPr="0042718F" w:rsidRDefault="00A37EB6" w:rsidP="00A37EB6">
      <w:pPr>
        <w:jc w:val="center"/>
        <w:rPr>
          <w:rFonts w:ascii="Arial" w:hAnsi="Arial" w:cs="Arial"/>
          <w:b/>
          <w:sz w:val="24"/>
          <w:szCs w:val="24"/>
        </w:rPr>
      </w:pPr>
      <w:r w:rsidRPr="0042718F">
        <w:rPr>
          <w:rFonts w:ascii="Arial" w:hAnsi="Arial" w:cs="Arial"/>
          <w:b/>
          <w:sz w:val="24"/>
          <w:szCs w:val="24"/>
        </w:rPr>
        <w:t xml:space="preserve">T.C. </w:t>
      </w:r>
    </w:p>
    <w:p w14:paraId="3A195312" w14:textId="2373C449" w:rsidR="00A37EB6" w:rsidRPr="0042718F" w:rsidRDefault="00A37EB6" w:rsidP="00A37EB6">
      <w:pPr>
        <w:jc w:val="center"/>
        <w:rPr>
          <w:rFonts w:ascii="Arial" w:hAnsi="Arial" w:cs="Arial"/>
          <w:b/>
          <w:sz w:val="24"/>
          <w:szCs w:val="24"/>
        </w:rPr>
      </w:pPr>
      <w:r w:rsidRPr="0042718F">
        <w:rPr>
          <w:rFonts w:ascii="Arial" w:hAnsi="Arial" w:cs="Arial"/>
          <w:b/>
          <w:sz w:val="24"/>
          <w:szCs w:val="24"/>
        </w:rPr>
        <w:t>TARIM VE ORMAN BAKANLIĞI</w:t>
      </w:r>
    </w:p>
    <w:p w14:paraId="78949DCC" w14:textId="52AB4EE9" w:rsidR="00A37EB6" w:rsidRPr="0042718F" w:rsidRDefault="00D9174F" w:rsidP="00A37EB6">
      <w:pPr>
        <w:jc w:val="center"/>
        <w:rPr>
          <w:rFonts w:ascii="Arial" w:hAnsi="Arial" w:cs="Arial"/>
          <w:bCs/>
          <w:sz w:val="24"/>
          <w:szCs w:val="24"/>
        </w:rPr>
      </w:pPr>
      <w:r>
        <w:rPr>
          <w:rFonts w:ascii="Arial" w:hAnsi="Arial" w:cs="Arial"/>
          <w:bCs/>
          <w:sz w:val="24"/>
          <w:szCs w:val="24"/>
        </w:rPr>
        <w:t xml:space="preserve">TRABZON </w:t>
      </w:r>
      <w:r w:rsidR="00A37EB6" w:rsidRPr="0042718F">
        <w:rPr>
          <w:rFonts w:ascii="Arial" w:hAnsi="Arial" w:cs="Arial"/>
          <w:bCs/>
          <w:sz w:val="24"/>
          <w:szCs w:val="24"/>
        </w:rPr>
        <w:t>İL TARIM VE ORMAN MÜDÜRLÜĞÜ</w:t>
      </w:r>
    </w:p>
    <w:p w14:paraId="78768727" w14:textId="329007AC" w:rsidR="00A37EB6" w:rsidRPr="0042718F" w:rsidRDefault="00A37EB6" w:rsidP="00A37EB6">
      <w:pPr>
        <w:jc w:val="center"/>
        <w:rPr>
          <w:rFonts w:ascii="Arial" w:hAnsi="Arial" w:cs="Arial"/>
          <w:bCs/>
          <w:sz w:val="24"/>
          <w:szCs w:val="24"/>
        </w:rPr>
      </w:pPr>
    </w:p>
    <w:p w14:paraId="762BE0AB" w14:textId="5E078953" w:rsidR="00A37EB6" w:rsidRDefault="00A37EB6" w:rsidP="00A37EB6">
      <w:pPr>
        <w:jc w:val="center"/>
        <w:rPr>
          <w:rFonts w:ascii="Arial" w:hAnsi="Arial" w:cs="Arial"/>
          <w:bCs/>
          <w:sz w:val="24"/>
          <w:szCs w:val="24"/>
        </w:rPr>
      </w:pPr>
      <w:r w:rsidRPr="0042718F">
        <w:rPr>
          <w:rFonts w:ascii="Arial" w:hAnsi="Arial" w:cs="Arial"/>
          <w:bCs/>
          <w:sz w:val="24"/>
          <w:szCs w:val="24"/>
        </w:rPr>
        <w:t xml:space="preserve">Adres: </w:t>
      </w:r>
      <w:r w:rsidR="00D9174F">
        <w:rPr>
          <w:rFonts w:ascii="Arial" w:hAnsi="Arial" w:cs="Arial"/>
          <w:bCs/>
          <w:sz w:val="24"/>
          <w:szCs w:val="24"/>
        </w:rPr>
        <w:t xml:space="preserve">İnönü Mah. Hasan Saka Cad. Mimoza </w:t>
      </w:r>
      <w:proofErr w:type="spellStart"/>
      <w:r w:rsidR="00D9174F">
        <w:rPr>
          <w:rFonts w:ascii="Arial" w:hAnsi="Arial" w:cs="Arial"/>
          <w:bCs/>
          <w:sz w:val="24"/>
          <w:szCs w:val="24"/>
        </w:rPr>
        <w:t>Sk</w:t>
      </w:r>
      <w:proofErr w:type="spellEnd"/>
      <w:r w:rsidR="00D9174F">
        <w:rPr>
          <w:rFonts w:ascii="Arial" w:hAnsi="Arial" w:cs="Arial"/>
          <w:bCs/>
          <w:sz w:val="24"/>
          <w:szCs w:val="24"/>
        </w:rPr>
        <w:t>. No: 4</w:t>
      </w:r>
    </w:p>
    <w:p w14:paraId="622C2E3C" w14:textId="720636A3" w:rsidR="00D9174F" w:rsidRPr="0042718F" w:rsidRDefault="00D9174F" w:rsidP="00A37EB6">
      <w:pPr>
        <w:jc w:val="center"/>
        <w:rPr>
          <w:rFonts w:ascii="Arial" w:hAnsi="Arial" w:cs="Arial"/>
          <w:bCs/>
          <w:sz w:val="24"/>
          <w:szCs w:val="24"/>
        </w:rPr>
      </w:pPr>
      <w:r>
        <w:rPr>
          <w:rFonts w:ascii="Arial" w:hAnsi="Arial" w:cs="Arial"/>
          <w:bCs/>
          <w:sz w:val="24"/>
          <w:szCs w:val="24"/>
        </w:rPr>
        <w:t xml:space="preserve">ORTAHİSAR  </w:t>
      </w:r>
      <w:proofErr w:type="gramStart"/>
      <w:r>
        <w:rPr>
          <w:rFonts w:ascii="Arial" w:hAnsi="Arial" w:cs="Arial"/>
          <w:bCs/>
          <w:sz w:val="24"/>
          <w:szCs w:val="24"/>
        </w:rPr>
        <w:t xml:space="preserve">  -</w:t>
      </w:r>
      <w:proofErr w:type="gramEnd"/>
      <w:r>
        <w:rPr>
          <w:rFonts w:ascii="Arial" w:hAnsi="Arial" w:cs="Arial"/>
          <w:bCs/>
          <w:sz w:val="24"/>
          <w:szCs w:val="24"/>
        </w:rPr>
        <w:t xml:space="preserve">   TRABZON</w:t>
      </w:r>
    </w:p>
    <w:p w14:paraId="3B4540CB" w14:textId="0C5709EB" w:rsidR="00EA13A6" w:rsidRPr="0042718F" w:rsidRDefault="00EA13A6" w:rsidP="00E64B23">
      <w:pPr>
        <w:widowControl/>
        <w:tabs>
          <w:tab w:val="left" w:pos="284"/>
          <w:tab w:val="left" w:pos="851"/>
        </w:tabs>
        <w:autoSpaceDE/>
        <w:autoSpaceDN/>
        <w:adjustRightInd/>
        <w:spacing w:after="40"/>
        <w:ind w:right="480"/>
        <w:jc w:val="both"/>
        <w:rPr>
          <w:rFonts w:ascii="Arial" w:hAnsi="Arial" w:cs="Arial"/>
          <w:bCs/>
          <w:sz w:val="24"/>
          <w:szCs w:val="24"/>
        </w:rPr>
      </w:pPr>
    </w:p>
    <w:sectPr w:rsidR="00EA13A6" w:rsidRPr="0042718F" w:rsidSect="00C4084B">
      <w:headerReference w:type="default" r:id="rId25"/>
      <w:footerReference w:type="default" r:id="rId26"/>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BE88" w14:textId="77777777" w:rsidR="0014061E" w:rsidRDefault="0014061E" w:rsidP="0011758F">
      <w:r>
        <w:separator/>
      </w:r>
    </w:p>
  </w:endnote>
  <w:endnote w:type="continuationSeparator" w:id="0">
    <w:p w14:paraId="2ADD0E1E" w14:textId="77777777" w:rsidR="0014061E" w:rsidRDefault="0014061E"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AA6F4F" w:rsidRDefault="00AA6F4F">
    <w:pPr>
      <w:pStyle w:val="AltBilgi"/>
      <w:jc w:val="right"/>
    </w:pPr>
  </w:p>
  <w:p w14:paraId="07143805" w14:textId="42DD1E49" w:rsidR="00AA6F4F" w:rsidRDefault="00AA6F4F"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AA6F4F" w:rsidRDefault="00AA6F4F">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AA6F4F" w:rsidRDefault="00AA6F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807719"/>
      <w:docPartObj>
        <w:docPartGallery w:val="Page Numbers (Bottom of Page)"/>
        <w:docPartUnique/>
      </w:docPartObj>
    </w:sdtPr>
    <w:sdtEndPr/>
    <w:sdtContent>
      <w:p w14:paraId="3ACA5A5E" w14:textId="77777777" w:rsidR="00AA6F4F" w:rsidRPr="00953DD5" w:rsidRDefault="00AA6F4F" w:rsidP="00953DD5">
        <w:pPr>
          <w:spacing w:before="120" w:after="120" w:line="23" w:lineRule="atLeast"/>
          <w:rPr>
            <w:rFonts w:ascii="Arial" w:hAnsi="Arial" w:cs="Arial"/>
            <w:sz w:val="16"/>
            <w:szCs w:val="16"/>
          </w:rPr>
        </w:pPr>
      </w:p>
      <w:p w14:paraId="7FF99911" w14:textId="77777777" w:rsidR="00AA6F4F" w:rsidRPr="00DC3AD6" w:rsidRDefault="00AA6F4F" w:rsidP="008D60D3">
        <w:pPr>
          <w:spacing w:before="120" w:after="120" w:line="23" w:lineRule="atLeast"/>
          <w:rPr>
            <w:rFonts w:ascii="Arial" w:hAnsi="Arial" w:cs="Arial"/>
            <w:sz w:val="16"/>
            <w:szCs w:val="22"/>
          </w:rPr>
        </w:pPr>
      </w:p>
      <w:p w14:paraId="257227F9" w14:textId="7733F9DA" w:rsidR="00AA6F4F" w:rsidRDefault="00AA6F4F">
        <w:pPr>
          <w:pStyle w:val="AltBilgi"/>
          <w:jc w:val="right"/>
        </w:pPr>
        <w:r>
          <w:fldChar w:fldCharType="begin"/>
        </w:r>
        <w:r>
          <w:instrText>PAGE   \* MERGEFORMAT</w:instrText>
        </w:r>
        <w:r>
          <w:fldChar w:fldCharType="separate"/>
        </w:r>
        <w:r w:rsidR="00E81417">
          <w:rPr>
            <w:noProof/>
          </w:rPr>
          <w:t>20</w:t>
        </w:r>
        <w:r>
          <w:fldChar w:fldCharType="end"/>
        </w:r>
      </w:p>
    </w:sdtContent>
  </w:sdt>
  <w:p w14:paraId="27744C9B" w14:textId="77777777" w:rsidR="00AA6F4F" w:rsidRDefault="00AA6F4F"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AA6F4F" w:rsidRDefault="00AA6F4F"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AA6F4F" w:rsidRDefault="00AA6F4F"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57B75CB6" w:rsidR="00AA6F4F" w:rsidRDefault="00AA6F4F">
        <w:pPr>
          <w:pStyle w:val="AltBilgi"/>
          <w:jc w:val="right"/>
        </w:pPr>
        <w:r>
          <w:fldChar w:fldCharType="begin"/>
        </w:r>
        <w:r>
          <w:instrText>PAGE   \* MERGEFORMAT</w:instrText>
        </w:r>
        <w:r>
          <w:fldChar w:fldCharType="separate"/>
        </w:r>
        <w:r w:rsidR="00E81417">
          <w:rPr>
            <w:noProof/>
          </w:rPr>
          <w:t>69</w:t>
        </w:r>
        <w:r>
          <w:fldChar w:fldCharType="end"/>
        </w:r>
      </w:p>
    </w:sdtContent>
  </w:sdt>
  <w:p w14:paraId="7CB44986" w14:textId="77777777" w:rsidR="00AA6F4F" w:rsidRDefault="00AA6F4F" w:rsidP="006B6CC9">
    <w:pPr>
      <w:pStyle w:val="AltBilgi"/>
      <w:ind w:right="360"/>
    </w:pPr>
  </w:p>
  <w:p w14:paraId="2B758DF8" w14:textId="77777777" w:rsidR="00AA6F4F" w:rsidRDefault="00AA6F4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AA6F4F" w:rsidRDefault="00AA6F4F">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AA6F4F" w:rsidRPr="006A6A8F" w:rsidRDefault="00AA6F4F"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AA6F4F" w:rsidRDefault="00AA6F4F">
    <w:pPr>
      <w:pStyle w:val="AltBilgi"/>
      <w:jc w:val="right"/>
    </w:pPr>
  </w:p>
  <w:p w14:paraId="270D48F9" w14:textId="77777777" w:rsidR="00AA6F4F" w:rsidRDefault="00AA6F4F" w:rsidP="006B6CC9">
    <w:pPr>
      <w:pStyle w:val="AltBilgi"/>
      <w:ind w:right="360"/>
    </w:pPr>
  </w:p>
  <w:p w14:paraId="43B53380" w14:textId="77777777" w:rsidR="00AA6F4F" w:rsidRDefault="00AA6F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B7B2" w14:textId="77777777" w:rsidR="0014061E" w:rsidRDefault="0014061E" w:rsidP="0011758F">
      <w:r>
        <w:separator/>
      </w:r>
    </w:p>
  </w:footnote>
  <w:footnote w:type="continuationSeparator" w:id="0">
    <w:p w14:paraId="3F710737" w14:textId="77777777" w:rsidR="0014061E" w:rsidRDefault="0014061E"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AA6F4F" w:rsidRDefault="00AA6F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F824" w14:textId="3DD5B3A7" w:rsidR="00AA6F4F" w:rsidRDefault="00AA6F4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AA6F4F" w:rsidRDefault="00AA6F4F">
    <w:pPr>
      <w:pStyle w:val="stBilgi"/>
    </w:pPr>
  </w:p>
  <w:p w14:paraId="3B04BC0C" w14:textId="77777777" w:rsidR="00AA6F4F" w:rsidRDefault="00AA6F4F"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53D"/>
    <w:multiLevelType w:val="hybridMultilevel"/>
    <w:tmpl w:val="D1D8D78C"/>
    <w:lvl w:ilvl="0" w:tplc="9B28C6F8">
      <w:start w:val="10"/>
      <w:numFmt w:val="lowerRoman"/>
      <w:lvlText w:val="%1)"/>
      <w:lvlJc w:val="left"/>
      <w:pPr>
        <w:ind w:left="1" w:hanging="368"/>
      </w:pPr>
      <w:rPr>
        <w:rFonts w:ascii="Times New Roman" w:eastAsia="Times New Roman" w:hAnsi="Times New Roman" w:cs="Times New Roman" w:hint="default"/>
        <w:b w:val="0"/>
        <w:bCs w:val="0"/>
        <w:i w:val="0"/>
        <w:iCs w:val="0"/>
        <w:spacing w:val="0"/>
        <w:w w:val="100"/>
        <w:sz w:val="24"/>
        <w:szCs w:val="24"/>
        <w:lang w:val="tr-TR" w:eastAsia="en-US" w:bidi="ar-SA"/>
      </w:rPr>
    </w:lvl>
    <w:lvl w:ilvl="1" w:tplc="BC3002EE">
      <w:start w:val="51"/>
      <w:numFmt w:val="lowerLetter"/>
      <w:lvlText w:val="%2)"/>
      <w:lvlJc w:val="left"/>
      <w:pPr>
        <w:ind w:left="109" w:hanging="416"/>
      </w:pPr>
      <w:rPr>
        <w:rFonts w:ascii="Times New Roman" w:eastAsia="Times New Roman" w:hAnsi="Times New Roman" w:cs="Times New Roman" w:hint="default"/>
        <w:b w:val="0"/>
        <w:bCs w:val="0"/>
        <w:i w:val="0"/>
        <w:iCs w:val="0"/>
        <w:spacing w:val="-10"/>
        <w:w w:val="100"/>
        <w:sz w:val="24"/>
        <w:szCs w:val="24"/>
        <w:lang w:val="tr-TR" w:eastAsia="en-US" w:bidi="ar-SA"/>
      </w:rPr>
    </w:lvl>
    <w:lvl w:ilvl="2" w:tplc="BA4EDECC">
      <w:numFmt w:val="bullet"/>
      <w:lvlText w:val="•"/>
      <w:lvlJc w:val="left"/>
      <w:pPr>
        <w:ind w:left="1112" w:hanging="416"/>
      </w:pPr>
      <w:rPr>
        <w:rFonts w:hint="default"/>
        <w:lang w:val="tr-TR" w:eastAsia="en-US" w:bidi="ar-SA"/>
      </w:rPr>
    </w:lvl>
    <w:lvl w:ilvl="3" w:tplc="CB82D572">
      <w:numFmt w:val="bullet"/>
      <w:lvlText w:val="•"/>
      <w:lvlJc w:val="left"/>
      <w:pPr>
        <w:ind w:left="2125" w:hanging="416"/>
      </w:pPr>
      <w:rPr>
        <w:rFonts w:hint="default"/>
        <w:lang w:val="tr-TR" w:eastAsia="en-US" w:bidi="ar-SA"/>
      </w:rPr>
    </w:lvl>
    <w:lvl w:ilvl="4" w:tplc="32F2DFF4">
      <w:numFmt w:val="bullet"/>
      <w:lvlText w:val="•"/>
      <w:lvlJc w:val="left"/>
      <w:pPr>
        <w:ind w:left="3138" w:hanging="416"/>
      </w:pPr>
      <w:rPr>
        <w:rFonts w:hint="default"/>
        <w:lang w:val="tr-TR" w:eastAsia="en-US" w:bidi="ar-SA"/>
      </w:rPr>
    </w:lvl>
    <w:lvl w:ilvl="5" w:tplc="381030E8">
      <w:numFmt w:val="bullet"/>
      <w:lvlText w:val="•"/>
      <w:lvlJc w:val="left"/>
      <w:pPr>
        <w:ind w:left="4150" w:hanging="416"/>
      </w:pPr>
      <w:rPr>
        <w:rFonts w:hint="default"/>
        <w:lang w:val="tr-TR" w:eastAsia="en-US" w:bidi="ar-SA"/>
      </w:rPr>
    </w:lvl>
    <w:lvl w:ilvl="6" w:tplc="9760ADEA">
      <w:numFmt w:val="bullet"/>
      <w:lvlText w:val="•"/>
      <w:lvlJc w:val="left"/>
      <w:pPr>
        <w:ind w:left="5163" w:hanging="416"/>
      </w:pPr>
      <w:rPr>
        <w:rFonts w:hint="default"/>
        <w:lang w:val="tr-TR" w:eastAsia="en-US" w:bidi="ar-SA"/>
      </w:rPr>
    </w:lvl>
    <w:lvl w:ilvl="7" w:tplc="6742C0FE">
      <w:numFmt w:val="bullet"/>
      <w:lvlText w:val="•"/>
      <w:lvlJc w:val="left"/>
      <w:pPr>
        <w:ind w:left="6176" w:hanging="416"/>
      </w:pPr>
      <w:rPr>
        <w:rFonts w:hint="default"/>
        <w:lang w:val="tr-TR" w:eastAsia="en-US" w:bidi="ar-SA"/>
      </w:rPr>
    </w:lvl>
    <w:lvl w:ilvl="8" w:tplc="5324FA02">
      <w:numFmt w:val="bullet"/>
      <w:lvlText w:val="•"/>
      <w:lvlJc w:val="left"/>
      <w:pPr>
        <w:ind w:left="7188" w:hanging="416"/>
      </w:pPr>
      <w:rPr>
        <w:rFonts w:hint="default"/>
        <w:lang w:val="tr-TR" w:eastAsia="en-US" w:bidi="ar-SA"/>
      </w:rPr>
    </w:lvl>
  </w:abstractNum>
  <w:abstractNum w:abstractNumId="1" w15:restartNumberingAfterBreak="0">
    <w:nsid w:val="057D2E3F"/>
    <w:multiLevelType w:val="hybridMultilevel"/>
    <w:tmpl w:val="E0B8A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052C82"/>
    <w:multiLevelType w:val="hybridMultilevel"/>
    <w:tmpl w:val="A4F25F6E"/>
    <w:lvl w:ilvl="0" w:tplc="C13C998A">
      <w:start w:val="1"/>
      <w:numFmt w:val="decimal"/>
      <w:lvlText w:val="%1."/>
      <w:lvlJc w:val="left"/>
      <w:pPr>
        <w:ind w:left="644" w:hanging="360"/>
      </w:pPr>
      <w:rPr>
        <w:rFonts w:hint="default"/>
        <w:color w:val="auto"/>
        <w:sz w:val="26"/>
        <w:szCs w:val="26"/>
      </w:rPr>
    </w:lvl>
    <w:lvl w:ilvl="1" w:tplc="EA3213D2">
      <w:start w:val="1"/>
      <w:numFmt w:val="decimal"/>
      <w:lvlText w:val="%2."/>
      <w:lvlJc w:val="left"/>
      <w:pPr>
        <w:ind w:left="927" w:hanging="360"/>
      </w:pPr>
      <w:rPr>
        <w:b/>
        <w:bCs/>
      </w:rPr>
    </w:lvl>
    <w:lvl w:ilvl="2" w:tplc="D5A22C70">
      <w:start w:val="1"/>
      <w:numFmt w:val="decimal"/>
      <w:lvlText w:val="%3."/>
      <w:lvlJc w:val="left"/>
      <w:pPr>
        <w:ind w:left="1030" w:hanging="180"/>
      </w:pPr>
      <w:rPr>
        <w:b/>
        <w:bCs/>
        <w:i w:val="0"/>
        <w:iCs/>
        <w:color w:val="auto"/>
        <w:sz w:val="24"/>
        <w:szCs w:val="24"/>
      </w:rPr>
    </w:lvl>
    <w:lvl w:ilvl="3" w:tplc="9D3200A6">
      <w:start w:val="1"/>
      <w:numFmt w:val="lowerLetter"/>
      <w:lvlText w:val="%4)"/>
      <w:lvlJc w:val="left"/>
      <w:pPr>
        <w:ind w:left="1494" w:hanging="360"/>
      </w:pPr>
      <w:rPr>
        <w:b/>
        <w:bCs w:val="0"/>
        <w:color w:val="auto"/>
      </w:rPr>
    </w:lvl>
    <w:lvl w:ilvl="4" w:tplc="041F0001">
      <w:start w:val="1"/>
      <w:numFmt w:val="bullet"/>
      <w:lvlText w:val=""/>
      <w:lvlJc w:val="left"/>
      <w:pPr>
        <w:ind w:left="1919" w:hanging="360"/>
      </w:pPr>
      <w:rPr>
        <w:rFonts w:ascii="Symbol" w:hAnsi="Symbol" w:hint="default"/>
        <w:color w:val="auto"/>
      </w:rPr>
    </w:lvl>
    <w:lvl w:ilvl="5" w:tplc="041F001B">
      <w:start w:val="1"/>
      <w:numFmt w:val="lowerRoman"/>
      <w:lvlText w:val="%6."/>
      <w:lvlJc w:val="right"/>
      <w:pPr>
        <w:ind w:left="4244" w:hanging="180"/>
      </w:pPr>
    </w:lvl>
    <w:lvl w:ilvl="6" w:tplc="5AC6BDA2">
      <w:start w:val="1"/>
      <w:numFmt w:val="decimal"/>
      <w:lvlText w:val="%7"/>
      <w:lvlJc w:val="left"/>
      <w:pPr>
        <w:ind w:left="4964" w:hanging="360"/>
      </w:pPr>
      <w:rPr>
        <w:rFonts w:hint="default"/>
      </w:r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0B2008BC"/>
    <w:multiLevelType w:val="hybridMultilevel"/>
    <w:tmpl w:val="3A38BDF0"/>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9B5BCF"/>
    <w:multiLevelType w:val="multilevel"/>
    <w:tmpl w:val="D274448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7"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1D67D32"/>
    <w:multiLevelType w:val="multilevel"/>
    <w:tmpl w:val="536CCBC6"/>
    <w:lvl w:ilvl="0">
      <w:start w:val="5"/>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10" w15:restartNumberingAfterBreak="0">
    <w:nsid w:val="179149E6"/>
    <w:multiLevelType w:val="hybridMultilevel"/>
    <w:tmpl w:val="4114FD06"/>
    <w:lvl w:ilvl="0" w:tplc="DE98FE60">
      <w:start w:val="3"/>
      <w:numFmt w:val="upperRoman"/>
      <w:lvlText w:val="%1)"/>
      <w:lvlJc w:val="left"/>
      <w:pPr>
        <w:ind w:left="1146" w:hanging="72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1AD354AC"/>
    <w:multiLevelType w:val="multilevel"/>
    <w:tmpl w:val="0C8E0B9E"/>
    <w:lvl w:ilvl="0">
      <w:start w:val="8"/>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1BB92D96"/>
    <w:multiLevelType w:val="hybridMultilevel"/>
    <w:tmpl w:val="1FCACE42"/>
    <w:lvl w:ilvl="0" w:tplc="601449D2">
      <w:start w:val="2"/>
      <w:numFmt w:val="decimal"/>
      <w:lvlText w:val="(%1)"/>
      <w:lvlJc w:val="left"/>
      <w:pPr>
        <w:ind w:left="1" w:hanging="333"/>
      </w:pPr>
      <w:rPr>
        <w:rFonts w:ascii="Times New Roman" w:eastAsia="Times New Roman" w:hAnsi="Times New Roman" w:cs="Times New Roman" w:hint="default"/>
        <w:b w:val="0"/>
        <w:bCs w:val="0"/>
        <w:i w:val="0"/>
        <w:iCs w:val="0"/>
        <w:spacing w:val="0"/>
        <w:w w:val="100"/>
        <w:sz w:val="24"/>
        <w:szCs w:val="24"/>
        <w:lang w:val="tr-TR" w:eastAsia="en-US" w:bidi="ar-SA"/>
      </w:rPr>
    </w:lvl>
    <w:lvl w:ilvl="1" w:tplc="85044C36">
      <w:start w:val="1"/>
      <w:numFmt w:val="lowerLetter"/>
      <w:lvlText w:val="%2)"/>
      <w:lvlJc w:val="left"/>
      <w:pPr>
        <w:ind w:left="1" w:hanging="333"/>
      </w:pPr>
      <w:rPr>
        <w:rFonts w:ascii="Times New Roman" w:eastAsia="Times New Roman" w:hAnsi="Times New Roman" w:cs="Times New Roman" w:hint="default"/>
        <w:b w:val="0"/>
        <w:bCs w:val="0"/>
        <w:i w:val="0"/>
        <w:iCs w:val="0"/>
        <w:spacing w:val="0"/>
        <w:w w:val="100"/>
        <w:sz w:val="24"/>
        <w:szCs w:val="24"/>
        <w:lang w:val="tr-TR" w:eastAsia="en-US" w:bidi="ar-SA"/>
      </w:rPr>
    </w:lvl>
    <w:lvl w:ilvl="2" w:tplc="1E04D80A">
      <w:numFmt w:val="bullet"/>
      <w:lvlText w:val="•"/>
      <w:lvlJc w:val="left"/>
      <w:pPr>
        <w:ind w:left="1842" w:hanging="333"/>
      </w:pPr>
      <w:rPr>
        <w:rFonts w:hint="default"/>
        <w:lang w:val="tr-TR" w:eastAsia="en-US" w:bidi="ar-SA"/>
      </w:rPr>
    </w:lvl>
    <w:lvl w:ilvl="3" w:tplc="7C52D2FA">
      <w:numFmt w:val="bullet"/>
      <w:lvlText w:val="•"/>
      <w:lvlJc w:val="left"/>
      <w:pPr>
        <w:ind w:left="2764" w:hanging="333"/>
      </w:pPr>
      <w:rPr>
        <w:rFonts w:hint="default"/>
        <w:lang w:val="tr-TR" w:eastAsia="en-US" w:bidi="ar-SA"/>
      </w:rPr>
    </w:lvl>
    <w:lvl w:ilvl="4" w:tplc="41E2CBAE">
      <w:numFmt w:val="bullet"/>
      <w:lvlText w:val="•"/>
      <w:lvlJc w:val="left"/>
      <w:pPr>
        <w:ind w:left="3685" w:hanging="333"/>
      </w:pPr>
      <w:rPr>
        <w:rFonts w:hint="default"/>
        <w:lang w:val="tr-TR" w:eastAsia="en-US" w:bidi="ar-SA"/>
      </w:rPr>
    </w:lvl>
    <w:lvl w:ilvl="5" w:tplc="5282A52E">
      <w:numFmt w:val="bullet"/>
      <w:lvlText w:val="•"/>
      <w:lvlJc w:val="left"/>
      <w:pPr>
        <w:ind w:left="4607" w:hanging="333"/>
      </w:pPr>
      <w:rPr>
        <w:rFonts w:hint="default"/>
        <w:lang w:val="tr-TR" w:eastAsia="en-US" w:bidi="ar-SA"/>
      </w:rPr>
    </w:lvl>
    <w:lvl w:ilvl="6" w:tplc="8054797C">
      <w:numFmt w:val="bullet"/>
      <w:lvlText w:val="•"/>
      <w:lvlJc w:val="left"/>
      <w:pPr>
        <w:ind w:left="5528" w:hanging="333"/>
      </w:pPr>
      <w:rPr>
        <w:rFonts w:hint="default"/>
        <w:lang w:val="tr-TR" w:eastAsia="en-US" w:bidi="ar-SA"/>
      </w:rPr>
    </w:lvl>
    <w:lvl w:ilvl="7" w:tplc="E54C5B66">
      <w:numFmt w:val="bullet"/>
      <w:lvlText w:val="•"/>
      <w:lvlJc w:val="left"/>
      <w:pPr>
        <w:ind w:left="6450" w:hanging="333"/>
      </w:pPr>
      <w:rPr>
        <w:rFonts w:hint="default"/>
        <w:lang w:val="tr-TR" w:eastAsia="en-US" w:bidi="ar-SA"/>
      </w:rPr>
    </w:lvl>
    <w:lvl w:ilvl="8" w:tplc="AAF27806">
      <w:numFmt w:val="bullet"/>
      <w:lvlText w:val="•"/>
      <w:lvlJc w:val="left"/>
      <w:pPr>
        <w:ind w:left="7371" w:hanging="333"/>
      </w:pPr>
      <w:rPr>
        <w:rFonts w:hint="default"/>
        <w:lang w:val="tr-TR" w:eastAsia="en-US" w:bidi="ar-SA"/>
      </w:rPr>
    </w:lvl>
  </w:abstractNum>
  <w:abstractNum w:abstractNumId="13" w15:restartNumberingAfterBreak="0">
    <w:nsid w:val="1EBE25DA"/>
    <w:multiLevelType w:val="hybridMultilevel"/>
    <w:tmpl w:val="C1CAEF82"/>
    <w:lvl w:ilvl="0" w:tplc="041F0001">
      <w:start w:val="1"/>
      <w:numFmt w:val="bullet"/>
      <w:lvlText w:val=""/>
      <w:lvlJc w:val="left"/>
      <w:pPr>
        <w:tabs>
          <w:tab w:val="num" w:pos="720"/>
        </w:tabs>
        <w:ind w:left="720" w:hanging="360"/>
      </w:pPr>
      <w:rPr>
        <w:rFonts w:ascii="Symbol" w:hAnsi="Symbol" w:hint="default"/>
      </w:rPr>
    </w:lvl>
    <w:lvl w:ilvl="1" w:tplc="D8445788" w:tentative="1">
      <w:start w:val="1"/>
      <w:numFmt w:val="bullet"/>
      <w:lvlText w:val=""/>
      <w:lvlJc w:val="left"/>
      <w:pPr>
        <w:tabs>
          <w:tab w:val="num" w:pos="1440"/>
        </w:tabs>
        <w:ind w:left="1440" w:hanging="360"/>
      </w:pPr>
      <w:rPr>
        <w:rFonts w:ascii="Wingdings" w:hAnsi="Wingdings" w:hint="default"/>
      </w:rPr>
    </w:lvl>
    <w:lvl w:ilvl="2" w:tplc="74C2C802" w:tentative="1">
      <w:start w:val="1"/>
      <w:numFmt w:val="bullet"/>
      <w:lvlText w:val=""/>
      <w:lvlJc w:val="left"/>
      <w:pPr>
        <w:tabs>
          <w:tab w:val="num" w:pos="2160"/>
        </w:tabs>
        <w:ind w:left="2160" w:hanging="360"/>
      </w:pPr>
      <w:rPr>
        <w:rFonts w:ascii="Wingdings" w:hAnsi="Wingdings" w:hint="default"/>
      </w:rPr>
    </w:lvl>
    <w:lvl w:ilvl="3" w:tplc="806C3138" w:tentative="1">
      <w:start w:val="1"/>
      <w:numFmt w:val="bullet"/>
      <w:lvlText w:val=""/>
      <w:lvlJc w:val="left"/>
      <w:pPr>
        <w:tabs>
          <w:tab w:val="num" w:pos="2880"/>
        </w:tabs>
        <w:ind w:left="2880" w:hanging="360"/>
      </w:pPr>
      <w:rPr>
        <w:rFonts w:ascii="Wingdings" w:hAnsi="Wingdings" w:hint="default"/>
      </w:rPr>
    </w:lvl>
    <w:lvl w:ilvl="4" w:tplc="996428FE" w:tentative="1">
      <w:start w:val="1"/>
      <w:numFmt w:val="bullet"/>
      <w:lvlText w:val=""/>
      <w:lvlJc w:val="left"/>
      <w:pPr>
        <w:tabs>
          <w:tab w:val="num" w:pos="3600"/>
        </w:tabs>
        <w:ind w:left="3600" w:hanging="360"/>
      </w:pPr>
      <w:rPr>
        <w:rFonts w:ascii="Wingdings" w:hAnsi="Wingdings" w:hint="default"/>
      </w:rPr>
    </w:lvl>
    <w:lvl w:ilvl="5" w:tplc="FEB4E282" w:tentative="1">
      <w:start w:val="1"/>
      <w:numFmt w:val="bullet"/>
      <w:lvlText w:val=""/>
      <w:lvlJc w:val="left"/>
      <w:pPr>
        <w:tabs>
          <w:tab w:val="num" w:pos="4320"/>
        </w:tabs>
        <w:ind w:left="4320" w:hanging="360"/>
      </w:pPr>
      <w:rPr>
        <w:rFonts w:ascii="Wingdings" w:hAnsi="Wingdings" w:hint="default"/>
      </w:rPr>
    </w:lvl>
    <w:lvl w:ilvl="6" w:tplc="36FE0CD2" w:tentative="1">
      <w:start w:val="1"/>
      <w:numFmt w:val="bullet"/>
      <w:lvlText w:val=""/>
      <w:lvlJc w:val="left"/>
      <w:pPr>
        <w:tabs>
          <w:tab w:val="num" w:pos="5040"/>
        </w:tabs>
        <w:ind w:left="5040" w:hanging="360"/>
      </w:pPr>
      <w:rPr>
        <w:rFonts w:ascii="Wingdings" w:hAnsi="Wingdings" w:hint="default"/>
      </w:rPr>
    </w:lvl>
    <w:lvl w:ilvl="7" w:tplc="44D6146A" w:tentative="1">
      <w:start w:val="1"/>
      <w:numFmt w:val="bullet"/>
      <w:lvlText w:val=""/>
      <w:lvlJc w:val="left"/>
      <w:pPr>
        <w:tabs>
          <w:tab w:val="num" w:pos="5760"/>
        </w:tabs>
        <w:ind w:left="5760" w:hanging="360"/>
      </w:pPr>
      <w:rPr>
        <w:rFonts w:ascii="Wingdings" w:hAnsi="Wingdings" w:hint="default"/>
      </w:rPr>
    </w:lvl>
    <w:lvl w:ilvl="8" w:tplc="AA68CF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C2678"/>
    <w:multiLevelType w:val="hybridMultilevel"/>
    <w:tmpl w:val="FE8E2C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20563FCC"/>
    <w:multiLevelType w:val="multilevel"/>
    <w:tmpl w:val="E6C83D60"/>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8" w15:restartNumberingAfterBreak="0">
    <w:nsid w:val="31A12CF3"/>
    <w:multiLevelType w:val="multilevel"/>
    <w:tmpl w:val="E6328FD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2175F37"/>
    <w:multiLevelType w:val="hybridMultilevel"/>
    <w:tmpl w:val="EF8093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2A0012"/>
    <w:multiLevelType w:val="hybridMultilevel"/>
    <w:tmpl w:val="CB425D1A"/>
    <w:lvl w:ilvl="0" w:tplc="22FC6E34">
      <w:start w:val="1"/>
      <w:numFmt w:val="decimal"/>
      <w:lvlText w:val="TABLO %1."/>
      <w:lvlJc w:val="left"/>
      <w:pPr>
        <w:ind w:left="121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0A2CDB"/>
    <w:multiLevelType w:val="multilevel"/>
    <w:tmpl w:val="346CA08A"/>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820E6B"/>
    <w:multiLevelType w:val="multilevel"/>
    <w:tmpl w:val="B9EACE9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274326"/>
    <w:multiLevelType w:val="hybridMultilevel"/>
    <w:tmpl w:val="8C0AD12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7A6878"/>
    <w:multiLevelType w:val="hybridMultilevel"/>
    <w:tmpl w:val="42205660"/>
    <w:lvl w:ilvl="0" w:tplc="34F89C66">
      <w:start w:val="18"/>
      <w:numFmt w:val="lowerLetter"/>
      <w:lvlText w:val="%1)"/>
      <w:lvlJc w:val="left"/>
      <w:pPr>
        <w:ind w:left="1"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5F3E5666">
      <w:numFmt w:val="bullet"/>
      <w:lvlText w:val="•"/>
      <w:lvlJc w:val="left"/>
      <w:pPr>
        <w:ind w:left="921" w:hanging="220"/>
      </w:pPr>
      <w:rPr>
        <w:rFonts w:hint="default"/>
        <w:lang w:val="tr-TR" w:eastAsia="en-US" w:bidi="ar-SA"/>
      </w:rPr>
    </w:lvl>
    <w:lvl w:ilvl="2" w:tplc="F9C219F4">
      <w:numFmt w:val="bullet"/>
      <w:lvlText w:val="•"/>
      <w:lvlJc w:val="left"/>
      <w:pPr>
        <w:ind w:left="1842" w:hanging="220"/>
      </w:pPr>
      <w:rPr>
        <w:rFonts w:hint="default"/>
        <w:lang w:val="tr-TR" w:eastAsia="en-US" w:bidi="ar-SA"/>
      </w:rPr>
    </w:lvl>
    <w:lvl w:ilvl="3" w:tplc="27A0770E">
      <w:numFmt w:val="bullet"/>
      <w:lvlText w:val="•"/>
      <w:lvlJc w:val="left"/>
      <w:pPr>
        <w:ind w:left="2764" w:hanging="220"/>
      </w:pPr>
      <w:rPr>
        <w:rFonts w:hint="default"/>
        <w:lang w:val="tr-TR" w:eastAsia="en-US" w:bidi="ar-SA"/>
      </w:rPr>
    </w:lvl>
    <w:lvl w:ilvl="4" w:tplc="CECAAD7C">
      <w:numFmt w:val="bullet"/>
      <w:lvlText w:val="•"/>
      <w:lvlJc w:val="left"/>
      <w:pPr>
        <w:ind w:left="3685" w:hanging="220"/>
      </w:pPr>
      <w:rPr>
        <w:rFonts w:hint="default"/>
        <w:lang w:val="tr-TR" w:eastAsia="en-US" w:bidi="ar-SA"/>
      </w:rPr>
    </w:lvl>
    <w:lvl w:ilvl="5" w:tplc="E3B09256">
      <w:numFmt w:val="bullet"/>
      <w:lvlText w:val="•"/>
      <w:lvlJc w:val="left"/>
      <w:pPr>
        <w:ind w:left="4607" w:hanging="220"/>
      </w:pPr>
      <w:rPr>
        <w:rFonts w:hint="default"/>
        <w:lang w:val="tr-TR" w:eastAsia="en-US" w:bidi="ar-SA"/>
      </w:rPr>
    </w:lvl>
    <w:lvl w:ilvl="6" w:tplc="774AF4C0">
      <w:numFmt w:val="bullet"/>
      <w:lvlText w:val="•"/>
      <w:lvlJc w:val="left"/>
      <w:pPr>
        <w:ind w:left="5528" w:hanging="220"/>
      </w:pPr>
      <w:rPr>
        <w:rFonts w:hint="default"/>
        <w:lang w:val="tr-TR" w:eastAsia="en-US" w:bidi="ar-SA"/>
      </w:rPr>
    </w:lvl>
    <w:lvl w:ilvl="7" w:tplc="2D80D05C">
      <w:numFmt w:val="bullet"/>
      <w:lvlText w:val="•"/>
      <w:lvlJc w:val="left"/>
      <w:pPr>
        <w:ind w:left="6450" w:hanging="220"/>
      </w:pPr>
      <w:rPr>
        <w:rFonts w:hint="default"/>
        <w:lang w:val="tr-TR" w:eastAsia="en-US" w:bidi="ar-SA"/>
      </w:rPr>
    </w:lvl>
    <w:lvl w:ilvl="8" w:tplc="FC74AE24">
      <w:numFmt w:val="bullet"/>
      <w:lvlText w:val="•"/>
      <w:lvlJc w:val="left"/>
      <w:pPr>
        <w:ind w:left="7371" w:hanging="220"/>
      </w:pPr>
      <w:rPr>
        <w:rFonts w:hint="default"/>
        <w:lang w:val="tr-TR" w:eastAsia="en-US" w:bidi="ar-SA"/>
      </w:rPr>
    </w:lvl>
  </w:abstractNum>
  <w:abstractNum w:abstractNumId="27" w15:restartNumberingAfterBreak="0">
    <w:nsid w:val="4DDF2E7B"/>
    <w:multiLevelType w:val="hybridMultilevel"/>
    <w:tmpl w:val="9EF81686"/>
    <w:lvl w:ilvl="0" w:tplc="597A376A">
      <w:start w:val="25"/>
      <w:numFmt w:val="lowerLetter"/>
      <w:lvlText w:val="%1)"/>
      <w:lvlJc w:val="left"/>
      <w:pPr>
        <w:ind w:left="978" w:hanging="257"/>
      </w:pPr>
      <w:rPr>
        <w:rFonts w:ascii="Times New Roman" w:eastAsia="Times New Roman" w:hAnsi="Times New Roman" w:cs="Times New Roman" w:hint="default"/>
        <w:b w:val="0"/>
        <w:bCs w:val="0"/>
        <w:i w:val="0"/>
        <w:iCs w:val="0"/>
        <w:spacing w:val="-5"/>
        <w:w w:val="100"/>
        <w:sz w:val="24"/>
        <w:szCs w:val="24"/>
        <w:lang w:val="tr-TR" w:eastAsia="en-US" w:bidi="ar-SA"/>
      </w:rPr>
    </w:lvl>
    <w:lvl w:ilvl="1" w:tplc="2996C3F4">
      <w:numFmt w:val="bullet"/>
      <w:lvlText w:val="•"/>
      <w:lvlJc w:val="left"/>
      <w:pPr>
        <w:ind w:left="1803" w:hanging="257"/>
      </w:pPr>
      <w:rPr>
        <w:rFonts w:hint="default"/>
        <w:lang w:val="tr-TR" w:eastAsia="en-US" w:bidi="ar-SA"/>
      </w:rPr>
    </w:lvl>
    <w:lvl w:ilvl="2" w:tplc="0E867576">
      <w:numFmt w:val="bullet"/>
      <w:lvlText w:val="•"/>
      <w:lvlJc w:val="left"/>
      <w:pPr>
        <w:ind w:left="2626" w:hanging="257"/>
      </w:pPr>
      <w:rPr>
        <w:rFonts w:hint="default"/>
        <w:lang w:val="tr-TR" w:eastAsia="en-US" w:bidi="ar-SA"/>
      </w:rPr>
    </w:lvl>
    <w:lvl w:ilvl="3" w:tplc="907C63C8">
      <w:numFmt w:val="bullet"/>
      <w:lvlText w:val="•"/>
      <w:lvlJc w:val="left"/>
      <w:pPr>
        <w:ind w:left="3450" w:hanging="257"/>
      </w:pPr>
      <w:rPr>
        <w:rFonts w:hint="default"/>
        <w:lang w:val="tr-TR" w:eastAsia="en-US" w:bidi="ar-SA"/>
      </w:rPr>
    </w:lvl>
    <w:lvl w:ilvl="4" w:tplc="5E5419E2">
      <w:numFmt w:val="bullet"/>
      <w:lvlText w:val="•"/>
      <w:lvlJc w:val="left"/>
      <w:pPr>
        <w:ind w:left="4273" w:hanging="257"/>
      </w:pPr>
      <w:rPr>
        <w:rFonts w:hint="default"/>
        <w:lang w:val="tr-TR" w:eastAsia="en-US" w:bidi="ar-SA"/>
      </w:rPr>
    </w:lvl>
    <w:lvl w:ilvl="5" w:tplc="366E99EC">
      <w:numFmt w:val="bullet"/>
      <w:lvlText w:val="•"/>
      <w:lvlJc w:val="left"/>
      <w:pPr>
        <w:ind w:left="5097" w:hanging="257"/>
      </w:pPr>
      <w:rPr>
        <w:rFonts w:hint="default"/>
        <w:lang w:val="tr-TR" w:eastAsia="en-US" w:bidi="ar-SA"/>
      </w:rPr>
    </w:lvl>
    <w:lvl w:ilvl="6" w:tplc="72F6AE3A">
      <w:numFmt w:val="bullet"/>
      <w:lvlText w:val="•"/>
      <w:lvlJc w:val="left"/>
      <w:pPr>
        <w:ind w:left="5920" w:hanging="257"/>
      </w:pPr>
      <w:rPr>
        <w:rFonts w:hint="default"/>
        <w:lang w:val="tr-TR" w:eastAsia="en-US" w:bidi="ar-SA"/>
      </w:rPr>
    </w:lvl>
    <w:lvl w:ilvl="7" w:tplc="75326AA6">
      <w:numFmt w:val="bullet"/>
      <w:lvlText w:val="•"/>
      <w:lvlJc w:val="left"/>
      <w:pPr>
        <w:ind w:left="6744" w:hanging="257"/>
      </w:pPr>
      <w:rPr>
        <w:rFonts w:hint="default"/>
        <w:lang w:val="tr-TR" w:eastAsia="en-US" w:bidi="ar-SA"/>
      </w:rPr>
    </w:lvl>
    <w:lvl w:ilvl="8" w:tplc="F81E3ED4">
      <w:numFmt w:val="bullet"/>
      <w:lvlText w:val="•"/>
      <w:lvlJc w:val="left"/>
      <w:pPr>
        <w:ind w:left="7567" w:hanging="257"/>
      </w:pPr>
      <w:rPr>
        <w:rFonts w:hint="default"/>
        <w:lang w:val="tr-TR" w:eastAsia="en-US" w:bidi="ar-SA"/>
      </w:rPr>
    </w:lvl>
  </w:abstractNum>
  <w:abstractNum w:abstractNumId="28" w15:restartNumberingAfterBreak="0">
    <w:nsid w:val="4EAB2DA3"/>
    <w:multiLevelType w:val="multilevel"/>
    <w:tmpl w:val="E9700658"/>
    <w:lvl w:ilvl="0">
      <w:start w:val="3"/>
      <w:numFmt w:val="decimal"/>
      <w:lvlText w:val="%1"/>
      <w:lvlJc w:val="left"/>
      <w:pPr>
        <w:ind w:left="502"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D20598"/>
    <w:multiLevelType w:val="hybridMultilevel"/>
    <w:tmpl w:val="7BCCC0A2"/>
    <w:lvl w:ilvl="0" w:tplc="80BE8FC2">
      <w:start w:val="1"/>
      <w:numFmt w:val="bullet"/>
      <w:lvlText w:val=""/>
      <w:lvlJc w:val="left"/>
      <w:pPr>
        <w:tabs>
          <w:tab w:val="num" w:pos="851"/>
        </w:tabs>
        <w:ind w:left="567" w:firstLine="0"/>
      </w:pPr>
      <w:rPr>
        <w:rFonts w:ascii="Symbol" w:hAnsi="Symbol" w:hint="default"/>
      </w:rPr>
    </w:lvl>
    <w:lvl w:ilvl="1" w:tplc="4758779A">
      <w:start w:val="1"/>
      <w:numFmt w:val="bullet"/>
      <w:lvlText w:val=""/>
      <w:lvlJc w:val="left"/>
      <w:pPr>
        <w:tabs>
          <w:tab w:val="num" w:pos="6396"/>
        </w:tabs>
        <w:ind w:left="6396" w:hanging="360"/>
      </w:pPr>
      <w:rPr>
        <w:rFonts w:ascii="Wingdings" w:hAnsi="Wingdings" w:hint="default"/>
      </w:rPr>
    </w:lvl>
    <w:lvl w:ilvl="2" w:tplc="BAF49B0E" w:tentative="1">
      <w:start w:val="1"/>
      <w:numFmt w:val="bullet"/>
      <w:lvlText w:val=""/>
      <w:lvlJc w:val="left"/>
      <w:pPr>
        <w:tabs>
          <w:tab w:val="num" w:pos="7116"/>
        </w:tabs>
        <w:ind w:left="7116" w:hanging="360"/>
      </w:pPr>
      <w:rPr>
        <w:rFonts w:ascii="Wingdings" w:hAnsi="Wingdings" w:hint="default"/>
      </w:rPr>
    </w:lvl>
    <w:lvl w:ilvl="3" w:tplc="F4BEE638" w:tentative="1">
      <w:start w:val="1"/>
      <w:numFmt w:val="bullet"/>
      <w:lvlText w:val=""/>
      <w:lvlJc w:val="left"/>
      <w:pPr>
        <w:tabs>
          <w:tab w:val="num" w:pos="7836"/>
        </w:tabs>
        <w:ind w:left="7836" w:hanging="360"/>
      </w:pPr>
      <w:rPr>
        <w:rFonts w:ascii="Wingdings" w:hAnsi="Wingdings" w:hint="default"/>
      </w:rPr>
    </w:lvl>
    <w:lvl w:ilvl="4" w:tplc="7EE21DA0" w:tentative="1">
      <w:start w:val="1"/>
      <w:numFmt w:val="bullet"/>
      <w:lvlText w:val=""/>
      <w:lvlJc w:val="left"/>
      <w:pPr>
        <w:tabs>
          <w:tab w:val="num" w:pos="8556"/>
        </w:tabs>
        <w:ind w:left="8556" w:hanging="360"/>
      </w:pPr>
      <w:rPr>
        <w:rFonts w:ascii="Wingdings" w:hAnsi="Wingdings" w:hint="default"/>
      </w:rPr>
    </w:lvl>
    <w:lvl w:ilvl="5" w:tplc="DA88519A" w:tentative="1">
      <w:start w:val="1"/>
      <w:numFmt w:val="bullet"/>
      <w:lvlText w:val=""/>
      <w:lvlJc w:val="left"/>
      <w:pPr>
        <w:tabs>
          <w:tab w:val="num" w:pos="9276"/>
        </w:tabs>
        <w:ind w:left="9276" w:hanging="360"/>
      </w:pPr>
      <w:rPr>
        <w:rFonts w:ascii="Wingdings" w:hAnsi="Wingdings" w:hint="default"/>
      </w:rPr>
    </w:lvl>
    <w:lvl w:ilvl="6" w:tplc="DE0AA096" w:tentative="1">
      <w:start w:val="1"/>
      <w:numFmt w:val="bullet"/>
      <w:lvlText w:val=""/>
      <w:lvlJc w:val="left"/>
      <w:pPr>
        <w:tabs>
          <w:tab w:val="num" w:pos="9996"/>
        </w:tabs>
        <w:ind w:left="9996" w:hanging="360"/>
      </w:pPr>
      <w:rPr>
        <w:rFonts w:ascii="Wingdings" w:hAnsi="Wingdings" w:hint="default"/>
      </w:rPr>
    </w:lvl>
    <w:lvl w:ilvl="7" w:tplc="269EE006" w:tentative="1">
      <w:start w:val="1"/>
      <w:numFmt w:val="bullet"/>
      <w:lvlText w:val=""/>
      <w:lvlJc w:val="left"/>
      <w:pPr>
        <w:tabs>
          <w:tab w:val="num" w:pos="10716"/>
        </w:tabs>
        <w:ind w:left="10716" w:hanging="360"/>
      </w:pPr>
      <w:rPr>
        <w:rFonts w:ascii="Wingdings" w:hAnsi="Wingdings" w:hint="default"/>
      </w:rPr>
    </w:lvl>
    <w:lvl w:ilvl="8" w:tplc="F976AFDE" w:tentative="1">
      <w:start w:val="1"/>
      <w:numFmt w:val="bullet"/>
      <w:lvlText w:val=""/>
      <w:lvlJc w:val="left"/>
      <w:pPr>
        <w:tabs>
          <w:tab w:val="num" w:pos="11436"/>
        </w:tabs>
        <w:ind w:left="11436" w:hanging="360"/>
      </w:pPr>
      <w:rPr>
        <w:rFonts w:ascii="Wingdings" w:hAnsi="Wingdings" w:hint="default"/>
      </w:rPr>
    </w:lvl>
  </w:abstractNum>
  <w:abstractNum w:abstractNumId="30" w15:restartNumberingAfterBreak="0">
    <w:nsid w:val="57785849"/>
    <w:multiLevelType w:val="hybridMultilevel"/>
    <w:tmpl w:val="63EA7EE6"/>
    <w:lvl w:ilvl="0" w:tplc="4BBE4BBA">
      <w:start w:val="1"/>
      <w:numFmt w:val="upperLetter"/>
      <w:lvlText w:val="%1."/>
      <w:lvlJc w:val="left"/>
      <w:pPr>
        <w:ind w:left="720" w:hanging="360"/>
      </w:pPr>
      <w:rPr>
        <w:b/>
      </w:rPr>
    </w:lvl>
    <w:lvl w:ilvl="1" w:tplc="041F0001">
      <w:start w:val="1"/>
      <w:numFmt w:val="bullet"/>
      <w:lvlText w:val=""/>
      <w:lvlJc w:val="left"/>
      <w:pPr>
        <w:ind w:left="1130" w:hanging="705"/>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E1D52C2"/>
    <w:multiLevelType w:val="multilevel"/>
    <w:tmpl w:val="625E1E6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5802572"/>
    <w:multiLevelType w:val="hybridMultilevel"/>
    <w:tmpl w:val="83C8259A"/>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4"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6" w15:restartNumberingAfterBreak="0">
    <w:nsid w:val="690D611B"/>
    <w:multiLevelType w:val="hybridMultilevel"/>
    <w:tmpl w:val="A8822232"/>
    <w:lvl w:ilvl="0" w:tplc="40FED7CE">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5F5534"/>
    <w:multiLevelType w:val="hybridMultilevel"/>
    <w:tmpl w:val="F47CD5F4"/>
    <w:lvl w:ilvl="0" w:tplc="8BC0D07C">
      <w:start w:val="36"/>
      <w:numFmt w:val="lowerLetter"/>
      <w:lvlText w:val="%1)"/>
      <w:lvlJc w:val="left"/>
      <w:pPr>
        <w:ind w:left="1" w:hanging="343"/>
      </w:pPr>
      <w:rPr>
        <w:rFonts w:ascii="Times New Roman" w:eastAsia="Times New Roman" w:hAnsi="Times New Roman" w:cs="Times New Roman" w:hint="default"/>
        <w:b w:val="0"/>
        <w:bCs w:val="0"/>
        <w:i w:val="0"/>
        <w:iCs w:val="0"/>
        <w:spacing w:val="0"/>
        <w:w w:val="100"/>
        <w:sz w:val="24"/>
        <w:szCs w:val="24"/>
        <w:lang w:val="tr-TR" w:eastAsia="en-US" w:bidi="ar-SA"/>
      </w:rPr>
    </w:lvl>
    <w:lvl w:ilvl="1" w:tplc="B8CABCB4">
      <w:numFmt w:val="bullet"/>
      <w:lvlText w:val="•"/>
      <w:lvlJc w:val="left"/>
      <w:pPr>
        <w:ind w:left="921" w:hanging="343"/>
      </w:pPr>
      <w:rPr>
        <w:rFonts w:hint="default"/>
        <w:lang w:val="tr-TR" w:eastAsia="en-US" w:bidi="ar-SA"/>
      </w:rPr>
    </w:lvl>
    <w:lvl w:ilvl="2" w:tplc="F58A5196">
      <w:numFmt w:val="bullet"/>
      <w:lvlText w:val="•"/>
      <w:lvlJc w:val="left"/>
      <w:pPr>
        <w:ind w:left="1842" w:hanging="343"/>
      </w:pPr>
      <w:rPr>
        <w:rFonts w:hint="default"/>
        <w:lang w:val="tr-TR" w:eastAsia="en-US" w:bidi="ar-SA"/>
      </w:rPr>
    </w:lvl>
    <w:lvl w:ilvl="3" w:tplc="47E8053A">
      <w:numFmt w:val="bullet"/>
      <w:lvlText w:val="•"/>
      <w:lvlJc w:val="left"/>
      <w:pPr>
        <w:ind w:left="2764" w:hanging="343"/>
      </w:pPr>
      <w:rPr>
        <w:rFonts w:hint="default"/>
        <w:lang w:val="tr-TR" w:eastAsia="en-US" w:bidi="ar-SA"/>
      </w:rPr>
    </w:lvl>
    <w:lvl w:ilvl="4" w:tplc="ECCABB76">
      <w:numFmt w:val="bullet"/>
      <w:lvlText w:val="•"/>
      <w:lvlJc w:val="left"/>
      <w:pPr>
        <w:ind w:left="3685" w:hanging="343"/>
      </w:pPr>
      <w:rPr>
        <w:rFonts w:hint="default"/>
        <w:lang w:val="tr-TR" w:eastAsia="en-US" w:bidi="ar-SA"/>
      </w:rPr>
    </w:lvl>
    <w:lvl w:ilvl="5" w:tplc="38E2BE34">
      <w:numFmt w:val="bullet"/>
      <w:lvlText w:val="•"/>
      <w:lvlJc w:val="left"/>
      <w:pPr>
        <w:ind w:left="4607" w:hanging="343"/>
      </w:pPr>
      <w:rPr>
        <w:rFonts w:hint="default"/>
        <w:lang w:val="tr-TR" w:eastAsia="en-US" w:bidi="ar-SA"/>
      </w:rPr>
    </w:lvl>
    <w:lvl w:ilvl="6" w:tplc="80B64550">
      <w:numFmt w:val="bullet"/>
      <w:lvlText w:val="•"/>
      <w:lvlJc w:val="left"/>
      <w:pPr>
        <w:ind w:left="5528" w:hanging="343"/>
      </w:pPr>
      <w:rPr>
        <w:rFonts w:hint="default"/>
        <w:lang w:val="tr-TR" w:eastAsia="en-US" w:bidi="ar-SA"/>
      </w:rPr>
    </w:lvl>
    <w:lvl w:ilvl="7" w:tplc="A11AE41A">
      <w:numFmt w:val="bullet"/>
      <w:lvlText w:val="•"/>
      <w:lvlJc w:val="left"/>
      <w:pPr>
        <w:ind w:left="6450" w:hanging="343"/>
      </w:pPr>
      <w:rPr>
        <w:rFonts w:hint="default"/>
        <w:lang w:val="tr-TR" w:eastAsia="en-US" w:bidi="ar-SA"/>
      </w:rPr>
    </w:lvl>
    <w:lvl w:ilvl="8" w:tplc="608AF1E6">
      <w:numFmt w:val="bullet"/>
      <w:lvlText w:val="•"/>
      <w:lvlJc w:val="left"/>
      <w:pPr>
        <w:ind w:left="7371" w:hanging="343"/>
      </w:pPr>
      <w:rPr>
        <w:rFonts w:hint="default"/>
        <w:lang w:val="tr-TR" w:eastAsia="en-US" w:bidi="ar-SA"/>
      </w:rPr>
    </w:lvl>
  </w:abstractNum>
  <w:abstractNum w:abstractNumId="38" w15:restartNumberingAfterBreak="0">
    <w:nsid w:val="71727ED8"/>
    <w:multiLevelType w:val="hybridMultilevel"/>
    <w:tmpl w:val="CF66F132"/>
    <w:lvl w:ilvl="0" w:tplc="9634B08A">
      <w:start w:val="44"/>
      <w:numFmt w:val="lowerLetter"/>
      <w:lvlText w:val="%1)"/>
      <w:lvlJc w:val="left"/>
      <w:pPr>
        <w:ind w:left="1" w:hanging="312"/>
      </w:pPr>
      <w:rPr>
        <w:rFonts w:ascii="Times New Roman" w:eastAsia="Times New Roman" w:hAnsi="Times New Roman" w:cs="Times New Roman" w:hint="default"/>
        <w:b w:val="0"/>
        <w:bCs w:val="0"/>
        <w:i w:val="0"/>
        <w:iCs w:val="0"/>
        <w:spacing w:val="0"/>
        <w:w w:val="100"/>
        <w:sz w:val="24"/>
        <w:szCs w:val="24"/>
        <w:lang w:val="tr-TR" w:eastAsia="en-US" w:bidi="ar-SA"/>
      </w:rPr>
    </w:lvl>
    <w:lvl w:ilvl="1" w:tplc="28D4CBCE">
      <w:numFmt w:val="bullet"/>
      <w:lvlText w:val="•"/>
      <w:lvlJc w:val="left"/>
      <w:pPr>
        <w:ind w:left="921" w:hanging="312"/>
      </w:pPr>
      <w:rPr>
        <w:rFonts w:hint="default"/>
        <w:lang w:val="tr-TR" w:eastAsia="en-US" w:bidi="ar-SA"/>
      </w:rPr>
    </w:lvl>
    <w:lvl w:ilvl="2" w:tplc="229AC53E">
      <w:numFmt w:val="bullet"/>
      <w:lvlText w:val="•"/>
      <w:lvlJc w:val="left"/>
      <w:pPr>
        <w:ind w:left="1842" w:hanging="312"/>
      </w:pPr>
      <w:rPr>
        <w:rFonts w:hint="default"/>
        <w:lang w:val="tr-TR" w:eastAsia="en-US" w:bidi="ar-SA"/>
      </w:rPr>
    </w:lvl>
    <w:lvl w:ilvl="3" w:tplc="9398AC0C">
      <w:numFmt w:val="bullet"/>
      <w:lvlText w:val="•"/>
      <w:lvlJc w:val="left"/>
      <w:pPr>
        <w:ind w:left="2764" w:hanging="312"/>
      </w:pPr>
      <w:rPr>
        <w:rFonts w:hint="default"/>
        <w:lang w:val="tr-TR" w:eastAsia="en-US" w:bidi="ar-SA"/>
      </w:rPr>
    </w:lvl>
    <w:lvl w:ilvl="4" w:tplc="C8947216">
      <w:numFmt w:val="bullet"/>
      <w:lvlText w:val="•"/>
      <w:lvlJc w:val="left"/>
      <w:pPr>
        <w:ind w:left="3685" w:hanging="312"/>
      </w:pPr>
      <w:rPr>
        <w:rFonts w:hint="default"/>
        <w:lang w:val="tr-TR" w:eastAsia="en-US" w:bidi="ar-SA"/>
      </w:rPr>
    </w:lvl>
    <w:lvl w:ilvl="5" w:tplc="45E8651E">
      <w:numFmt w:val="bullet"/>
      <w:lvlText w:val="•"/>
      <w:lvlJc w:val="left"/>
      <w:pPr>
        <w:ind w:left="4607" w:hanging="312"/>
      </w:pPr>
      <w:rPr>
        <w:rFonts w:hint="default"/>
        <w:lang w:val="tr-TR" w:eastAsia="en-US" w:bidi="ar-SA"/>
      </w:rPr>
    </w:lvl>
    <w:lvl w:ilvl="6" w:tplc="99F00846">
      <w:numFmt w:val="bullet"/>
      <w:lvlText w:val="•"/>
      <w:lvlJc w:val="left"/>
      <w:pPr>
        <w:ind w:left="5528" w:hanging="312"/>
      </w:pPr>
      <w:rPr>
        <w:rFonts w:hint="default"/>
        <w:lang w:val="tr-TR" w:eastAsia="en-US" w:bidi="ar-SA"/>
      </w:rPr>
    </w:lvl>
    <w:lvl w:ilvl="7" w:tplc="C1A0B02C">
      <w:numFmt w:val="bullet"/>
      <w:lvlText w:val="•"/>
      <w:lvlJc w:val="left"/>
      <w:pPr>
        <w:ind w:left="6450" w:hanging="312"/>
      </w:pPr>
      <w:rPr>
        <w:rFonts w:hint="default"/>
        <w:lang w:val="tr-TR" w:eastAsia="en-US" w:bidi="ar-SA"/>
      </w:rPr>
    </w:lvl>
    <w:lvl w:ilvl="8" w:tplc="0F50E3E8">
      <w:numFmt w:val="bullet"/>
      <w:lvlText w:val="•"/>
      <w:lvlJc w:val="left"/>
      <w:pPr>
        <w:ind w:left="7371" w:hanging="312"/>
      </w:pPr>
      <w:rPr>
        <w:rFonts w:hint="default"/>
        <w:lang w:val="tr-TR" w:eastAsia="en-US" w:bidi="ar-SA"/>
      </w:rPr>
    </w:lvl>
  </w:abstractNum>
  <w:abstractNum w:abstractNumId="39"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41" w15:restartNumberingAfterBreak="0">
    <w:nsid w:val="7E99023F"/>
    <w:multiLevelType w:val="multilevel"/>
    <w:tmpl w:val="A15820C0"/>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17"/>
  </w:num>
  <w:num w:numId="2">
    <w:abstractNumId w:val="3"/>
  </w:num>
  <w:num w:numId="3">
    <w:abstractNumId w:val="30"/>
  </w:num>
  <w:num w:numId="4">
    <w:abstractNumId w:val="39"/>
  </w:num>
  <w:num w:numId="5">
    <w:abstractNumId w:val="40"/>
  </w:num>
  <w:num w:numId="6">
    <w:abstractNumId w:val="5"/>
  </w:num>
  <w:num w:numId="7">
    <w:abstractNumId w:val="34"/>
  </w:num>
  <w:num w:numId="8">
    <w:abstractNumId w:val="23"/>
  </w:num>
  <w:num w:numId="9">
    <w:abstractNumId w:val="25"/>
  </w:num>
  <w:num w:numId="10">
    <w:abstractNumId w:val="8"/>
  </w:num>
  <w:num w:numId="11">
    <w:abstractNumId w:val="6"/>
  </w:num>
  <w:num w:numId="12">
    <w:abstractNumId w:val="35"/>
  </w:num>
  <w:num w:numId="13">
    <w:abstractNumId w:val="2"/>
  </w:num>
  <w:num w:numId="14">
    <w:abstractNumId w:val="16"/>
  </w:num>
  <w:num w:numId="15">
    <w:abstractNumId w:val="7"/>
  </w:num>
  <w:num w:numId="16">
    <w:abstractNumId w:val="15"/>
  </w:num>
  <w:num w:numId="17">
    <w:abstractNumId w:val="0"/>
  </w:num>
  <w:num w:numId="18">
    <w:abstractNumId w:val="38"/>
  </w:num>
  <w:num w:numId="19">
    <w:abstractNumId w:val="37"/>
  </w:num>
  <w:num w:numId="20">
    <w:abstractNumId w:val="27"/>
  </w:num>
  <w:num w:numId="21">
    <w:abstractNumId w:val="26"/>
  </w:num>
  <w:num w:numId="22">
    <w:abstractNumId w:val="12"/>
  </w:num>
  <w:num w:numId="23">
    <w:abstractNumId w:val="14"/>
  </w:num>
  <w:num w:numId="24">
    <w:abstractNumId w:val="32"/>
  </w:num>
  <w:num w:numId="25">
    <w:abstractNumId w:val="29"/>
  </w:num>
  <w:num w:numId="26">
    <w:abstractNumId w:val="13"/>
  </w:num>
  <w:num w:numId="27">
    <w:abstractNumId w:val="22"/>
  </w:num>
  <w:num w:numId="28">
    <w:abstractNumId w:val="41"/>
  </w:num>
  <w:num w:numId="29">
    <w:abstractNumId w:val="9"/>
  </w:num>
  <w:num w:numId="30">
    <w:abstractNumId w:val="28"/>
  </w:num>
  <w:num w:numId="31">
    <w:abstractNumId w:val="4"/>
  </w:num>
  <w:num w:numId="32">
    <w:abstractNumId w:val="18"/>
  </w:num>
  <w:num w:numId="33">
    <w:abstractNumId w:val="31"/>
  </w:num>
  <w:num w:numId="34">
    <w:abstractNumId w:val="36"/>
  </w:num>
  <w:num w:numId="35">
    <w:abstractNumId w:val="21"/>
  </w:num>
  <w:num w:numId="36">
    <w:abstractNumId w:val="11"/>
  </w:num>
  <w:num w:numId="37">
    <w:abstractNumId w:val="10"/>
  </w:num>
  <w:num w:numId="38">
    <w:abstractNumId w:val="24"/>
  </w:num>
  <w:num w:numId="39">
    <w:abstractNumId w:val="19"/>
  </w:num>
  <w:num w:numId="40">
    <w:abstractNumId w:val="33"/>
  </w:num>
  <w:num w:numId="41">
    <w:abstractNumId w:val="1"/>
  </w:num>
  <w:num w:numId="42">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efaultTableStyle w:val="Stil1"/>
  <w:characterSpacingControl w:val="doNotCompress"/>
  <w:hdrShapeDefaults>
    <o:shapedefaults v:ext="edit" spidmax="4097">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4C"/>
    <w:rsid w:val="00001BC9"/>
    <w:rsid w:val="00001DA7"/>
    <w:rsid w:val="00002021"/>
    <w:rsid w:val="00002409"/>
    <w:rsid w:val="0000358C"/>
    <w:rsid w:val="0000374C"/>
    <w:rsid w:val="00003CC9"/>
    <w:rsid w:val="000041E8"/>
    <w:rsid w:val="00004651"/>
    <w:rsid w:val="000046B9"/>
    <w:rsid w:val="000051DC"/>
    <w:rsid w:val="0000668F"/>
    <w:rsid w:val="00006723"/>
    <w:rsid w:val="00006AEC"/>
    <w:rsid w:val="00006DAB"/>
    <w:rsid w:val="00006ECB"/>
    <w:rsid w:val="00006F10"/>
    <w:rsid w:val="00007259"/>
    <w:rsid w:val="000075D9"/>
    <w:rsid w:val="00007917"/>
    <w:rsid w:val="00007B90"/>
    <w:rsid w:val="00007BAD"/>
    <w:rsid w:val="00007D8B"/>
    <w:rsid w:val="00007D9C"/>
    <w:rsid w:val="00007F3D"/>
    <w:rsid w:val="00010024"/>
    <w:rsid w:val="00010121"/>
    <w:rsid w:val="000105B5"/>
    <w:rsid w:val="00010705"/>
    <w:rsid w:val="00010A76"/>
    <w:rsid w:val="0001129F"/>
    <w:rsid w:val="000114FC"/>
    <w:rsid w:val="000115D2"/>
    <w:rsid w:val="00011A33"/>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74E"/>
    <w:rsid w:val="00023838"/>
    <w:rsid w:val="00023B45"/>
    <w:rsid w:val="00023D37"/>
    <w:rsid w:val="00023E07"/>
    <w:rsid w:val="0002404A"/>
    <w:rsid w:val="00024F12"/>
    <w:rsid w:val="00025761"/>
    <w:rsid w:val="00026024"/>
    <w:rsid w:val="00026319"/>
    <w:rsid w:val="00026468"/>
    <w:rsid w:val="0002785E"/>
    <w:rsid w:val="00027AA0"/>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060"/>
    <w:rsid w:val="000321B5"/>
    <w:rsid w:val="00032ACA"/>
    <w:rsid w:val="00032DA3"/>
    <w:rsid w:val="000331B2"/>
    <w:rsid w:val="00033421"/>
    <w:rsid w:val="000336A3"/>
    <w:rsid w:val="00034139"/>
    <w:rsid w:val="00034825"/>
    <w:rsid w:val="00034DD8"/>
    <w:rsid w:val="00034E5C"/>
    <w:rsid w:val="000352CD"/>
    <w:rsid w:val="00035610"/>
    <w:rsid w:val="00035704"/>
    <w:rsid w:val="000358A6"/>
    <w:rsid w:val="00035C88"/>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40E"/>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64"/>
    <w:rsid w:val="00046184"/>
    <w:rsid w:val="00046468"/>
    <w:rsid w:val="0004661E"/>
    <w:rsid w:val="0004684A"/>
    <w:rsid w:val="00046B9D"/>
    <w:rsid w:val="00047065"/>
    <w:rsid w:val="000474C2"/>
    <w:rsid w:val="000477F1"/>
    <w:rsid w:val="000479AB"/>
    <w:rsid w:val="00047E6A"/>
    <w:rsid w:val="0005043B"/>
    <w:rsid w:val="000507B4"/>
    <w:rsid w:val="00051058"/>
    <w:rsid w:val="00051084"/>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A29"/>
    <w:rsid w:val="00057B9F"/>
    <w:rsid w:val="00057DC9"/>
    <w:rsid w:val="000602A2"/>
    <w:rsid w:val="00060830"/>
    <w:rsid w:val="000609D8"/>
    <w:rsid w:val="00060BA3"/>
    <w:rsid w:val="00060D38"/>
    <w:rsid w:val="00060FE0"/>
    <w:rsid w:val="00061020"/>
    <w:rsid w:val="0006104C"/>
    <w:rsid w:val="00061229"/>
    <w:rsid w:val="000612DD"/>
    <w:rsid w:val="00061B0A"/>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6709"/>
    <w:rsid w:val="000674BD"/>
    <w:rsid w:val="000677F0"/>
    <w:rsid w:val="000679E1"/>
    <w:rsid w:val="00067B5C"/>
    <w:rsid w:val="00070534"/>
    <w:rsid w:val="000705DD"/>
    <w:rsid w:val="00070EAC"/>
    <w:rsid w:val="0007113D"/>
    <w:rsid w:val="00071D76"/>
    <w:rsid w:val="00071F2D"/>
    <w:rsid w:val="000721B7"/>
    <w:rsid w:val="000726DE"/>
    <w:rsid w:val="00072C02"/>
    <w:rsid w:val="00072E05"/>
    <w:rsid w:val="00072EAA"/>
    <w:rsid w:val="0007348F"/>
    <w:rsid w:val="00073608"/>
    <w:rsid w:val="00073BE7"/>
    <w:rsid w:val="00073E22"/>
    <w:rsid w:val="000742E4"/>
    <w:rsid w:val="000745F7"/>
    <w:rsid w:val="0007464A"/>
    <w:rsid w:val="00074A7B"/>
    <w:rsid w:val="000752FE"/>
    <w:rsid w:val="00075517"/>
    <w:rsid w:val="0007632F"/>
    <w:rsid w:val="00077035"/>
    <w:rsid w:val="000773E8"/>
    <w:rsid w:val="00077806"/>
    <w:rsid w:val="00077A95"/>
    <w:rsid w:val="000805D0"/>
    <w:rsid w:val="00080928"/>
    <w:rsid w:val="00081401"/>
    <w:rsid w:val="00081417"/>
    <w:rsid w:val="00081534"/>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92A"/>
    <w:rsid w:val="00087A7F"/>
    <w:rsid w:val="00090041"/>
    <w:rsid w:val="00090108"/>
    <w:rsid w:val="000902C4"/>
    <w:rsid w:val="000906E5"/>
    <w:rsid w:val="00090F0C"/>
    <w:rsid w:val="00091EAB"/>
    <w:rsid w:val="000920C2"/>
    <w:rsid w:val="00092878"/>
    <w:rsid w:val="00092EAE"/>
    <w:rsid w:val="00093129"/>
    <w:rsid w:val="00093254"/>
    <w:rsid w:val="0009326E"/>
    <w:rsid w:val="00093537"/>
    <w:rsid w:val="00093900"/>
    <w:rsid w:val="00093A45"/>
    <w:rsid w:val="00093FEF"/>
    <w:rsid w:val="00094452"/>
    <w:rsid w:val="000945E3"/>
    <w:rsid w:val="00094646"/>
    <w:rsid w:val="0009489B"/>
    <w:rsid w:val="0009491D"/>
    <w:rsid w:val="00095383"/>
    <w:rsid w:val="00095A2B"/>
    <w:rsid w:val="00095ACB"/>
    <w:rsid w:val="00095F30"/>
    <w:rsid w:val="0009611E"/>
    <w:rsid w:val="00096824"/>
    <w:rsid w:val="000969F8"/>
    <w:rsid w:val="00096C5F"/>
    <w:rsid w:val="00097021"/>
    <w:rsid w:val="00097426"/>
    <w:rsid w:val="0009795D"/>
    <w:rsid w:val="000A0311"/>
    <w:rsid w:val="000A092E"/>
    <w:rsid w:val="000A0F1D"/>
    <w:rsid w:val="000A100F"/>
    <w:rsid w:val="000A1211"/>
    <w:rsid w:val="000A135A"/>
    <w:rsid w:val="000A1439"/>
    <w:rsid w:val="000A1461"/>
    <w:rsid w:val="000A1665"/>
    <w:rsid w:val="000A1B94"/>
    <w:rsid w:val="000A2C35"/>
    <w:rsid w:val="000A2DF0"/>
    <w:rsid w:val="000A30A0"/>
    <w:rsid w:val="000A3ECA"/>
    <w:rsid w:val="000A482E"/>
    <w:rsid w:val="000A4B32"/>
    <w:rsid w:val="000A4C35"/>
    <w:rsid w:val="000A4D2D"/>
    <w:rsid w:val="000A51CC"/>
    <w:rsid w:val="000A57CA"/>
    <w:rsid w:val="000A5833"/>
    <w:rsid w:val="000A5DDC"/>
    <w:rsid w:val="000A655F"/>
    <w:rsid w:val="000A65A4"/>
    <w:rsid w:val="000A7211"/>
    <w:rsid w:val="000A78CD"/>
    <w:rsid w:val="000A7965"/>
    <w:rsid w:val="000A7A2E"/>
    <w:rsid w:val="000A7C14"/>
    <w:rsid w:val="000A7F6E"/>
    <w:rsid w:val="000B00DE"/>
    <w:rsid w:val="000B06FA"/>
    <w:rsid w:val="000B0A71"/>
    <w:rsid w:val="000B0C34"/>
    <w:rsid w:val="000B12F7"/>
    <w:rsid w:val="000B16BA"/>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5CC"/>
    <w:rsid w:val="000C0DB3"/>
    <w:rsid w:val="000C10EB"/>
    <w:rsid w:val="000C110E"/>
    <w:rsid w:val="000C1620"/>
    <w:rsid w:val="000C1AA9"/>
    <w:rsid w:val="000C1D48"/>
    <w:rsid w:val="000C20D3"/>
    <w:rsid w:val="000C2D68"/>
    <w:rsid w:val="000C3016"/>
    <w:rsid w:val="000C32DD"/>
    <w:rsid w:val="000C3CA8"/>
    <w:rsid w:val="000C3E9F"/>
    <w:rsid w:val="000C40BE"/>
    <w:rsid w:val="000C457E"/>
    <w:rsid w:val="000C48E0"/>
    <w:rsid w:val="000C511E"/>
    <w:rsid w:val="000C5432"/>
    <w:rsid w:val="000C54DF"/>
    <w:rsid w:val="000C551B"/>
    <w:rsid w:val="000C5525"/>
    <w:rsid w:val="000C5A51"/>
    <w:rsid w:val="000C5CAF"/>
    <w:rsid w:val="000C5E4C"/>
    <w:rsid w:val="000C5E87"/>
    <w:rsid w:val="000C5F13"/>
    <w:rsid w:val="000C604C"/>
    <w:rsid w:val="000C664A"/>
    <w:rsid w:val="000C6A36"/>
    <w:rsid w:val="000C6BA8"/>
    <w:rsid w:val="000C6C2A"/>
    <w:rsid w:val="000C6C8B"/>
    <w:rsid w:val="000C7178"/>
    <w:rsid w:val="000C7213"/>
    <w:rsid w:val="000C798B"/>
    <w:rsid w:val="000C7F04"/>
    <w:rsid w:val="000D039D"/>
    <w:rsid w:val="000D0895"/>
    <w:rsid w:val="000D0D5B"/>
    <w:rsid w:val="000D0E15"/>
    <w:rsid w:val="000D117E"/>
    <w:rsid w:val="000D1DBD"/>
    <w:rsid w:val="000D20B4"/>
    <w:rsid w:val="000D234E"/>
    <w:rsid w:val="000D256A"/>
    <w:rsid w:val="000D2784"/>
    <w:rsid w:val="000D2FC0"/>
    <w:rsid w:val="000D30DF"/>
    <w:rsid w:val="000D32E7"/>
    <w:rsid w:val="000D3307"/>
    <w:rsid w:val="000D3383"/>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3AB"/>
    <w:rsid w:val="000E1766"/>
    <w:rsid w:val="000E196A"/>
    <w:rsid w:val="000E2286"/>
    <w:rsid w:val="000E22F0"/>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3FB"/>
    <w:rsid w:val="000E7E5A"/>
    <w:rsid w:val="000F0088"/>
    <w:rsid w:val="000F07A9"/>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46AD"/>
    <w:rsid w:val="000F4DC3"/>
    <w:rsid w:val="000F548B"/>
    <w:rsid w:val="000F54DC"/>
    <w:rsid w:val="000F55AC"/>
    <w:rsid w:val="000F5A89"/>
    <w:rsid w:val="000F5E38"/>
    <w:rsid w:val="000F6632"/>
    <w:rsid w:val="000F69D6"/>
    <w:rsid w:val="000F6F54"/>
    <w:rsid w:val="000F6FED"/>
    <w:rsid w:val="0010008E"/>
    <w:rsid w:val="00100A13"/>
    <w:rsid w:val="00100BAC"/>
    <w:rsid w:val="001013A2"/>
    <w:rsid w:val="0010195E"/>
    <w:rsid w:val="00101BAC"/>
    <w:rsid w:val="00101FCE"/>
    <w:rsid w:val="00102052"/>
    <w:rsid w:val="0010210C"/>
    <w:rsid w:val="00102581"/>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214"/>
    <w:rsid w:val="0010642D"/>
    <w:rsid w:val="00106684"/>
    <w:rsid w:val="0010739A"/>
    <w:rsid w:val="00107A3F"/>
    <w:rsid w:val="00110361"/>
    <w:rsid w:val="0011059A"/>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70A"/>
    <w:rsid w:val="00113ED8"/>
    <w:rsid w:val="00113F43"/>
    <w:rsid w:val="0011442A"/>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0D06"/>
    <w:rsid w:val="00121ACD"/>
    <w:rsid w:val="00121FAE"/>
    <w:rsid w:val="00122275"/>
    <w:rsid w:val="00122870"/>
    <w:rsid w:val="00122933"/>
    <w:rsid w:val="00122E3C"/>
    <w:rsid w:val="00123473"/>
    <w:rsid w:val="001235AF"/>
    <w:rsid w:val="00123821"/>
    <w:rsid w:val="00123DAE"/>
    <w:rsid w:val="001240FE"/>
    <w:rsid w:val="0012474A"/>
    <w:rsid w:val="00124A69"/>
    <w:rsid w:val="00124C45"/>
    <w:rsid w:val="001254D2"/>
    <w:rsid w:val="00125E5A"/>
    <w:rsid w:val="001265C9"/>
    <w:rsid w:val="00127089"/>
    <w:rsid w:val="00127122"/>
    <w:rsid w:val="00127411"/>
    <w:rsid w:val="001278E9"/>
    <w:rsid w:val="00127BC1"/>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665B"/>
    <w:rsid w:val="00136772"/>
    <w:rsid w:val="001368C3"/>
    <w:rsid w:val="00136A11"/>
    <w:rsid w:val="00136F96"/>
    <w:rsid w:val="001373C0"/>
    <w:rsid w:val="001375AA"/>
    <w:rsid w:val="001377CA"/>
    <w:rsid w:val="00137EEA"/>
    <w:rsid w:val="00140268"/>
    <w:rsid w:val="00140373"/>
    <w:rsid w:val="00140487"/>
    <w:rsid w:val="0014054B"/>
    <w:rsid w:val="0014061E"/>
    <w:rsid w:val="00140642"/>
    <w:rsid w:val="001406D0"/>
    <w:rsid w:val="00140B9C"/>
    <w:rsid w:val="00140BE9"/>
    <w:rsid w:val="00141147"/>
    <w:rsid w:val="00141541"/>
    <w:rsid w:val="00141A0E"/>
    <w:rsid w:val="00141FA4"/>
    <w:rsid w:val="0014253A"/>
    <w:rsid w:val="00142750"/>
    <w:rsid w:val="00142EE2"/>
    <w:rsid w:val="001430DA"/>
    <w:rsid w:val="001432AE"/>
    <w:rsid w:val="00143395"/>
    <w:rsid w:val="00143BB0"/>
    <w:rsid w:val="00143DD8"/>
    <w:rsid w:val="00144AF5"/>
    <w:rsid w:val="00144B80"/>
    <w:rsid w:val="00144E70"/>
    <w:rsid w:val="0014524D"/>
    <w:rsid w:val="00145545"/>
    <w:rsid w:val="0014583A"/>
    <w:rsid w:val="00145AD2"/>
    <w:rsid w:val="00145D03"/>
    <w:rsid w:val="001460F1"/>
    <w:rsid w:val="0014641F"/>
    <w:rsid w:val="0014692A"/>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3CDA"/>
    <w:rsid w:val="0015452E"/>
    <w:rsid w:val="00154BD1"/>
    <w:rsid w:val="00155756"/>
    <w:rsid w:val="00155ACE"/>
    <w:rsid w:val="0015609F"/>
    <w:rsid w:val="00156184"/>
    <w:rsid w:val="0015625A"/>
    <w:rsid w:val="001568FF"/>
    <w:rsid w:val="00156C0B"/>
    <w:rsid w:val="00156F48"/>
    <w:rsid w:val="00157279"/>
    <w:rsid w:val="00157E71"/>
    <w:rsid w:val="001600C4"/>
    <w:rsid w:val="00160393"/>
    <w:rsid w:val="001604AF"/>
    <w:rsid w:val="00160B95"/>
    <w:rsid w:val="00160CDC"/>
    <w:rsid w:val="00160FFA"/>
    <w:rsid w:val="001610F8"/>
    <w:rsid w:val="00161792"/>
    <w:rsid w:val="001618A9"/>
    <w:rsid w:val="0016213B"/>
    <w:rsid w:val="001622C5"/>
    <w:rsid w:val="001624C3"/>
    <w:rsid w:val="001625A5"/>
    <w:rsid w:val="001626C6"/>
    <w:rsid w:val="00162BC1"/>
    <w:rsid w:val="00162C98"/>
    <w:rsid w:val="00163748"/>
    <w:rsid w:val="001637D0"/>
    <w:rsid w:val="0016399C"/>
    <w:rsid w:val="00164062"/>
    <w:rsid w:val="00164997"/>
    <w:rsid w:val="00164FA3"/>
    <w:rsid w:val="0016520F"/>
    <w:rsid w:val="00165565"/>
    <w:rsid w:val="00165B5E"/>
    <w:rsid w:val="001660B4"/>
    <w:rsid w:val="0016694C"/>
    <w:rsid w:val="00167249"/>
    <w:rsid w:val="0016735A"/>
    <w:rsid w:val="001676E7"/>
    <w:rsid w:val="00167A6E"/>
    <w:rsid w:val="00167B0C"/>
    <w:rsid w:val="00167FBE"/>
    <w:rsid w:val="00170459"/>
    <w:rsid w:val="001706BF"/>
    <w:rsid w:val="001707D8"/>
    <w:rsid w:val="001707FA"/>
    <w:rsid w:val="00170840"/>
    <w:rsid w:val="00170B28"/>
    <w:rsid w:val="00170E2A"/>
    <w:rsid w:val="001719E0"/>
    <w:rsid w:val="00171CA7"/>
    <w:rsid w:val="00171D73"/>
    <w:rsid w:val="001720D5"/>
    <w:rsid w:val="00172E57"/>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38"/>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201"/>
    <w:rsid w:val="00185790"/>
    <w:rsid w:val="001857CB"/>
    <w:rsid w:val="00186374"/>
    <w:rsid w:val="00186D3C"/>
    <w:rsid w:val="00186F77"/>
    <w:rsid w:val="001872F9"/>
    <w:rsid w:val="00187515"/>
    <w:rsid w:val="00187A0A"/>
    <w:rsid w:val="0019000A"/>
    <w:rsid w:val="00190736"/>
    <w:rsid w:val="00190B23"/>
    <w:rsid w:val="00191139"/>
    <w:rsid w:val="0019175F"/>
    <w:rsid w:val="0019176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ADF"/>
    <w:rsid w:val="001A19B6"/>
    <w:rsid w:val="001A22F0"/>
    <w:rsid w:val="001A2516"/>
    <w:rsid w:val="001A26B3"/>
    <w:rsid w:val="001A2713"/>
    <w:rsid w:val="001A3752"/>
    <w:rsid w:val="001A3B08"/>
    <w:rsid w:val="001A4649"/>
    <w:rsid w:val="001A4969"/>
    <w:rsid w:val="001A525B"/>
    <w:rsid w:val="001A54CD"/>
    <w:rsid w:val="001A592D"/>
    <w:rsid w:val="001A62B5"/>
    <w:rsid w:val="001A6304"/>
    <w:rsid w:val="001A697F"/>
    <w:rsid w:val="001A6FEF"/>
    <w:rsid w:val="001A712A"/>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2F20"/>
    <w:rsid w:val="001B3451"/>
    <w:rsid w:val="001B3701"/>
    <w:rsid w:val="001B399F"/>
    <w:rsid w:val="001B46D6"/>
    <w:rsid w:val="001B4A23"/>
    <w:rsid w:val="001B4CD8"/>
    <w:rsid w:val="001B5065"/>
    <w:rsid w:val="001B5FF1"/>
    <w:rsid w:val="001B61DD"/>
    <w:rsid w:val="001B6261"/>
    <w:rsid w:val="001B6DA0"/>
    <w:rsid w:val="001B70CD"/>
    <w:rsid w:val="001B71C6"/>
    <w:rsid w:val="001B72B1"/>
    <w:rsid w:val="001B7407"/>
    <w:rsid w:val="001B769B"/>
    <w:rsid w:val="001C07BE"/>
    <w:rsid w:val="001C0CF8"/>
    <w:rsid w:val="001C12F5"/>
    <w:rsid w:val="001C1D5F"/>
    <w:rsid w:val="001C21BB"/>
    <w:rsid w:val="001C23B3"/>
    <w:rsid w:val="001C25D0"/>
    <w:rsid w:val="001C299B"/>
    <w:rsid w:val="001C2A0B"/>
    <w:rsid w:val="001C3164"/>
    <w:rsid w:val="001C38C7"/>
    <w:rsid w:val="001C3AD9"/>
    <w:rsid w:val="001C3C71"/>
    <w:rsid w:val="001C3C87"/>
    <w:rsid w:val="001C406C"/>
    <w:rsid w:val="001C417D"/>
    <w:rsid w:val="001C4338"/>
    <w:rsid w:val="001C437F"/>
    <w:rsid w:val="001C4E3A"/>
    <w:rsid w:val="001C4E75"/>
    <w:rsid w:val="001C5051"/>
    <w:rsid w:val="001C520B"/>
    <w:rsid w:val="001C5536"/>
    <w:rsid w:val="001C6124"/>
    <w:rsid w:val="001C62FF"/>
    <w:rsid w:val="001C63B0"/>
    <w:rsid w:val="001C6F35"/>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74E"/>
    <w:rsid w:val="001D5C99"/>
    <w:rsid w:val="001D652F"/>
    <w:rsid w:val="001D6BE0"/>
    <w:rsid w:val="001D6D6F"/>
    <w:rsid w:val="001D70F6"/>
    <w:rsid w:val="001D76B8"/>
    <w:rsid w:val="001D7A77"/>
    <w:rsid w:val="001D7B3A"/>
    <w:rsid w:val="001E037E"/>
    <w:rsid w:val="001E044E"/>
    <w:rsid w:val="001E0879"/>
    <w:rsid w:val="001E0BFA"/>
    <w:rsid w:val="001E1232"/>
    <w:rsid w:val="001E132E"/>
    <w:rsid w:val="001E1695"/>
    <w:rsid w:val="001E295F"/>
    <w:rsid w:val="001E2C49"/>
    <w:rsid w:val="001E3BC7"/>
    <w:rsid w:val="001E439D"/>
    <w:rsid w:val="001E43F1"/>
    <w:rsid w:val="001E449C"/>
    <w:rsid w:val="001E4660"/>
    <w:rsid w:val="001E4851"/>
    <w:rsid w:val="001E4BD2"/>
    <w:rsid w:val="001E5451"/>
    <w:rsid w:val="001E5C2D"/>
    <w:rsid w:val="001E5C82"/>
    <w:rsid w:val="001E5EA0"/>
    <w:rsid w:val="001E60D3"/>
    <w:rsid w:val="001E6199"/>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2DF"/>
    <w:rsid w:val="002055DE"/>
    <w:rsid w:val="0020576B"/>
    <w:rsid w:val="0020593E"/>
    <w:rsid w:val="002060B4"/>
    <w:rsid w:val="00206843"/>
    <w:rsid w:val="00206B1F"/>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0A7"/>
    <w:rsid w:val="002151D1"/>
    <w:rsid w:val="00215BB8"/>
    <w:rsid w:val="00215DC4"/>
    <w:rsid w:val="002163CF"/>
    <w:rsid w:val="002164AE"/>
    <w:rsid w:val="00216C0B"/>
    <w:rsid w:val="00216DCC"/>
    <w:rsid w:val="002175CE"/>
    <w:rsid w:val="0021784E"/>
    <w:rsid w:val="00220FFC"/>
    <w:rsid w:val="00221123"/>
    <w:rsid w:val="002214A8"/>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6DA9"/>
    <w:rsid w:val="0022743C"/>
    <w:rsid w:val="00227612"/>
    <w:rsid w:val="002278A8"/>
    <w:rsid w:val="00227AA7"/>
    <w:rsid w:val="00227C28"/>
    <w:rsid w:val="0023021D"/>
    <w:rsid w:val="002310DD"/>
    <w:rsid w:val="002311C1"/>
    <w:rsid w:val="002320AC"/>
    <w:rsid w:val="002322EF"/>
    <w:rsid w:val="002322F9"/>
    <w:rsid w:val="002328AB"/>
    <w:rsid w:val="002329E9"/>
    <w:rsid w:val="00232A56"/>
    <w:rsid w:val="00232A77"/>
    <w:rsid w:val="00232EEC"/>
    <w:rsid w:val="00232F26"/>
    <w:rsid w:val="00233694"/>
    <w:rsid w:val="002336F8"/>
    <w:rsid w:val="00233A32"/>
    <w:rsid w:val="00234082"/>
    <w:rsid w:val="002348DB"/>
    <w:rsid w:val="00234C24"/>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1FEB"/>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5F0"/>
    <w:rsid w:val="0024790F"/>
    <w:rsid w:val="00247A3A"/>
    <w:rsid w:val="00250491"/>
    <w:rsid w:val="00250C69"/>
    <w:rsid w:val="00250EC3"/>
    <w:rsid w:val="00251B44"/>
    <w:rsid w:val="0025213F"/>
    <w:rsid w:val="002526B7"/>
    <w:rsid w:val="00252A94"/>
    <w:rsid w:val="0025307A"/>
    <w:rsid w:val="00253214"/>
    <w:rsid w:val="00253266"/>
    <w:rsid w:val="00255304"/>
    <w:rsid w:val="002562AB"/>
    <w:rsid w:val="002563D7"/>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734"/>
    <w:rsid w:val="00283A35"/>
    <w:rsid w:val="00283ABB"/>
    <w:rsid w:val="00283F29"/>
    <w:rsid w:val="00283F70"/>
    <w:rsid w:val="00284992"/>
    <w:rsid w:val="00284B72"/>
    <w:rsid w:val="00284D5A"/>
    <w:rsid w:val="00284EBE"/>
    <w:rsid w:val="00284EE0"/>
    <w:rsid w:val="00284F30"/>
    <w:rsid w:val="00285161"/>
    <w:rsid w:val="0028541F"/>
    <w:rsid w:val="002858C8"/>
    <w:rsid w:val="00285E2A"/>
    <w:rsid w:val="00285EB5"/>
    <w:rsid w:val="00286520"/>
    <w:rsid w:val="002866E1"/>
    <w:rsid w:val="00286B1B"/>
    <w:rsid w:val="00286B38"/>
    <w:rsid w:val="00286C13"/>
    <w:rsid w:val="00286F0A"/>
    <w:rsid w:val="002872E4"/>
    <w:rsid w:val="0028768E"/>
    <w:rsid w:val="00287786"/>
    <w:rsid w:val="00287796"/>
    <w:rsid w:val="00287928"/>
    <w:rsid w:val="00287ED6"/>
    <w:rsid w:val="00290418"/>
    <w:rsid w:val="00290573"/>
    <w:rsid w:val="00290596"/>
    <w:rsid w:val="00290921"/>
    <w:rsid w:val="00290F1F"/>
    <w:rsid w:val="002913EB"/>
    <w:rsid w:val="0029178C"/>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09E"/>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2E56"/>
    <w:rsid w:val="002A3250"/>
    <w:rsid w:val="002A35E7"/>
    <w:rsid w:val="002A369A"/>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1B3F"/>
    <w:rsid w:val="002B2A84"/>
    <w:rsid w:val="002B2B89"/>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BCA"/>
    <w:rsid w:val="002B6E73"/>
    <w:rsid w:val="002B6FF6"/>
    <w:rsid w:val="002B70D1"/>
    <w:rsid w:val="002B7458"/>
    <w:rsid w:val="002B74E9"/>
    <w:rsid w:val="002B7736"/>
    <w:rsid w:val="002B7CD0"/>
    <w:rsid w:val="002C05F6"/>
    <w:rsid w:val="002C0855"/>
    <w:rsid w:val="002C08F9"/>
    <w:rsid w:val="002C0A6F"/>
    <w:rsid w:val="002C0C44"/>
    <w:rsid w:val="002C1AB3"/>
    <w:rsid w:val="002C1B8E"/>
    <w:rsid w:val="002C1ED2"/>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272"/>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DD4"/>
    <w:rsid w:val="002D2E7C"/>
    <w:rsid w:val="002D334E"/>
    <w:rsid w:val="002D37D1"/>
    <w:rsid w:val="002D3B4F"/>
    <w:rsid w:val="002D3C45"/>
    <w:rsid w:val="002D480B"/>
    <w:rsid w:val="002D4C7A"/>
    <w:rsid w:val="002D51D8"/>
    <w:rsid w:val="002D546E"/>
    <w:rsid w:val="002D5B3C"/>
    <w:rsid w:val="002D60A4"/>
    <w:rsid w:val="002D61FB"/>
    <w:rsid w:val="002D62DC"/>
    <w:rsid w:val="002D6354"/>
    <w:rsid w:val="002D6523"/>
    <w:rsid w:val="002D65B9"/>
    <w:rsid w:val="002D69EC"/>
    <w:rsid w:val="002D6E43"/>
    <w:rsid w:val="002D71FA"/>
    <w:rsid w:val="002D798F"/>
    <w:rsid w:val="002E021C"/>
    <w:rsid w:val="002E03C7"/>
    <w:rsid w:val="002E03C8"/>
    <w:rsid w:val="002E077B"/>
    <w:rsid w:val="002E0ACA"/>
    <w:rsid w:val="002E0B4E"/>
    <w:rsid w:val="002E0CA9"/>
    <w:rsid w:val="002E13F9"/>
    <w:rsid w:val="002E182B"/>
    <w:rsid w:val="002E199D"/>
    <w:rsid w:val="002E1C30"/>
    <w:rsid w:val="002E1E28"/>
    <w:rsid w:val="002E34A5"/>
    <w:rsid w:val="002E3697"/>
    <w:rsid w:val="002E3C30"/>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2ABC"/>
    <w:rsid w:val="002F3331"/>
    <w:rsid w:val="002F3556"/>
    <w:rsid w:val="002F362A"/>
    <w:rsid w:val="002F37DF"/>
    <w:rsid w:val="002F44A3"/>
    <w:rsid w:val="002F5023"/>
    <w:rsid w:val="002F52D8"/>
    <w:rsid w:val="002F5582"/>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E36"/>
    <w:rsid w:val="00302F8B"/>
    <w:rsid w:val="00303704"/>
    <w:rsid w:val="00303CAB"/>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73"/>
    <w:rsid w:val="003161F6"/>
    <w:rsid w:val="003166B6"/>
    <w:rsid w:val="003171FC"/>
    <w:rsid w:val="00317362"/>
    <w:rsid w:val="00317569"/>
    <w:rsid w:val="00317D49"/>
    <w:rsid w:val="0032006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72F"/>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21F0"/>
    <w:rsid w:val="003327F0"/>
    <w:rsid w:val="00332D37"/>
    <w:rsid w:val="00333160"/>
    <w:rsid w:val="00333452"/>
    <w:rsid w:val="0033434F"/>
    <w:rsid w:val="00334374"/>
    <w:rsid w:val="00334BF8"/>
    <w:rsid w:val="00334CEA"/>
    <w:rsid w:val="00335044"/>
    <w:rsid w:val="0033563B"/>
    <w:rsid w:val="003358CD"/>
    <w:rsid w:val="00335F63"/>
    <w:rsid w:val="0033619C"/>
    <w:rsid w:val="00336227"/>
    <w:rsid w:val="00336CAF"/>
    <w:rsid w:val="00336D9E"/>
    <w:rsid w:val="00337712"/>
    <w:rsid w:val="00337871"/>
    <w:rsid w:val="00340190"/>
    <w:rsid w:val="0034052C"/>
    <w:rsid w:val="00340DCC"/>
    <w:rsid w:val="003414A8"/>
    <w:rsid w:val="00341B56"/>
    <w:rsid w:val="00341BE3"/>
    <w:rsid w:val="00341CA9"/>
    <w:rsid w:val="003422F5"/>
    <w:rsid w:val="00342F3B"/>
    <w:rsid w:val="0034346F"/>
    <w:rsid w:val="00343674"/>
    <w:rsid w:val="00343E3D"/>
    <w:rsid w:val="003441C0"/>
    <w:rsid w:val="0034442F"/>
    <w:rsid w:val="003447A3"/>
    <w:rsid w:val="00344A81"/>
    <w:rsid w:val="00344AA4"/>
    <w:rsid w:val="00344C19"/>
    <w:rsid w:val="0034592F"/>
    <w:rsid w:val="00345EA2"/>
    <w:rsid w:val="00345ECE"/>
    <w:rsid w:val="00345F19"/>
    <w:rsid w:val="0034617E"/>
    <w:rsid w:val="00346372"/>
    <w:rsid w:val="0034698E"/>
    <w:rsid w:val="00347CB5"/>
    <w:rsid w:val="00347CF9"/>
    <w:rsid w:val="00347E19"/>
    <w:rsid w:val="0035018A"/>
    <w:rsid w:val="003501BA"/>
    <w:rsid w:val="00350338"/>
    <w:rsid w:val="003503D9"/>
    <w:rsid w:val="003503DB"/>
    <w:rsid w:val="00350E1E"/>
    <w:rsid w:val="00350FF5"/>
    <w:rsid w:val="003513B6"/>
    <w:rsid w:val="0035169C"/>
    <w:rsid w:val="00351973"/>
    <w:rsid w:val="003519B1"/>
    <w:rsid w:val="003519D2"/>
    <w:rsid w:val="00351C34"/>
    <w:rsid w:val="00351EE9"/>
    <w:rsid w:val="0035269F"/>
    <w:rsid w:val="00352880"/>
    <w:rsid w:val="0035298E"/>
    <w:rsid w:val="003530E0"/>
    <w:rsid w:val="0035333E"/>
    <w:rsid w:val="00353708"/>
    <w:rsid w:val="0035371D"/>
    <w:rsid w:val="00353CB3"/>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1ED8"/>
    <w:rsid w:val="00362433"/>
    <w:rsid w:val="003624BD"/>
    <w:rsid w:val="003626C2"/>
    <w:rsid w:val="00362737"/>
    <w:rsid w:val="00362812"/>
    <w:rsid w:val="003629EC"/>
    <w:rsid w:val="00362C5F"/>
    <w:rsid w:val="003631D1"/>
    <w:rsid w:val="003631E6"/>
    <w:rsid w:val="003638E8"/>
    <w:rsid w:val="00363B9E"/>
    <w:rsid w:val="00363EA1"/>
    <w:rsid w:val="003644C8"/>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06EE"/>
    <w:rsid w:val="00371064"/>
    <w:rsid w:val="00371088"/>
    <w:rsid w:val="0037161A"/>
    <w:rsid w:val="003717C9"/>
    <w:rsid w:val="003728F7"/>
    <w:rsid w:val="00372A4A"/>
    <w:rsid w:val="00372AA5"/>
    <w:rsid w:val="00372FA0"/>
    <w:rsid w:val="0037344D"/>
    <w:rsid w:val="003735F7"/>
    <w:rsid w:val="00373947"/>
    <w:rsid w:val="00373E8C"/>
    <w:rsid w:val="00374691"/>
    <w:rsid w:val="0037477E"/>
    <w:rsid w:val="00374BD3"/>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28F"/>
    <w:rsid w:val="003818A8"/>
    <w:rsid w:val="00381E5B"/>
    <w:rsid w:val="00382213"/>
    <w:rsid w:val="003823EC"/>
    <w:rsid w:val="0038252A"/>
    <w:rsid w:val="0038274B"/>
    <w:rsid w:val="0038282B"/>
    <w:rsid w:val="00382B19"/>
    <w:rsid w:val="00382B78"/>
    <w:rsid w:val="003831A9"/>
    <w:rsid w:val="003831BE"/>
    <w:rsid w:val="0038328D"/>
    <w:rsid w:val="0038371C"/>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2C62"/>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622"/>
    <w:rsid w:val="003A6A15"/>
    <w:rsid w:val="003A7FFB"/>
    <w:rsid w:val="003B0763"/>
    <w:rsid w:val="003B0A0B"/>
    <w:rsid w:val="003B0D6A"/>
    <w:rsid w:val="003B247E"/>
    <w:rsid w:val="003B2B5F"/>
    <w:rsid w:val="003B2D5F"/>
    <w:rsid w:val="003B3111"/>
    <w:rsid w:val="003B3144"/>
    <w:rsid w:val="003B3AEB"/>
    <w:rsid w:val="003B3E77"/>
    <w:rsid w:val="003B3F4F"/>
    <w:rsid w:val="003B40E0"/>
    <w:rsid w:val="003B4209"/>
    <w:rsid w:val="003B425E"/>
    <w:rsid w:val="003B4AB2"/>
    <w:rsid w:val="003B5513"/>
    <w:rsid w:val="003B5541"/>
    <w:rsid w:val="003B5BFC"/>
    <w:rsid w:val="003B5C6A"/>
    <w:rsid w:val="003B5CF2"/>
    <w:rsid w:val="003B604C"/>
    <w:rsid w:val="003B63AF"/>
    <w:rsid w:val="003B6B4D"/>
    <w:rsid w:val="003B6FCC"/>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AC6"/>
    <w:rsid w:val="003C1E4B"/>
    <w:rsid w:val="003C2478"/>
    <w:rsid w:val="003C265B"/>
    <w:rsid w:val="003C28C9"/>
    <w:rsid w:val="003C2A14"/>
    <w:rsid w:val="003C3030"/>
    <w:rsid w:val="003C386B"/>
    <w:rsid w:val="003C3CF3"/>
    <w:rsid w:val="003C42AF"/>
    <w:rsid w:val="003C46C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3CF"/>
    <w:rsid w:val="003D2C86"/>
    <w:rsid w:val="003D3846"/>
    <w:rsid w:val="003D3A78"/>
    <w:rsid w:val="003D3B24"/>
    <w:rsid w:val="003D4865"/>
    <w:rsid w:val="003D5610"/>
    <w:rsid w:val="003D57F8"/>
    <w:rsid w:val="003D5C73"/>
    <w:rsid w:val="003D5C9A"/>
    <w:rsid w:val="003D5EE3"/>
    <w:rsid w:val="003D65E0"/>
    <w:rsid w:val="003D6A27"/>
    <w:rsid w:val="003D6C36"/>
    <w:rsid w:val="003D7183"/>
    <w:rsid w:val="003D75AA"/>
    <w:rsid w:val="003D76D1"/>
    <w:rsid w:val="003D7952"/>
    <w:rsid w:val="003D7EAF"/>
    <w:rsid w:val="003E0655"/>
    <w:rsid w:val="003E12DF"/>
    <w:rsid w:val="003E1940"/>
    <w:rsid w:val="003E1BBF"/>
    <w:rsid w:val="003E1EBA"/>
    <w:rsid w:val="003E22FA"/>
    <w:rsid w:val="003E2769"/>
    <w:rsid w:val="003E2A2A"/>
    <w:rsid w:val="003E35EC"/>
    <w:rsid w:val="003E3E01"/>
    <w:rsid w:val="003E3FBB"/>
    <w:rsid w:val="003E4840"/>
    <w:rsid w:val="003E48CE"/>
    <w:rsid w:val="003E4BF2"/>
    <w:rsid w:val="003E4C16"/>
    <w:rsid w:val="003E5294"/>
    <w:rsid w:val="003E57F6"/>
    <w:rsid w:val="003E5A6D"/>
    <w:rsid w:val="003E5CAB"/>
    <w:rsid w:val="003E5CD0"/>
    <w:rsid w:val="003E60EB"/>
    <w:rsid w:val="003E6518"/>
    <w:rsid w:val="003E7E31"/>
    <w:rsid w:val="003F0270"/>
    <w:rsid w:val="003F0322"/>
    <w:rsid w:val="003F0866"/>
    <w:rsid w:val="003F08A5"/>
    <w:rsid w:val="003F0987"/>
    <w:rsid w:val="003F0D77"/>
    <w:rsid w:val="003F0EAA"/>
    <w:rsid w:val="003F121D"/>
    <w:rsid w:val="003F1510"/>
    <w:rsid w:val="003F1617"/>
    <w:rsid w:val="003F1A71"/>
    <w:rsid w:val="003F1C7A"/>
    <w:rsid w:val="003F238A"/>
    <w:rsid w:val="003F279D"/>
    <w:rsid w:val="003F3577"/>
    <w:rsid w:val="003F3E0F"/>
    <w:rsid w:val="003F4117"/>
    <w:rsid w:val="003F4380"/>
    <w:rsid w:val="003F4BF6"/>
    <w:rsid w:val="003F4D73"/>
    <w:rsid w:val="003F4F99"/>
    <w:rsid w:val="003F5539"/>
    <w:rsid w:val="003F5713"/>
    <w:rsid w:val="003F5D10"/>
    <w:rsid w:val="003F5E95"/>
    <w:rsid w:val="003F633D"/>
    <w:rsid w:val="003F64DA"/>
    <w:rsid w:val="003F66B8"/>
    <w:rsid w:val="003F68FC"/>
    <w:rsid w:val="003F6A46"/>
    <w:rsid w:val="003F719E"/>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0D4"/>
    <w:rsid w:val="00403170"/>
    <w:rsid w:val="00403453"/>
    <w:rsid w:val="004037FE"/>
    <w:rsid w:val="00403C09"/>
    <w:rsid w:val="0040427D"/>
    <w:rsid w:val="00404A65"/>
    <w:rsid w:val="0040530C"/>
    <w:rsid w:val="00405D43"/>
    <w:rsid w:val="00406011"/>
    <w:rsid w:val="00407525"/>
    <w:rsid w:val="0040759C"/>
    <w:rsid w:val="0040786D"/>
    <w:rsid w:val="00407870"/>
    <w:rsid w:val="00407CA4"/>
    <w:rsid w:val="00410368"/>
    <w:rsid w:val="00410B5E"/>
    <w:rsid w:val="0041177C"/>
    <w:rsid w:val="004121C5"/>
    <w:rsid w:val="00412261"/>
    <w:rsid w:val="00412581"/>
    <w:rsid w:val="00412673"/>
    <w:rsid w:val="004133EF"/>
    <w:rsid w:val="004136D4"/>
    <w:rsid w:val="004138DD"/>
    <w:rsid w:val="00413904"/>
    <w:rsid w:val="00413FBD"/>
    <w:rsid w:val="00414031"/>
    <w:rsid w:val="0041410B"/>
    <w:rsid w:val="004145C6"/>
    <w:rsid w:val="00414765"/>
    <w:rsid w:val="00414980"/>
    <w:rsid w:val="00414A67"/>
    <w:rsid w:val="0041565E"/>
    <w:rsid w:val="004157EC"/>
    <w:rsid w:val="00415C52"/>
    <w:rsid w:val="00415D79"/>
    <w:rsid w:val="00415DB2"/>
    <w:rsid w:val="00415DC5"/>
    <w:rsid w:val="00415FF9"/>
    <w:rsid w:val="00416469"/>
    <w:rsid w:val="00416ECC"/>
    <w:rsid w:val="00417621"/>
    <w:rsid w:val="00420784"/>
    <w:rsid w:val="00420A3E"/>
    <w:rsid w:val="00420FF3"/>
    <w:rsid w:val="00421102"/>
    <w:rsid w:val="004212EF"/>
    <w:rsid w:val="004218B0"/>
    <w:rsid w:val="00421E54"/>
    <w:rsid w:val="00421F41"/>
    <w:rsid w:val="0042280C"/>
    <w:rsid w:val="00422C89"/>
    <w:rsid w:val="0042336E"/>
    <w:rsid w:val="004249CF"/>
    <w:rsid w:val="00424E11"/>
    <w:rsid w:val="00424EB4"/>
    <w:rsid w:val="00426339"/>
    <w:rsid w:val="004266C7"/>
    <w:rsid w:val="00426719"/>
    <w:rsid w:val="00426B5A"/>
    <w:rsid w:val="0042718F"/>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54BF"/>
    <w:rsid w:val="004357AC"/>
    <w:rsid w:val="00435AB4"/>
    <w:rsid w:val="004366BF"/>
    <w:rsid w:val="004376B6"/>
    <w:rsid w:val="00437F79"/>
    <w:rsid w:val="004400AC"/>
    <w:rsid w:val="0044049B"/>
    <w:rsid w:val="0044067B"/>
    <w:rsid w:val="004407F5"/>
    <w:rsid w:val="00440822"/>
    <w:rsid w:val="00440B55"/>
    <w:rsid w:val="004415EA"/>
    <w:rsid w:val="00442020"/>
    <w:rsid w:val="00443250"/>
    <w:rsid w:val="004439D1"/>
    <w:rsid w:val="004439F2"/>
    <w:rsid w:val="00443DEC"/>
    <w:rsid w:val="00443FF4"/>
    <w:rsid w:val="004442C3"/>
    <w:rsid w:val="00444333"/>
    <w:rsid w:val="00444740"/>
    <w:rsid w:val="00444C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57E57"/>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5A5"/>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579"/>
    <w:rsid w:val="004748D5"/>
    <w:rsid w:val="00474D60"/>
    <w:rsid w:val="004751B0"/>
    <w:rsid w:val="00475767"/>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2EF"/>
    <w:rsid w:val="004826A1"/>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859"/>
    <w:rsid w:val="00493900"/>
    <w:rsid w:val="00493CAA"/>
    <w:rsid w:val="0049473A"/>
    <w:rsid w:val="00494B8B"/>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DF2"/>
    <w:rsid w:val="004A1E32"/>
    <w:rsid w:val="004A26AC"/>
    <w:rsid w:val="004A2FE6"/>
    <w:rsid w:val="004A3571"/>
    <w:rsid w:val="004A4093"/>
    <w:rsid w:val="004A469F"/>
    <w:rsid w:val="004A4B14"/>
    <w:rsid w:val="004A4FCE"/>
    <w:rsid w:val="004A515A"/>
    <w:rsid w:val="004A53DF"/>
    <w:rsid w:val="004A5A2A"/>
    <w:rsid w:val="004A5E06"/>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7ED"/>
    <w:rsid w:val="004B3DBA"/>
    <w:rsid w:val="004B3E80"/>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4EB4"/>
    <w:rsid w:val="004C551F"/>
    <w:rsid w:val="004C5B91"/>
    <w:rsid w:val="004C6563"/>
    <w:rsid w:val="004C6BC5"/>
    <w:rsid w:val="004C730A"/>
    <w:rsid w:val="004C7517"/>
    <w:rsid w:val="004C78A7"/>
    <w:rsid w:val="004C79F6"/>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7F9"/>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3C7"/>
    <w:rsid w:val="004E3BE0"/>
    <w:rsid w:val="004E40D8"/>
    <w:rsid w:val="004E4342"/>
    <w:rsid w:val="004E4821"/>
    <w:rsid w:val="004E491A"/>
    <w:rsid w:val="004E5162"/>
    <w:rsid w:val="004E5309"/>
    <w:rsid w:val="004E53BD"/>
    <w:rsid w:val="004E5600"/>
    <w:rsid w:val="004E5607"/>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B28"/>
    <w:rsid w:val="004F5BA1"/>
    <w:rsid w:val="004F5FD3"/>
    <w:rsid w:val="004F6296"/>
    <w:rsid w:val="004F6750"/>
    <w:rsid w:val="004F6E45"/>
    <w:rsid w:val="004F6FBA"/>
    <w:rsid w:val="004F716E"/>
    <w:rsid w:val="004F73F5"/>
    <w:rsid w:val="004F7903"/>
    <w:rsid w:val="004F79D1"/>
    <w:rsid w:val="004F7CB6"/>
    <w:rsid w:val="00500333"/>
    <w:rsid w:val="0050048A"/>
    <w:rsid w:val="0050086F"/>
    <w:rsid w:val="00500B17"/>
    <w:rsid w:val="00500F40"/>
    <w:rsid w:val="00501CE7"/>
    <w:rsid w:val="00501D90"/>
    <w:rsid w:val="0050204B"/>
    <w:rsid w:val="005022A5"/>
    <w:rsid w:val="00502B68"/>
    <w:rsid w:val="0050378D"/>
    <w:rsid w:val="00503B4F"/>
    <w:rsid w:val="00503C4C"/>
    <w:rsid w:val="005041BD"/>
    <w:rsid w:val="005043E7"/>
    <w:rsid w:val="00504A92"/>
    <w:rsid w:val="00504BC1"/>
    <w:rsid w:val="00504CFF"/>
    <w:rsid w:val="00504EEF"/>
    <w:rsid w:val="00505359"/>
    <w:rsid w:val="0050568D"/>
    <w:rsid w:val="005067DD"/>
    <w:rsid w:val="00506BDC"/>
    <w:rsid w:val="00506C42"/>
    <w:rsid w:val="00506DC9"/>
    <w:rsid w:val="00506EAC"/>
    <w:rsid w:val="0050713F"/>
    <w:rsid w:val="00507193"/>
    <w:rsid w:val="005075D4"/>
    <w:rsid w:val="00507944"/>
    <w:rsid w:val="00507A69"/>
    <w:rsid w:val="00507E57"/>
    <w:rsid w:val="0051018B"/>
    <w:rsid w:val="0051020A"/>
    <w:rsid w:val="00510AD2"/>
    <w:rsid w:val="00510F33"/>
    <w:rsid w:val="00511167"/>
    <w:rsid w:val="00511237"/>
    <w:rsid w:val="005118B6"/>
    <w:rsid w:val="00511B7F"/>
    <w:rsid w:val="00511F70"/>
    <w:rsid w:val="00512000"/>
    <w:rsid w:val="00512401"/>
    <w:rsid w:val="005124CA"/>
    <w:rsid w:val="00512526"/>
    <w:rsid w:val="00512902"/>
    <w:rsid w:val="00512C55"/>
    <w:rsid w:val="00512C78"/>
    <w:rsid w:val="00512FBA"/>
    <w:rsid w:val="00513DDA"/>
    <w:rsid w:val="005142FF"/>
    <w:rsid w:val="0051488E"/>
    <w:rsid w:val="00514B94"/>
    <w:rsid w:val="00515398"/>
    <w:rsid w:val="005167D6"/>
    <w:rsid w:val="00516A85"/>
    <w:rsid w:val="00516D2F"/>
    <w:rsid w:val="005177FD"/>
    <w:rsid w:val="00517A0B"/>
    <w:rsid w:val="00517A1C"/>
    <w:rsid w:val="00520173"/>
    <w:rsid w:val="00520182"/>
    <w:rsid w:val="00520295"/>
    <w:rsid w:val="00520517"/>
    <w:rsid w:val="0052071E"/>
    <w:rsid w:val="0052086D"/>
    <w:rsid w:val="005209F6"/>
    <w:rsid w:val="00521122"/>
    <w:rsid w:val="00521171"/>
    <w:rsid w:val="005216D5"/>
    <w:rsid w:val="00521A2E"/>
    <w:rsid w:val="00521F1E"/>
    <w:rsid w:val="00521FC7"/>
    <w:rsid w:val="0052202E"/>
    <w:rsid w:val="005223A4"/>
    <w:rsid w:val="005225DA"/>
    <w:rsid w:val="00522640"/>
    <w:rsid w:val="005226FE"/>
    <w:rsid w:val="00522B36"/>
    <w:rsid w:val="00523034"/>
    <w:rsid w:val="0052326B"/>
    <w:rsid w:val="005236F9"/>
    <w:rsid w:val="00523A59"/>
    <w:rsid w:val="005241EB"/>
    <w:rsid w:val="00524454"/>
    <w:rsid w:val="00524531"/>
    <w:rsid w:val="0052499C"/>
    <w:rsid w:val="00524AB6"/>
    <w:rsid w:val="00525707"/>
    <w:rsid w:val="00525C59"/>
    <w:rsid w:val="00525D83"/>
    <w:rsid w:val="00525DDC"/>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B98"/>
    <w:rsid w:val="00534D19"/>
    <w:rsid w:val="00534DC5"/>
    <w:rsid w:val="0053529A"/>
    <w:rsid w:val="005354AC"/>
    <w:rsid w:val="005354C5"/>
    <w:rsid w:val="00535552"/>
    <w:rsid w:val="00535772"/>
    <w:rsid w:val="00535F70"/>
    <w:rsid w:val="005363E3"/>
    <w:rsid w:val="005363E8"/>
    <w:rsid w:val="00536571"/>
    <w:rsid w:val="00536D98"/>
    <w:rsid w:val="00537979"/>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63D"/>
    <w:rsid w:val="00541EE0"/>
    <w:rsid w:val="0054204A"/>
    <w:rsid w:val="005424DC"/>
    <w:rsid w:val="00542ADB"/>
    <w:rsid w:val="00542C56"/>
    <w:rsid w:val="00542D26"/>
    <w:rsid w:val="005439F3"/>
    <w:rsid w:val="00543F68"/>
    <w:rsid w:val="00544C4D"/>
    <w:rsid w:val="00544D72"/>
    <w:rsid w:val="00544DA0"/>
    <w:rsid w:val="00544E28"/>
    <w:rsid w:val="005450EC"/>
    <w:rsid w:val="005458BF"/>
    <w:rsid w:val="005461B5"/>
    <w:rsid w:val="005466FD"/>
    <w:rsid w:val="00546778"/>
    <w:rsid w:val="00547270"/>
    <w:rsid w:val="00547888"/>
    <w:rsid w:val="005479BB"/>
    <w:rsid w:val="00547DCC"/>
    <w:rsid w:val="00547FA7"/>
    <w:rsid w:val="00550120"/>
    <w:rsid w:val="00550272"/>
    <w:rsid w:val="00550487"/>
    <w:rsid w:val="0055095B"/>
    <w:rsid w:val="00550DCF"/>
    <w:rsid w:val="00550EF9"/>
    <w:rsid w:val="00551FD0"/>
    <w:rsid w:val="005527AC"/>
    <w:rsid w:val="00552BEB"/>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160"/>
    <w:rsid w:val="00560241"/>
    <w:rsid w:val="005604D4"/>
    <w:rsid w:val="005606DD"/>
    <w:rsid w:val="00560B9E"/>
    <w:rsid w:val="00560BC0"/>
    <w:rsid w:val="005610DC"/>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6111"/>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277"/>
    <w:rsid w:val="005736AF"/>
    <w:rsid w:val="00573D57"/>
    <w:rsid w:val="0057417B"/>
    <w:rsid w:val="0057486D"/>
    <w:rsid w:val="00574BFD"/>
    <w:rsid w:val="00574DC1"/>
    <w:rsid w:val="005754C6"/>
    <w:rsid w:val="00575E99"/>
    <w:rsid w:val="0057629D"/>
    <w:rsid w:val="00576701"/>
    <w:rsid w:val="00576DAC"/>
    <w:rsid w:val="00577861"/>
    <w:rsid w:val="00577A95"/>
    <w:rsid w:val="00577B8D"/>
    <w:rsid w:val="005803A4"/>
    <w:rsid w:val="005803EC"/>
    <w:rsid w:val="005804C4"/>
    <w:rsid w:val="00580809"/>
    <w:rsid w:val="00580A8C"/>
    <w:rsid w:val="00580D2B"/>
    <w:rsid w:val="00580E82"/>
    <w:rsid w:val="00580EE0"/>
    <w:rsid w:val="00582003"/>
    <w:rsid w:val="00582193"/>
    <w:rsid w:val="0058250B"/>
    <w:rsid w:val="0058273A"/>
    <w:rsid w:val="005828CF"/>
    <w:rsid w:val="00582A8C"/>
    <w:rsid w:val="00582D1B"/>
    <w:rsid w:val="00582ED8"/>
    <w:rsid w:val="00582F29"/>
    <w:rsid w:val="0058379C"/>
    <w:rsid w:val="005838F7"/>
    <w:rsid w:val="005839AB"/>
    <w:rsid w:val="00584095"/>
    <w:rsid w:val="005844A2"/>
    <w:rsid w:val="005846C6"/>
    <w:rsid w:val="00584753"/>
    <w:rsid w:val="0058490E"/>
    <w:rsid w:val="00584AB1"/>
    <w:rsid w:val="00584EAC"/>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34D"/>
    <w:rsid w:val="005A158A"/>
    <w:rsid w:val="005A1637"/>
    <w:rsid w:val="005A1766"/>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1BA0"/>
    <w:rsid w:val="005B219B"/>
    <w:rsid w:val="005B2519"/>
    <w:rsid w:val="005B292A"/>
    <w:rsid w:val="005B2B56"/>
    <w:rsid w:val="005B2B94"/>
    <w:rsid w:val="005B2BF0"/>
    <w:rsid w:val="005B32A0"/>
    <w:rsid w:val="005B33F1"/>
    <w:rsid w:val="005B37F9"/>
    <w:rsid w:val="005B4C8F"/>
    <w:rsid w:val="005B4D17"/>
    <w:rsid w:val="005B55BE"/>
    <w:rsid w:val="005B564C"/>
    <w:rsid w:val="005B6218"/>
    <w:rsid w:val="005B6C31"/>
    <w:rsid w:val="005B7359"/>
    <w:rsid w:val="005B73E0"/>
    <w:rsid w:val="005B7697"/>
    <w:rsid w:val="005B76F9"/>
    <w:rsid w:val="005B77DA"/>
    <w:rsid w:val="005B7B28"/>
    <w:rsid w:val="005C00BA"/>
    <w:rsid w:val="005C0164"/>
    <w:rsid w:val="005C016B"/>
    <w:rsid w:val="005C03EA"/>
    <w:rsid w:val="005C05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6B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C7CB0"/>
    <w:rsid w:val="005D0D0F"/>
    <w:rsid w:val="005D1450"/>
    <w:rsid w:val="005D1939"/>
    <w:rsid w:val="005D2054"/>
    <w:rsid w:val="005D2133"/>
    <w:rsid w:val="005D234F"/>
    <w:rsid w:val="005D26FD"/>
    <w:rsid w:val="005D28B3"/>
    <w:rsid w:val="005D2A2B"/>
    <w:rsid w:val="005D30A6"/>
    <w:rsid w:val="005D352B"/>
    <w:rsid w:val="005D382B"/>
    <w:rsid w:val="005D3DAA"/>
    <w:rsid w:val="005D427F"/>
    <w:rsid w:val="005D4A3B"/>
    <w:rsid w:val="005D4BE1"/>
    <w:rsid w:val="005D4F09"/>
    <w:rsid w:val="005D53CA"/>
    <w:rsid w:val="005D5A73"/>
    <w:rsid w:val="005D5EB8"/>
    <w:rsid w:val="005D6193"/>
    <w:rsid w:val="005D69A1"/>
    <w:rsid w:val="005D6CBF"/>
    <w:rsid w:val="005D6CF7"/>
    <w:rsid w:val="005D6D06"/>
    <w:rsid w:val="005D6FF1"/>
    <w:rsid w:val="005D7272"/>
    <w:rsid w:val="005D7401"/>
    <w:rsid w:val="005E01E6"/>
    <w:rsid w:val="005E099F"/>
    <w:rsid w:val="005E0E2D"/>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8EC"/>
    <w:rsid w:val="005E4BC7"/>
    <w:rsid w:val="005E50F6"/>
    <w:rsid w:val="005E510E"/>
    <w:rsid w:val="005E52C9"/>
    <w:rsid w:val="005E5489"/>
    <w:rsid w:val="005E563D"/>
    <w:rsid w:val="005E5D15"/>
    <w:rsid w:val="005E5EBB"/>
    <w:rsid w:val="005E604E"/>
    <w:rsid w:val="005E6709"/>
    <w:rsid w:val="005E691A"/>
    <w:rsid w:val="005E6943"/>
    <w:rsid w:val="005E6F0C"/>
    <w:rsid w:val="005E7120"/>
    <w:rsid w:val="005F01AB"/>
    <w:rsid w:val="005F0472"/>
    <w:rsid w:val="005F0752"/>
    <w:rsid w:val="005F07B0"/>
    <w:rsid w:val="005F1021"/>
    <w:rsid w:val="005F1441"/>
    <w:rsid w:val="005F1F80"/>
    <w:rsid w:val="005F20C6"/>
    <w:rsid w:val="005F22F3"/>
    <w:rsid w:val="005F23E6"/>
    <w:rsid w:val="005F25A5"/>
    <w:rsid w:val="005F28E7"/>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58"/>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6EC"/>
    <w:rsid w:val="006079AA"/>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47A"/>
    <w:rsid w:val="006167E2"/>
    <w:rsid w:val="00616B95"/>
    <w:rsid w:val="006170D4"/>
    <w:rsid w:val="00617918"/>
    <w:rsid w:val="006179EF"/>
    <w:rsid w:val="00617B32"/>
    <w:rsid w:val="00617E59"/>
    <w:rsid w:val="0062061F"/>
    <w:rsid w:val="00620F41"/>
    <w:rsid w:val="0062136F"/>
    <w:rsid w:val="006214CD"/>
    <w:rsid w:val="00621F4E"/>
    <w:rsid w:val="00622617"/>
    <w:rsid w:val="00622CBE"/>
    <w:rsid w:val="006230EC"/>
    <w:rsid w:val="00623250"/>
    <w:rsid w:val="006237B7"/>
    <w:rsid w:val="00623884"/>
    <w:rsid w:val="00623974"/>
    <w:rsid w:val="00623B37"/>
    <w:rsid w:val="00623D0A"/>
    <w:rsid w:val="00623F25"/>
    <w:rsid w:val="00624547"/>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3031D"/>
    <w:rsid w:val="00630900"/>
    <w:rsid w:val="006313B4"/>
    <w:rsid w:val="006316E3"/>
    <w:rsid w:val="0063177C"/>
    <w:rsid w:val="006325C2"/>
    <w:rsid w:val="00632682"/>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33A"/>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3DEF"/>
    <w:rsid w:val="00653F59"/>
    <w:rsid w:val="00654070"/>
    <w:rsid w:val="006548C4"/>
    <w:rsid w:val="00654D81"/>
    <w:rsid w:val="0065500A"/>
    <w:rsid w:val="0065514E"/>
    <w:rsid w:val="00655859"/>
    <w:rsid w:val="0065626A"/>
    <w:rsid w:val="006562FF"/>
    <w:rsid w:val="00656340"/>
    <w:rsid w:val="006567FD"/>
    <w:rsid w:val="006568F8"/>
    <w:rsid w:val="00656AB9"/>
    <w:rsid w:val="00657059"/>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8B4"/>
    <w:rsid w:val="00670923"/>
    <w:rsid w:val="006712FD"/>
    <w:rsid w:val="006719D5"/>
    <w:rsid w:val="00671B33"/>
    <w:rsid w:val="00671C46"/>
    <w:rsid w:val="00672074"/>
    <w:rsid w:val="006725F3"/>
    <w:rsid w:val="0067265B"/>
    <w:rsid w:val="00672A07"/>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377"/>
    <w:rsid w:val="0067737E"/>
    <w:rsid w:val="00677615"/>
    <w:rsid w:val="006800BC"/>
    <w:rsid w:val="00680421"/>
    <w:rsid w:val="00680D84"/>
    <w:rsid w:val="00681115"/>
    <w:rsid w:val="00681375"/>
    <w:rsid w:val="00681654"/>
    <w:rsid w:val="00681C01"/>
    <w:rsid w:val="006828EC"/>
    <w:rsid w:val="00682BA8"/>
    <w:rsid w:val="0068356E"/>
    <w:rsid w:val="0068365D"/>
    <w:rsid w:val="00683796"/>
    <w:rsid w:val="006841DE"/>
    <w:rsid w:val="00684548"/>
    <w:rsid w:val="006848F9"/>
    <w:rsid w:val="00684BCD"/>
    <w:rsid w:val="00685350"/>
    <w:rsid w:val="006854D3"/>
    <w:rsid w:val="006855C9"/>
    <w:rsid w:val="006855CC"/>
    <w:rsid w:val="00685B34"/>
    <w:rsid w:val="00687CC1"/>
    <w:rsid w:val="00687E72"/>
    <w:rsid w:val="00690649"/>
    <w:rsid w:val="00690AB9"/>
    <w:rsid w:val="00690DE5"/>
    <w:rsid w:val="00690F3E"/>
    <w:rsid w:val="00691FE0"/>
    <w:rsid w:val="00692293"/>
    <w:rsid w:val="006928A5"/>
    <w:rsid w:val="00692B37"/>
    <w:rsid w:val="00692CEF"/>
    <w:rsid w:val="00693107"/>
    <w:rsid w:val="0069311B"/>
    <w:rsid w:val="0069323A"/>
    <w:rsid w:val="00693408"/>
    <w:rsid w:val="00693520"/>
    <w:rsid w:val="00693703"/>
    <w:rsid w:val="006938E1"/>
    <w:rsid w:val="00693C0E"/>
    <w:rsid w:val="00693CD1"/>
    <w:rsid w:val="00693D71"/>
    <w:rsid w:val="00694334"/>
    <w:rsid w:val="00694533"/>
    <w:rsid w:val="00694EE2"/>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97FC9"/>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3A4"/>
    <w:rsid w:val="006A464C"/>
    <w:rsid w:val="006A4FCE"/>
    <w:rsid w:val="006A50FF"/>
    <w:rsid w:val="006A5241"/>
    <w:rsid w:val="006A525A"/>
    <w:rsid w:val="006A5274"/>
    <w:rsid w:val="006A5E55"/>
    <w:rsid w:val="006A680F"/>
    <w:rsid w:val="006A69D7"/>
    <w:rsid w:val="006A75BF"/>
    <w:rsid w:val="006A75DD"/>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19B6"/>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6AA"/>
    <w:rsid w:val="006B59E8"/>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40F"/>
    <w:rsid w:val="006C487D"/>
    <w:rsid w:val="006C5023"/>
    <w:rsid w:val="006C58AD"/>
    <w:rsid w:val="006C5C94"/>
    <w:rsid w:val="006C5FC9"/>
    <w:rsid w:val="006C633F"/>
    <w:rsid w:val="006C64D5"/>
    <w:rsid w:val="006C6738"/>
    <w:rsid w:val="006C6C79"/>
    <w:rsid w:val="006C6FE6"/>
    <w:rsid w:val="006C721F"/>
    <w:rsid w:val="006C725E"/>
    <w:rsid w:val="006C757A"/>
    <w:rsid w:val="006C790D"/>
    <w:rsid w:val="006D0076"/>
    <w:rsid w:val="006D03D4"/>
    <w:rsid w:val="006D064F"/>
    <w:rsid w:val="006D079C"/>
    <w:rsid w:val="006D08DC"/>
    <w:rsid w:val="006D11FB"/>
    <w:rsid w:val="006D1654"/>
    <w:rsid w:val="006D1AF4"/>
    <w:rsid w:val="006D1B71"/>
    <w:rsid w:val="006D1C45"/>
    <w:rsid w:val="006D2214"/>
    <w:rsid w:val="006D2247"/>
    <w:rsid w:val="006D2275"/>
    <w:rsid w:val="006D2303"/>
    <w:rsid w:val="006D2B80"/>
    <w:rsid w:val="006D2C67"/>
    <w:rsid w:val="006D326F"/>
    <w:rsid w:val="006D32C6"/>
    <w:rsid w:val="006D3B2D"/>
    <w:rsid w:val="006D4007"/>
    <w:rsid w:val="006D427E"/>
    <w:rsid w:val="006D48AF"/>
    <w:rsid w:val="006D4C12"/>
    <w:rsid w:val="006D5C57"/>
    <w:rsid w:val="006D5DCC"/>
    <w:rsid w:val="006D5E39"/>
    <w:rsid w:val="006D6554"/>
    <w:rsid w:val="006D65A8"/>
    <w:rsid w:val="006D682B"/>
    <w:rsid w:val="006D682E"/>
    <w:rsid w:val="006D6888"/>
    <w:rsid w:val="006D6D77"/>
    <w:rsid w:val="006D75C3"/>
    <w:rsid w:val="006D76CC"/>
    <w:rsid w:val="006D7714"/>
    <w:rsid w:val="006D77B6"/>
    <w:rsid w:val="006D7815"/>
    <w:rsid w:val="006D7DBE"/>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584"/>
    <w:rsid w:val="006F3CE1"/>
    <w:rsid w:val="006F3DFA"/>
    <w:rsid w:val="006F3EBD"/>
    <w:rsid w:val="006F44A2"/>
    <w:rsid w:val="006F4909"/>
    <w:rsid w:val="006F54D3"/>
    <w:rsid w:val="007002B0"/>
    <w:rsid w:val="007004E0"/>
    <w:rsid w:val="00700D41"/>
    <w:rsid w:val="00701050"/>
    <w:rsid w:val="0070110A"/>
    <w:rsid w:val="007012D2"/>
    <w:rsid w:val="007014B6"/>
    <w:rsid w:val="00701BB5"/>
    <w:rsid w:val="007026F6"/>
    <w:rsid w:val="00702A07"/>
    <w:rsid w:val="00703164"/>
    <w:rsid w:val="0070364C"/>
    <w:rsid w:val="00703B9D"/>
    <w:rsid w:val="007040C0"/>
    <w:rsid w:val="007049CE"/>
    <w:rsid w:val="0070522C"/>
    <w:rsid w:val="00705560"/>
    <w:rsid w:val="00705750"/>
    <w:rsid w:val="00705FEB"/>
    <w:rsid w:val="00706F28"/>
    <w:rsid w:val="0070700C"/>
    <w:rsid w:val="0070704A"/>
    <w:rsid w:val="007071EC"/>
    <w:rsid w:val="0070773F"/>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413"/>
    <w:rsid w:val="007157A8"/>
    <w:rsid w:val="007157DE"/>
    <w:rsid w:val="00715D9D"/>
    <w:rsid w:val="00716A88"/>
    <w:rsid w:val="00716E40"/>
    <w:rsid w:val="00716E76"/>
    <w:rsid w:val="00717653"/>
    <w:rsid w:val="00717C3F"/>
    <w:rsid w:val="007207D0"/>
    <w:rsid w:val="00720E63"/>
    <w:rsid w:val="00720E6D"/>
    <w:rsid w:val="00721231"/>
    <w:rsid w:val="00721443"/>
    <w:rsid w:val="0072154B"/>
    <w:rsid w:val="00721D7A"/>
    <w:rsid w:val="00721DE5"/>
    <w:rsid w:val="007220E8"/>
    <w:rsid w:val="00722173"/>
    <w:rsid w:val="007226A3"/>
    <w:rsid w:val="00722771"/>
    <w:rsid w:val="00722C47"/>
    <w:rsid w:val="00723268"/>
    <w:rsid w:val="0072383C"/>
    <w:rsid w:val="00723ABF"/>
    <w:rsid w:val="00723C24"/>
    <w:rsid w:val="00724815"/>
    <w:rsid w:val="00724D49"/>
    <w:rsid w:val="00725095"/>
    <w:rsid w:val="00725BBB"/>
    <w:rsid w:val="00726119"/>
    <w:rsid w:val="007264F8"/>
    <w:rsid w:val="007268AE"/>
    <w:rsid w:val="00726E5C"/>
    <w:rsid w:val="00726EF8"/>
    <w:rsid w:val="007277FE"/>
    <w:rsid w:val="00727916"/>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8E8"/>
    <w:rsid w:val="00740987"/>
    <w:rsid w:val="00740D2D"/>
    <w:rsid w:val="00741109"/>
    <w:rsid w:val="00741B4D"/>
    <w:rsid w:val="007420D9"/>
    <w:rsid w:val="00742729"/>
    <w:rsid w:val="00742875"/>
    <w:rsid w:val="00742AA7"/>
    <w:rsid w:val="00742BA9"/>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608"/>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5E58"/>
    <w:rsid w:val="007662DF"/>
    <w:rsid w:val="0076668F"/>
    <w:rsid w:val="00766B4C"/>
    <w:rsid w:val="007671B6"/>
    <w:rsid w:val="007673EA"/>
    <w:rsid w:val="007675CE"/>
    <w:rsid w:val="0077034A"/>
    <w:rsid w:val="00770633"/>
    <w:rsid w:val="00771063"/>
    <w:rsid w:val="0077114C"/>
    <w:rsid w:val="0077134A"/>
    <w:rsid w:val="00771579"/>
    <w:rsid w:val="0077257B"/>
    <w:rsid w:val="007725DF"/>
    <w:rsid w:val="007733C7"/>
    <w:rsid w:val="007746B4"/>
    <w:rsid w:val="007750B9"/>
    <w:rsid w:val="007750DE"/>
    <w:rsid w:val="00775131"/>
    <w:rsid w:val="007752AA"/>
    <w:rsid w:val="0077533A"/>
    <w:rsid w:val="0077560F"/>
    <w:rsid w:val="00775953"/>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98F"/>
    <w:rsid w:val="00784CE1"/>
    <w:rsid w:val="00785630"/>
    <w:rsid w:val="00785A73"/>
    <w:rsid w:val="00785AFD"/>
    <w:rsid w:val="007863E6"/>
    <w:rsid w:val="0078641D"/>
    <w:rsid w:val="00786695"/>
    <w:rsid w:val="00786AF7"/>
    <w:rsid w:val="0078703D"/>
    <w:rsid w:val="0078740A"/>
    <w:rsid w:val="00787751"/>
    <w:rsid w:val="007878B5"/>
    <w:rsid w:val="00787C48"/>
    <w:rsid w:val="00790673"/>
    <w:rsid w:val="0079089B"/>
    <w:rsid w:val="00791731"/>
    <w:rsid w:val="00791768"/>
    <w:rsid w:val="00791D89"/>
    <w:rsid w:val="00791FF7"/>
    <w:rsid w:val="00792430"/>
    <w:rsid w:val="00792A96"/>
    <w:rsid w:val="00792B21"/>
    <w:rsid w:val="00792E5A"/>
    <w:rsid w:val="00792EF9"/>
    <w:rsid w:val="00793B01"/>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4097"/>
    <w:rsid w:val="007A41BA"/>
    <w:rsid w:val="007A4C64"/>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2B53"/>
    <w:rsid w:val="007B32E4"/>
    <w:rsid w:val="007B33E3"/>
    <w:rsid w:val="007B3459"/>
    <w:rsid w:val="007B3516"/>
    <w:rsid w:val="007B35C8"/>
    <w:rsid w:val="007B3845"/>
    <w:rsid w:val="007B3C26"/>
    <w:rsid w:val="007B4A12"/>
    <w:rsid w:val="007B4D4C"/>
    <w:rsid w:val="007B5464"/>
    <w:rsid w:val="007B5A90"/>
    <w:rsid w:val="007B600B"/>
    <w:rsid w:val="007B622F"/>
    <w:rsid w:val="007B6487"/>
    <w:rsid w:val="007B6A23"/>
    <w:rsid w:val="007B6DC5"/>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7CF"/>
    <w:rsid w:val="007C79D3"/>
    <w:rsid w:val="007C7B20"/>
    <w:rsid w:val="007D014D"/>
    <w:rsid w:val="007D0528"/>
    <w:rsid w:val="007D0C0D"/>
    <w:rsid w:val="007D0E5E"/>
    <w:rsid w:val="007D1DE9"/>
    <w:rsid w:val="007D233A"/>
    <w:rsid w:val="007D2682"/>
    <w:rsid w:val="007D2752"/>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3F4F"/>
    <w:rsid w:val="007E41F3"/>
    <w:rsid w:val="007E4B39"/>
    <w:rsid w:val="007E5582"/>
    <w:rsid w:val="007E58E0"/>
    <w:rsid w:val="007E59A8"/>
    <w:rsid w:val="007E5BB4"/>
    <w:rsid w:val="007E6308"/>
    <w:rsid w:val="007E6335"/>
    <w:rsid w:val="007E68E3"/>
    <w:rsid w:val="007E6F45"/>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50C0"/>
    <w:rsid w:val="007F50F4"/>
    <w:rsid w:val="007F6218"/>
    <w:rsid w:val="007F6263"/>
    <w:rsid w:val="007F6264"/>
    <w:rsid w:val="007F668D"/>
    <w:rsid w:val="007F6A98"/>
    <w:rsid w:val="007F6DB5"/>
    <w:rsid w:val="007F7619"/>
    <w:rsid w:val="007F7EB9"/>
    <w:rsid w:val="0080002E"/>
    <w:rsid w:val="00800420"/>
    <w:rsid w:val="008007D3"/>
    <w:rsid w:val="008011EF"/>
    <w:rsid w:val="00801222"/>
    <w:rsid w:val="008012CC"/>
    <w:rsid w:val="00801559"/>
    <w:rsid w:val="00801C64"/>
    <w:rsid w:val="00801F7B"/>
    <w:rsid w:val="0080249F"/>
    <w:rsid w:val="00802779"/>
    <w:rsid w:val="008028E6"/>
    <w:rsid w:val="00802BC8"/>
    <w:rsid w:val="00802CDE"/>
    <w:rsid w:val="0080332D"/>
    <w:rsid w:val="008034FE"/>
    <w:rsid w:val="0080351C"/>
    <w:rsid w:val="008039D1"/>
    <w:rsid w:val="00804824"/>
    <w:rsid w:val="00804FDC"/>
    <w:rsid w:val="0080548F"/>
    <w:rsid w:val="00805886"/>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583"/>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508"/>
    <w:rsid w:val="008236A3"/>
    <w:rsid w:val="00823A80"/>
    <w:rsid w:val="00823AFF"/>
    <w:rsid w:val="00823FE9"/>
    <w:rsid w:val="008241CD"/>
    <w:rsid w:val="008242C9"/>
    <w:rsid w:val="0082523C"/>
    <w:rsid w:val="00825619"/>
    <w:rsid w:val="00825AF1"/>
    <w:rsid w:val="00825B5B"/>
    <w:rsid w:val="00825C03"/>
    <w:rsid w:val="00826B50"/>
    <w:rsid w:val="0082770D"/>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0E"/>
    <w:rsid w:val="00836FB1"/>
    <w:rsid w:val="00837F93"/>
    <w:rsid w:val="00840326"/>
    <w:rsid w:val="00840556"/>
    <w:rsid w:val="008405D1"/>
    <w:rsid w:val="008407B8"/>
    <w:rsid w:val="00840A6C"/>
    <w:rsid w:val="00841061"/>
    <w:rsid w:val="008414EC"/>
    <w:rsid w:val="00841AC3"/>
    <w:rsid w:val="00841B56"/>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9AB"/>
    <w:rsid w:val="00851A96"/>
    <w:rsid w:val="00851D45"/>
    <w:rsid w:val="00851FB4"/>
    <w:rsid w:val="008525A3"/>
    <w:rsid w:val="00852835"/>
    <w:rsid w:val="00852A9D"/>
    <w:rsid w:val="00852BBB"/>
    <w:rsid w:val="00852DF7"/>
    <w:rsid w:val="00852E2F"/>
    <w:rsid w:val="00852E64"/>
    <w:rsid w:val="00852F64"/>
    <w:rsid w:val="008531D2"/>
    <w:rsid w:val="00853579"/>
    <w:rsid w:val="00853635"/>
    <w:rsid w:val="00853E52"/>
    <w:rsid w:val="008550D0"/>
    <w:rsid w:val="008552BD"/>
    <w:rsid w:val="0085595D"/>
    <w:rsid w:val="00855E8E"/>
    <w:rsid w:val="00856F84"/>
    <w:rsid w:val="0085771D"/>
    <w:rsid w:val="00857741"/>
    <w:rsid w:val="00857CC1"/>
    <w:rsid w:val="00857CC3"/>
    <w:rsid w:val="00860331"/>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CA4"/>
    <w:rsid w:val="00865FEF"/>
    <w:rsid w:val="00866D10"/>
    <w:rsid w:val="0086757F"/>
    <w:rsid w:val="008676DA"/>
    <w:rsid w:val="00867800"/>
    <w:rsid w:val="008702A3"/>
    <w:rsid w:val="00870373"/>
    <w:rsid w:val="0087052D"/>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607"/>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06"/>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8DF"/>
    <w:rsid w:val="00897976"/>
    <w:rsid w:val="00897FF0"/>
    <w:rsid w:val="008A01E5"/>
    <w:rsid w:val="008A066C"/>
    <w:rsid w:val="008A09D4"/>
    <w:rsid w:val="008A0D21"/>
    <w:rsid w:val="008A0D3F"/>
    <w:rsid w:val="008A140C"/>
    <w:rsid w:val="008A1562"/>
    <w:rsid w:val="008A1C73"/>
    <w:rsid w:val="008A1D89"/>
    <w:rsid w:val="008A2069"/>
    <w:rsid w:val="008A226B"/>
    <w:rsid w:val="008A2274"/>
    <w:rsid w:val="008A29A8"/>
    <w:rsid w:val="008A2B64"/>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87A"/>
    <w:rsid w:val="008A5EA8"/>
    <w:rsid w:val="008A6034"/>
    <w:rsid w:val="008A636B"/>
    <w:rsid w:val="008A647E"/>
    <w:rsid w:val="008A64B0"/>
    <w:rsid w:val="008A6E76"/>
    <w:rsid w:val="008A727F"/>
    <w:rsid w:val="008A7824"/>
    <w:rsid w:val="008A78AC"/>
    <w:rsid w:val="008A7A54"/>
    <w:rsid w:val="008A7D4E"/>
    <w:rsid w:val="008A7D7B"/>
    <w:rsid w:val="008A7E29"/>
    <w:rsid w:val="008A7E61"/>
    <w:rsid w:val="008A7EF4"/>
    <w:rsid w:val="008B0248"/>
    <w:rsid w:val="008B0A01"/>
    <w:rsid w:val="008B0C91"/>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6D23"/>
    <w:rsid w:val="008B7240"/>
    <w:rsid w:val="008B73A1"/>
    <w:rsid w:val="008B7DBB"/>
    <w:rsid w:val="008B7E24"/>
    <w:rsid w:val="008C03F5"/>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A68"/>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1B33"/>
    <w:rsid w:val="008D203C"/>
    <w:rsid w:val="008D28AE"/>
    <w:rsid w:val="008D29D0"/>
    <w:rsid w:val="008D2A35"/>
    <w:rsid w:val="008D2A7D"/>
    <w:rsid w:val="008D2B7E"/>
    <w:rsid w:val="008D355C"/>
    <w:rsid w:val="008D3A42"/>
    <w:rsid w:val="008D3DA7"/>
    <w:rsid w:val="008D42ED"/>
    <w:rsid w:val="008D45DE"/>
    <w:rsid w:val="008D47C4"/>
    <w:rsid w:val="008D48C0"/>
    <w:rsid w:val="008D49CB"/>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2C5"/>
    <w:rsid w:val="008E0430"/>
    <w:rsid w:val="008E0839"/>
    <w:rsid w:val="008E1A9E"/>
    <w:rsid w:val="008E2F5A"/>
    <w:rsid w:val="008E31ED"/>
    <w:rsid w:val="008E32F3"/>
    <w:rsid w:val="008E3BAD"/>
    <w:rsid w:val="008E3F26"/>
    <w:rsid w:val="008E4B9E"/>
    <w:rsid w:val="008E4D7A"/>
    <w:rsid w:val="008E4DF7"/>
    <w:rsid w:val="008E5564"/>
    <w:rsid w:val="008E5D80"/>
    <w:rsid w:val="008E5EAB"/>
    <w:rsid w:val="008E5FEE"/>
    <w:rsid w:val="008E62AE"/>
    <w:rsid w:val="008E69DA"/>
    <w:rsid w:val="008E6CDD"/>
    <w:rsid w:val="008E7C01"/>
    <w:rsid w:val="008E7C9B"/>
    <w:rsid w:val="008E7EA1"/>
    <w:rsid w:val="008E7EA3"/>
    <w:rsid w:val="008F0420"/>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5157"/>
    <w:rsid w:val="008F54DE"/>
    <w:rsid w:val="008F5968"/>
    <w:rsid w:val="008F6B85"/>
    <w:rsid w:val="008F6D3A"/>
    <w:rsid w:val="008F7062"/>
    <w:rsid w:val="008F7072"/>
    <w:rsid w:val="008F70D4"/>
    <w:rsid w:val="008F74D6"/>
    <w:rsid w:val="008F7650"/>
    <w:rsid w:val="008F78BB"/>
    <w:rsid w:val="008F7C29"/>
    <w:rsid w:val="008F7C95"/>
    <w:rsid w:val="00900175"/>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679"/>
    <w:rsid w:val="00903728"/>
    <w:rsid w:val="0090451F"/>
    <w:rsid w:val="009057F2"/>
    <w:rsid w:val="00905AC5"/>
    <w:rsid w:val="00905D3D"/>
    <w:rsid w:val="00905E44"/>
    <w:rsid w:val="00906157"/>
    <w:rsid w:val="00906454"/>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D1"/>
    <w:rsid w:val="00912C81"/>
    <w:rsid w:val="00912EF9"/>
    <w:rsid w:val="009131A6"/>
    <w:rsid w:val="0091320B"/>
    <w:rsid w:val="009136BF"/>
    <w:rsid w:val="00914375"/>
    <w:rsid w:val="0091447C"/>
    <w:rsid w:val="00915127"/>
    <w:rsid w:val="00915A8B"/>
    <w:rsid w:val="00915BA2"/>
    <w:rsid w:val="00915DE0"/>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00"/>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540"/>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39B"/>
    <w:rsid w:val="00930986"/>
    <w:rsid w:val="00930E75"/>
    <w:rsid w:val="0093123B"/>
    <w:rsid w:val="009319D9"/>
    <w:rsid w:val="009326D9"/>
    <w:rsid w:val="00932A4C"/>
    <w:rsid w:val="00932C0C"/>
    <w:rsid w:val="00932DB2"/>
    <w:rsid w:val="00933616"/>
    <w:rsid w:val="00933620"/>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9DE"/>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43"/>
    <w:rsid w:val="00960DFD"/>
    <w:rsid w:val="0096159E"/>
    <w:rsid w:val="00961769"/>
    <w:rsid w:val="009619E6"/>
    <w:rsid w:val="00961C5F"/>
    <w:rsid w:val="00961F6F"/>
    <w:rsid w:val="00962111"/>
    <w:rsid w:val="00962264"/>
    <w:rsid w:val="00962503"/>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625"/>
    <w:rsid w:val="00971872"/>
    <w:rsid w:val="009721EE"/>
    <w:rsid w:val="009723F4"/>
    <w:rsid w:val="009726FF"/>
    <w:rsid w:val="009728FE"/>
    <w:rsid w:val="0097297E"/>
    <w:rsid w:val="00972DD7"/>
    <w:rsid w:val="009730C0"/>
    <w:rsid w:val="00973520"/>
    <w:rsid w:val="00974006"/>
    <w:rsid w:val="00974088"/>
    <w:rsid w:val="009744A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E3"/>
    <w:rsid w:val="00982DF4"/>
    <w:rsid w:val="0098345E"/>
    <w:rsid w:val="0098356B"/>
    <w:rsid w:val="009837B2"/>
    <w:rsid w:val="009840AD"/>
    <w:rsid w:val="009840D2"/>
    <w:rsid w:val="009842CA"/>
    <w:rsid w:val="0098467F"/>
    <w:rsid w:val="0098575F"/>
    <w:rsid w:val="00985D4C"/>
    <w:rsid w:val="00985F4F"/>
    <w:rsid w:val="0098693C"/>
    <w:rsid w:val="00986A86"/>
    <w:rsid w:val="00986C17"/>
    <w:rsid w:val="00986E3F"/>
    <w:rsid w:val="00986FF3"/>
    <w:rsid w:val="00987230"/>
    <w:rsid w:val="009873A6"/>
    <w:rsid w:val="0098771E"/>
    <w:rsid w:val="009878E6"/>
    <w:rsid w:val="009879B5"/>
    <w:rsid w:val="00987FBD"/>
    <w:rsid w:val="009901D4"/>
    <w:rsid w:val="009909A7"/>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08"/>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1A"/>
    <w:rsid w:val="009A3254"/>
    <w:rsid w:val="009A3716"/>
    <w:rsid w:val="009A39FA"/>
    <w:rsid w:val="009A3A4B"/>
    <w:rsid w:val="009A3B39"/>
    <w:rsid w:val="009A3CC3"/>
    <w:rsid w:val="009A4323"/>
    <w:rsid w:val="009A4914"/>
    <w:rsid w:val="009A4D03"/>
    <w:rsid w:val="009A51A1"/>
    <w:rsid w:val="009A5480"/>
    <w:rsid w:val="009A5E83"/>
    <w:rsid w:val="009A6167"/>
    <w:rsid w:val="009A63B6"/>
    <w:rsid w:val="009A6D8B"/>
    <w:rsid w:val="009A79E5"/>
    <w:rsid w:val="009A7CD9"/>
    <w:rsid w:val="009A7D73"/>
    <w:rsid w:val="009B0D20"/>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1B"/>
    <w:rsid w:val="009B5D9D"/>
    <w:rsid w:val="009B60DB"/>
    <w:rsid w:val="009B6BA0"/>
    <w:rsid w:val="009B7486"/>
    <w:rsid w:val="009B7BA2"/>
    <w:rsid w:val="009B7BA8"/>
    <w:rsid w:val="009B7DB0"/>
    <w:rsid w:val="009C0170"/>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9A4"/>
    <w:rsid w:val="009D4AE1"/>
    <w:rsid w:val="009D4E85"/>
    <w:rsid w:val="009D588E"/>
    <w:rsid w:val="009D5A2C"/>
    <w:rsid w:val="009D6223"/>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5B99"/>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65B"/>
    <w:rsid w:val="00A00AB0"/>
    <w:rsid w:val="00A00E4B"/>
    <w:rsid w:val="00A01060"/>
    <w:rsid w:val="00A01162"/>
    <w:rsid w:val="00A019F7"/>
    <w:rsid w:val="00A01C1C"/>
    <w:rsid w:val="00A01CD5"/>
    <w:rsid w:val="00A01F45"/>
    <w:rsid w:val="00A02186"/>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B13"/>
    <w:rsid w:val="00A07C13"/>
    <w:rsid w:val="00A07E0E"/>
    <w:rsid w:val="00A07E66"/>
    <w:rsid w:val="00A07EF7"/>
    <w:rsid w:val="00A109BA"/>
    <w:rsid w:val="00A10D38"/>
    <w:rsid w:val="00A10DAE"/>
    <w:rsid w:val="00A10E19"/>
    <w:rsid w:val="00A11782"/>
    <w:rsid w:val="00A11A17"/>
    <w:rsid w:val="00A11A44"/>
    <w:rsid w:val="00A11C76"/>
    <w:rsid w:val="00A11D22"/>
    <w:rsid w:val="00A11D7D"/>
    <w:rsid w:val="00A122F7"/>
    <w:rsid w:val="00A1234C"/>
    <w:rsid w:val="00A123E2"/>
    <w:rsid w:val="00A125E2"/>
    <w:rsid w:val="00A12617"/>
    <w:rsid w:val="00A1297E"/>
    <w:rsid w:val="00A12CB2"/>
    <w:rsid w:val="00A13063"/>
    <w:rsid w:val="00A138ED"/>
    <w:rsid w:val="00A1409A"/>
    <w:rsid w:val="00A14180"/>
    <w:rsid w:val="00A141F7"/>
    <w:rsid w:val="00A143A4"/>
    <w:rsid w:val="00A1498B"/>
    <w:rsid w:val="00A14B7A"/>
    <w:rsid w:val="00A14DEB"/>
    <w:rsid w:val="00A15BC1"/>
    <w:rsid w:val="00A162C6"/>
    <w:rsid w:val="00A1639A"/>
    <w:rsid w:val="00A16671"/>
    <w:rsid w:val="00A1697B"/>
    <w:rsid w:val="00A16F36"/>
    <w:rsid w:val="00A174D4"/>
    <w:rsid w:val="00A1769B"/>
    <w:rsid w:val="00A17CE5"/>
    <w:rsid w:val="00A17F3E"/>
    <w:rsid w:val="00A20720"/>
    <w:rsid w:val="00A20D16"/>
    <w:rsid w:val="00A2138A"/>
    <w:rsid w:val="00A2157F"/>
    <w:rsid w:val="00A21631"/>
    <w:rsid w:val="00A21C81"/>
    <w:rsid w:val="00A21D5D"/>
    <w:rsid w:val="00A21FE9"/>
    <w:rsid w:val="00A22760"/>
    <w:rsid w:val="00A22898"/>
    <w:rsid w:val="00A228BE"/>
    <w:rsid w:val="00A231AD"/>
    <w:rsid w:val="00A2338A"/>
    <w:rsid w:val="00A23447"/>
    <w:rsid w:val="00A23605"/>
    <w:rsid w:val="00A23D22"/>
    <w:rsid w:val="00A23F8B"/>
    <w:rsid w:val="00A2408D"/>
    <w:rsid w:val="00A247C1"/>
    <w:rsid w:val="00A248BF"/>
    <w:rsid w:val="00A24A34"/>
    <w:rsid w:val="00A24C05"/>
    <w:rsid w:val="00A24E45"/>
    <w:rsid w:val="00A255A0"/>
    <w:rsid w:val="00A258FD"/>
    <w:rsid w:val="00A25D75"/>
    <w:rsid w:val="00A25D9F"/>
    <w:rsid w:val="00A26694"/>
    <w:rsid w:val="00A2708A"/>
    <w:rsid w:val="00A30367"/>
    <w:rsid w:val="00A306D0"/>
    <w:rsid w:val="00A307AC"/>
    <w:rsid w:val="00A311E4"/>
    <w:rsid w:val="00A31386"/>
    <w:rsid w:val="00A31E73"/>
    <w:rsid w:val="00A32FFA"/>
    <w:rsid w:val="00A33259"/>
    <w:rsid w:val="00A33875"/>
    <w:rsid w:val="00A33AE4"/>
    <w:rsid w:val="00A33C21"/>
    <w:rsid w:val="00A33D53"/>
    <w:rsid w:val="00A344BA"/>
    <w:rsid w:val="00A345A4"/>
    <w:rsid w:val="00A34E25"/>
    <w:rsid w:val="00A353A5"/>
    <w:rsid w:val="00A35C97"/>
    <w:rsid w:val="00A360D8"/>
    <w:rsid w:val="00A36419"/>
    <w:rsid w:val="00A36D6B"/>
    <w:rsid w:val="00A36EAF"/>
    <w:rsid w:val="00A36F4E"/>
    <w:rsid w:val="00A370E7"/>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47866"/>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7172"/>
    <w:rsid w:val="00A672D2"/>
    <w:rsid w:val="00A67551"/>
    <w:rsid w:val="00A67581"/>
    <w:rsid w:val="00A67754"/>
    <w:rsid w:val="00A677BB"/>
    <w:rsid w:val="00A67A33"/>
    <w:rsid w:val="00A67F6D"/>
    <w:rsid w:val="00A7023F"/>
    <w:rsid w:val="00A7047F"/>
    <w:rsid w:val="00A70614"/>
    <w:rsid w:val="00A70B1A"/>
    <w:rsid w:val="00A70D07"/>
    <w:rsid w:val="00A70E1E"/>
    <w:rsid w:val="00A70E77"/>
    <w:rsid w:val="00A715AC"/>
    <w:rsid w:val="00A715B0"/>
    <w:rsid w:val="00A715F7"/>
    <w:rsid w:val="00A7208A"/>
    <w:rsid w:val="00A7317D"/>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4C8"/>
    <w:rsid w:val="00A82C85"/>
    <w:rsid w:val="00A82F65"/>
    <w:rsid w:val="00A83565"/>
    <w:rsid w:val="00A8390C"/>
    <w:rsid w:val="00A83BFE"/>
    <w:rsid w:val="00A8434A"/>
    <w:rsid w:val="00A84B48"/>
    <w:rsid w:val="00A84C38"/>
    <w:rsid w:val="00A850B8"/>
    <w:rsid w:val="00A86255"/>
    <w:rsid w:val="00A86368"/>
    <w:rsid w:val="00A8678D"/>
    <w:rsid w:val="00A86AF3"/>
    <w:rsid w:val="00A870CD"/>
    <w:rsid w:val="00A87265"/>
    <w:rsid w:val="00A87920"/>
    <w:rsid w:val="00A87B48"/>
    <w:rsid w:val="00A87DC7"/>
    <w:rsid w:val="00A87EC9"/>
    <w:rsid w:val="00A87F4A"/>
    <w:rsid w:val="00A90114"/>
    <w:rsid w:val="00A905FB"/>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496"/>
    <w:rsid w:val="00A97845"/>
    <w:rsid w:val="00A978C1"/>
    <w:rsid w:val="00A97930"/>
    <w:rsid w:val="00A97A6F"/>
    <w:rsid w:val="00A97F66"/>
    <w:rsid w:val="00A97F96"/>
    <w:rsid w:val="00AA06C6"/>
    <w:rsid w:val="00AA0A81"/>
    <w:rsid w:val="00AA14B8"/>
    <w:rsid w:val="00AA17C4"/>
    <w:rsid w:val="00AA1872"/>
    <w:rsid w:val="00AA1C3F"/>
    <w:rsid w:val="00AA2192"/>
    <w:rsid w:val="00AA2ADC"/>
    <w:rsid w:val="00AA2F01"/>
    <w:rsid w:val="00AA3734"/>
    <w:rsid w:val="00AA37FC"/>
    <w:rsid w:val="00AA38D9"/>
    <w:rsid w:val="00AA3B5D"/>
    <w:rsid w:val="00AA3BB4"/>
    <w:rsid w:val="00AA3C14"/>
    <w:rsid w:val="00AA423A"/>
    <w:rsid w:val="00AA48E9"/>
    <w:rsid w:val="00AA52EA"/>
    <w:rsid w:val="00AA5AE9"/>
    <w:rsid w:val="00AA5BFE"/>
    <w:rsid w:val="00AA5C4C"/>
    <w:rsid w:val="00AA5CA7"/>
    <w:rsid w:val="00AA60CB"/>
    <w:rsid w:val="00AA63FE"/>
    <w:rsid w:val="00AA69A8"/>
    <w:rsid w:val="00AA6F4F"/>
    <w:rsid w:val="00AA7649"/>
    <w:rsid w:val="00AB02D3"/>
    <w:rsid w:val="00AB0578"/>
    <w:rsid w:val="00AB08A6"/>
    <w:rsid w:val="00AB08CD"/>
    <w:rsid w:val="00AB12AB"/>
    <w:rsid w:val="00AB1946"/>
    <w:rsid w:val="00AB273A"/>
    <w:rsid w:val="00AB2A8F"/>
    <w:rsid w:val="00AB2DE6"/>
    <w:rsid w:val="00AB3401"/>
    <w:rsid w:val="00AB37F4"/>
    <w:rsid w:val="00AB39BF"/>
    <w:rsid w:val="00AB3AF4"/>
    <w:rsid w:val="00AB3D0B"/>
    <w:rsid w:val="00AB403F"/>
    <w:rsid w:val="00AB4287"/>
    <w:rsid w:val="00AB47A9"/>
    <w:rsid w:val="00AB47F1"/>
    <w:rsid w:val="00AB496C"/>
    <w:rsid w:val="00AB4AC5"/>
    <w:rsid w:val="00AB4CF2"/>
    <w:rsid w:val="00AB4E8D"/>
    <w:rsid w:val="00AB50C6"/>
    <w:rsid w:val="00AB5564"/>
    <w:rsid w:val="00AB562D"/>
    <w:rsid w:val="00AB5896"/>
    <w:rsid w:val="00AB5C45"/>
    <w:rsid w:val="00AB5DAA"/>
    <w:rsid w:val="00AB5E34"/>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4B"/>
    <w:rsid w:val="00AD3EB3"/>
    <w:rsid w:val="00AD40ED"/>
    <w:rsid w:val="00AD44E8"/>
    <w:rsid w:val="00AD48CF"/>
    <w:rsid w:val="00AD4A2D"/>
    <w:rsid w:val="00AD4BD2"/>
    <w:rsid w:val="00AD4DC9"/>
    <w:rsid w:val="00AD5880"/>
    <w:rsid w:val="00AD588D"/>
    <w:rsid w:val="00AD5E06"/>
    <w:rsid w:val="00AD5FCB"/>
    <w:rsid w:val="00AD6025"/>
    <w:rsid w:val="00AD6492"/>
    <w:rsid w:val="00AD6B6A"/>
    <w:rsid w:val="00AD6DB9"/>
    <w:rsid w:val="00AD6F91"/>
    <w:rsid w:val="00AD6FCF"/>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671"/>
    <w:rsid w:val="00AE2AA7"/>
    <w:rsid w:val="00AE3120"/>
    <w:rsid w:val="00AE320B"/>
    <w:rsid w:val="00AE3770"/>
    <w:rsid w:val="00AE3B5B"/>
    <w:rsid w:val="00AE3DF9"/>
    <w:rsid w:val="00AE4292"/>
    <w:rsid w:val="00AE4A5D"/>
    <w:rsid w:val="00AE4CB8"/>
    <w:rsid w:val="00AE4D5C"/>
    <w:rsid w:val="00AE5527"/>
    <w:rsid w:val="00AE5B71"/>
    <w:rsid w:val="00AE5F91"/>
    <w:rsid w:val="00AE6150"/>
    <w:rsid w:val="00AE615B"/>
    <w:rsid w:val="00AE6776"/>
    <w:rsid w:val="00AE6CD8"/>
    <w:rsid w:val="00AE71C6"/>
    <w:rsid w:val="00AE757B"/>
    <w:rsid w:val="00AE76B9"/>
    <w:rsid w:val="00AE7BD7"/>
    <w:rsid w:val="00AE7E37"/>
    <w:rsid w:val="00AE7FA7"/>
    <w:rsid w:val="00AE7FBF"/>
    <w:rsid w:val="00AF02B7"/>
    <w:rsid w:val="00AF0355"/>
    <w:rsid w:val="00AF03D7"/>
    <w:rsid w:val="00AF070B"/>
    <w:rsid w:val="00AF09AD"/>
    <w:rsid w:val="00AF244F"/>
    <w:rsid w:val="00AF279B"/>
    <w:rsid w:val="00AF37D9"/>
    <w:rsid w:val="00AF3820"/>
    <w:rsid w:val="00AF38D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15"/>
    <w:rsid w:val="00B04163"/>
    <w:rsid w:val="00B0429A"/>
    <w:rsid w:val="00B044C8"/>
    <w:rsid w:val="00B044CF"/>
    <w:rsid w:val="00B061B9"/>
    <w:rsid w:val="00B06DD1"/>
    <w:rsid w:val="00B07184"/>
    <w:rsid w:val="00B0749A"/>
    <w:rsid w:val="00B076A1"/>
    <w:rsid w:val="00B07BB2"/>
    <w:rsid w:val="00B10636"/>
    <w:rsid w:val="00B10B93"/>
    <w:rsid w:val="00B10E01"/>
    <w:rsid w:val="00B11390"/>
    <w:rsid w:val="00B11445"/>
    <w:rsid w:val="00B11BDE"/>
    <w:rsid w:val="00B11C1B"/>
    <w:rsid w:val="00B11E21"/>
    <w:rsid w:val="00B11F9A"/>
    <w:rsid w:val="00B12162"/>
    <w:rsid w:val="00B12272"/>
    <w:rsid w:val="00B1227D"/>
    <w:rsid w:val="00B123C1"/>
    <w:rsid w:val="00B12A26"/>
    <w:rsid w:val="00B130CE"/>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2DB"/>
    <w:rsid w:val="00B20324"/>
    <w:rsid w:val="00B2089A"/>
    <w:rsid w:val="00B20C36"/>
    <w:rsid w:val="00B20CD9"/>
    <w:rsid w:val="00B20E6F"/>
    <w:rsid w:val="00B2137F"/>
    <w:rsid w:val="00B2213E"/>
    <w:rsid w:val="00B2223A"/>
    <w:rsid w:val="00B22581"/>
    <w:rsid w:val="00B2265E"/>
    <w:rsid w:val="00B229FB"/>
    <w:rsid w:val="00B22B28"/>
    <w:rsid w:val="00B22B9B"/>
    <w:rsid w:val="00B22C6A"/>
    <w:rsid w:val="00B22F0C"/>
    <w:rsid w:val="00B2330E"/>
    <w:rsid w:val="00B23A43"/>
    <w:rsid w:val="00B23E5D"/>
    <w:rsid w:val="00B23FEC"/>
    <w:rsid w:val="00B243C1"/>
    <w:rsid w:val="00B24504"/>
    <w:rsid w:val="00B24A1E"/>
    <w:rsid w:val="00B24E39"/>
    <w:rsid w:val="00B24FF1"/>
    <w:rsid w:val="00B25226"/>
    <w:rsid w:val="00B253B8"/>
    <w:rsid w:val="00B254BA"/>
    <w:rsid w:val="00B25DF0"/>
    <w:rsid w:val="00B264C2"/>
    <w:rsid w:val="00B265FB"/>
    <w:rsid w:val="00B266AE"/>
    <w:rsid w:val="00B26749"/>
    <w:rsid w:val="00B26B4B"/>
    <w:rsid w:val="00B270EE"/>
    <w:rsid w:val="00B27EB3"/>
    <w:rsid w:val="00B30333"/>
    <w:rsid w:val="00B30DBF"/>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B6B"/>
    <w:rsid w:val="00B42CAC"/>
    <w:rsid w:val="00B42CB5"/>
    <w:rsid w:val="00B42CD0"/>
    <w:rsid w:val="00B43844"/>
    <w:rsid w:val="00B44063"/>
    <w:rsid w:val="00B450DC"/>
    <w:rsid w:val="00B4564D"/>
    <w:rsid w:val="00B45762"/>
    <w:rsid w:val="00B45BF5"/>
    <w:rsid w:val="00B45CAB"/>
    <w:rsid w:val="00B45D77"/>
    <w:rsid w:val="00B45DA0"/>
    <w:rsid w:val="00B45EEE"/>
    <w:rsid w:val="00B462E8"/>
    <w:rsid w:val="00B46325"/>
    <w:rsid w:val="00B464F6"/>
    <w:rsid w:val="00B4650C"/>
    <w:rsid w:val="00B46EE5"/>
    <w:rsid w:val="00B4720E"/>
    <w:rsid w:val="00B473F1"/>
    <w:rsid w:val="00B477C8"/>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79A"/>
    <w:rsid w:val="00B558E3"/>
    <w:rsid w:val="00B55CA6"/>
    <w:rsid w:val="00B569B6"/>
    <w:rsid w:val="00B56BF0"/>
    <w:rsid w:val="00B56C0A"/>
    <w:rsid w:val="00B573B5"/>
    <w:rsid w:val="00B57D6C"/>
    <w:rsid w:val="00B60F04"/>
    <w:rsid w:val="00B6109D"/>
    <w:rsid w:val="00B61297"/>
    <w:rsid w:val="00B616F7"/>
    <w:rsid w:val="00B61921"/>
    <w:rsid w:val="00B61E4C"/>
    <w:rsid w:val="00B61EFF"/>
    <w:rsid w:val="00B62616"/>
    <w:rsid w:val="00B62AAC"/>
    <w:rsid w:val="00B62D7A"/>
    <w:rsid w:val="00B632E8"/>
    <w:rsid w:val="00B63415"/>
    <w:rsid w:val="00B63767"/>
    <w:rsid w:val="00B638D9"/>
    <w:rsid w:val="00B6391F"/>
    <w:rsid w:val="00B63DF6"/>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694D"/>
    <w:rsid w:val="00B7736B"/>
    <w:rsid w:val="00B77399"/>
    <w:rsid w:val="00B774BF"/>
    <w:rsid w:val="00B77A1D"/>
    <w:rsid w:val="00B77B0D"/>
    <w:rsid w:val="00B801CF"/>
    <w:rsid w:val="00B803CC"/>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0DF7"/>
    <w:rsid w:val="00B913C8"/>
    <w:rsid w:val="00B915AB"/>
    <w:rsid w:val="00B918BF"/>
    <w:rsid w:val="00B91E59"/>
    <w:rsid w:val="00B91F64"/>
    <w:rsid w:val="00B923A6"/>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0E2E"/>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C99"/>
    <w:rsid w:val="00BA7FFE"/>
    <w:rsid w:val="00BB022F"/>
    <w:rsid w:val="00BB04BE"/>
    <w:rsid w:val="00BB0756"/>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C62"/>
    <w:rsid w:val="00BC3FC1"/>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D86"/>
    <w:rsid w:val="00BD778E"/>
    <w:rsid w:val="00BD7818"/>
    <w:rsid w:val="00BD7F15"/>
    <w:rsid w:val="00BE0517"/>
    <w:rsid w:val="00BE0931"/>
    <w:rsid w:val="00BE0944"/>
    <w:rsid w:val="00BE0AFB"/>
    <w:rsid w:val="00BE0B4F"/>
    <w:rsid w:val="00BE0BD5"/>
    <w:rsid w:val="00BE104A"/>
    <w:rsid w:val="00BE10FB"/>
    <w:rsid w:val="00BE1DB6"/>
    <w:rsid w:val="00BE2512"/>
    <w:rsid w:val="00BE2957"/>
    <w:rsid w:val="00BE2EB9"/>
    <w:rsid w:val="00BE3591"/>
    <w:rsid w:val="00BE3789"/>
    <w:rsid w:val="00BE3B52"/>
    <w:rsid w:val="00BE3C31"/>
    <w:rsid w:val="00BE3EA1"/>
    <w:rsid w:val="00BE4076"/>
    <w:rsid w:val="00BE4379"/>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99F"/>
    <w:rsid w:val="00BF0BC0"/>
    <w:rsid w:val="00BF0D12"/>
    <w:rsid w:val="00BF0EB2"/>
    <w:rsid w:val="00BF0EB9"/>
    <w:rsid w:val="00BF0FF2"/>
    <w:rsid w:val="00BF10CE"/>
    <w:rsid w:val="00BF12E1"/>
    <w:rsid w:val="00BF15F5"/>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987"/>
    <w:rsid w:val="00BF6A63"/>
    <w:rsid w:val="00BF6B64"/>
    <w:rsid w:val="00BF6E0A"/>
    <w:rsid w:val="00BF6E97"/>
    <w:rsid w:val="00BF6FB3"/>
    <w:rsid w:val="00BF71F0"/>
    <w:rsid w:val="00BF71F9"/>
    <w:rsid w:val="00BF7245"/>
    <w:rsid w:val="00C0013B"/>
    <w:rsid w:val="00C001AC"/>
    <w:rsid w:val="00C001CA"/>
    <w:rsid w:val="00C00ABA"/>
    <w:rsid w:val="00C00C9D"/>
    <w:rsid w:val="00C00D71"/>
    <w:rsid w:val="00C00FAF"/>
    <w:rsid w:val="00C01376"/>
    <w:rsid w:val="00C0141C"/>
    <w:rsid w:val="00C01592"/>
    <w:rsid w:val="00C0168F"/>
    <w:rsid w:val="00C01FA7"/>
    <w:rsid w:val="00C0255B"/>
    <w:rsid w:val="00C02597"/>
    <w:rsid w:val="00C02C77"/>
    <w:rsid w:val="00C02D7B"/>
    <w:rsid w:val="00C02FAA"/>
    <w:rsid w:val="00C030BC"/>
    <w:rsid w:val="00C0320A"/>
    <w:rsid w:val="00C0362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356"/>
    <w:rsid w:val="00C07414"/>
    <w:rsid w:val="00C07869"/>
    <w:rsid w:val="00C07DA1"/>
    <w:rsid w:val="00C07ED8"/>
    <w:rsid w:val="00C07F13"/>
    <w:rsid w:val="00C10058"/>
    <w:rsid w:val="00C10371"/>
    <w:rsid w:val="00C106B3"/>
    <w:rsid w:val="00C1087F"/>
    <w:rsid w:val="00C108AA"/>
    <w:rsid w:val="00C10A80"/>
    <w:rsid w:val="00C10B99"/>
    <w:rsid w:val="00C10BA7"/>
    <w:rsid w:val="00C10D2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578F"/>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F88"/>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928"/>
    <w:rsid w:val="00C31DFF"/>
    <w:rsid w:val="00C3287B"/>
    <w:rsid w:val="00C32A78"/>
    <w:rsid w:val="00C32CDE"/>
    <w:rsid w:val="00C32F3F"/>
    <w:rsid w:val="00C331C0"/>
    <w:rsid w:val="00C3347B"/>
    <w:rsid w:val="00C33C0B"/>
    <w:rsid w:val="00C33EE7"/>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634"/>
    <w:rsid w:val="00C420C7"/>
    <w:rsid w:val="00C424ED"/>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C2A"/>
    <w:rsid w:val="00C563E5"/>
    <w:rsid w:val="00C56B9B"/>
    <w:rsid w:val="00C56C0A"/>
    <w:rsid w:val="00C56CAD"/>
    <w:rsid w:val="00C570EA"/>
    <w:rsid w:val="00C57271"/>
    <w:rsid w:val="00C577C9"/>
    <w:rsid w:val="00C57893"/>
    <w:rsid w:val="00C57A2E"/>
    <w:rsid w:val="00C57C99"/>
    <w:rsid w:val="00C57F0E"/>
    <w:rsid w:val="00C57FC2"/>
    <w:rsid w:val="00C600C9"/>
    <w:rsid w:val="00C601A6"/>
    <w:rsid w:val="00C604E0"/>
    <w:rsid w:val="00C60733"/>
    <w:rsid w:val="00C60ED8"/>
    <w:rsid w:val="00C61455"/>
    <w:rsid w:val="00C61A43"/>
    <w:rsid w:val="00C61ABC"/>
    <w:rsid w:val="00C61C51"/>
    <w:rsid w:val="00C61CEE"/>
    <w:rsid w:val="00C61DCA"/>
    <w:rsid w:val="00C61DDE"/>
    <w:rsid w:val="00C61ED4"/>
    <w:rsid w:val="00C61F57"/>
    <w:rsid w:val="00C61FEF"/>
    <w:rsid w:val="00C623B8"/>
    <w:rsid w:val="00C62575"/>
    <w:rsid w:val="00C6359B"/>
    <w:rsid w:val="00C63AF8"/>
    <w:rsid w:val="00C63BF9"/>
    <w:rsid w:val="00C63E53"/>
    <w:rsid w:val="00C63EFE"/>
    <w:rsid w:val="00C647F4"/>
    <w:rsid w:val="00C6484E"/>
    <w:rsid w:val="00C64BAF"/>
    <w:rsid w:val="00C64E58"/>
    <w:rsid w:val="00C64F46"/>
    <w:rsid w:val="00C65292"/>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AC6"/>
    <w:rsid w:val="00C75EA0"/>
    <w:rsid w:val="00C76515"/>
    <w:rsid w:val="00C76CCA"/>
    <w:rsid w:val="00C76D02"/>
    <w:rsid w:val="00C76E6E"/>
    <w:rsid w:val="00C77174"/>
    <w:rsid w:val="00C77404"/>
    <w:rsid w:val="00C77408"/>
    <w:rsid w:val="00C779EC"/>
    <w:rsid w:val="00C8109E"/>
    <w:rsid w:val="00C811EF"/>
    <w:rsid w:val="00C81A60"/>
    <w:rsid w:val="00C81EB3"/>
    <w:rsid w:val="00C82B75"/>
    <w:rsid w:val="00C82DB4"/>
    <w:rsid w:val="00C833D0"/>
    <w:rsid w:val="00C84110"/>
    <w:rsid w:val="00C841E3"/>
    <w:rsid w:val="00C84D07"/>
    <w:rsid w:val="00C84D34"/>
    <w:rsid w:val="00C856F8"/>
    <w:rsid w:val="00C85759"/>
    <w:rsid w:val="00C858D0"/>
    <w:rsid w:val="00C86B81"/>
    <w:rsid w:val="00C86ED5"/>
    <w:rsid w:val="00C8776C"/>
    <w:rsid w:val="00C87E94"/>
    <w:rsid w:val="00C87F75"/>
    <w:rsid w:val="00C901EB"/>
    <w:rsid w:val="00C90422"/>
    <w:rsid w:val="00C90615"/>
    <w:rsid w:val="00C908DC"/>
    <w:rsid w:val="00C90E93"/>
    <w:rsid w:val="00C910F5"/>
    <w:rsid w:val="00C9116C"/>
    <w:rsid w:val="00C911DA"/>
    <w:rsid w:val="00C91AAB"/>
    <w:rsid w:val="00C91C14"/>
    <w:rsid w:val="00C9246B"/>
    <w:rsid w:val="00C92610"/>
    <w:rsid w:val="00C92BCB"/>
    <w:rsid w:val="00C92EA3"/>
    <w:rsid w:val="00C92EC0"/>
    <w:rsid w:val="00C93069"/>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496"/>
    <w:rsid w:val="00CA17D4"/>
    <w:rsid w:val="00CA1CFC"/>
    <w:rsid w:val="00CA1D4C"/>
    <w:rsid w:val="00CA21A7"/>
    <w:rsid w:val="00CA287A"/>
    <w:rsid w:val="00CA2891"/>
    <w:rsid w:val="00CA2C3B"/>
    <w:rsid w:val="00CA2FE8"/>
    <w:rsid w:val="00CA32C3"/>
    <w:rsid w:val="00CA3354"/>
    <w:rsid w:val="00CA3A76"/>
    <w:rsid w:val="00CA3BA3"/>
    <w:rsid w:val="00CA3DD5"/>
    <w:rsid w:val="00CA3DEC"/>
    <w:rsid w:val="00CA3EAB"/>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698"/>
    <w:rsid w:val="00CB07CC"/>
    <w:rsid w:val="00CB09E4"/>
    <w:rsid w:val="00CB09EE"/>
    <w:rsid w:val="00CB0C80"/>
    <w:rsid w:val="00CB1129"/>
    <w:rsid w:val="00CB1234"/>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100"/>
    <w:rsid w:val="00CB5254"/>
    <w:rsid w:val="00CB53D9"/>
    <w:rsid w:val="00CB56A3"/>
    <w:rsid w:val="00CB57A4"/>
    <w:rsid w:val="00CB57B9"/>
    <w:rsid w:val="00CB5823"/>
    <w:rsid w:val="00CB5C66"/>
    <w:rsid w:val="00CB6C54"/>
    <w:rsid w:val="00CB721D"/>
    <w:rsid w:val="00CB7509"/>
    <w:rsid w:val="00CB7C91"/>
    <w:rsid w:val="00CC0397"/>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5BF"/>
    <w:rsid w:val="00CC56B9"/>
    <w:rsid w:val="00CC58D5"/>
    <w:rsid w:val="00CC59F2"/>
    <w:rsid w:val="00CC61B7"/>
    <w:rsid w:val="00CC649D"/>
    <w:rsid w:val="00CC6D7D"/>
    <w:rsid w:val="00CC70CE"/>
    <w:rsid w:val="00CC738E"/>
    <w:rsid w:val="00CD005E"/>
    <w:rsid w:val="00CD0F5D"/>
    <w:rsid w:val="00CD133F"/>
    <w:rsid w:val="00CD138C"/>
    <w:rsid w:val="00CD19C1"/>
    <w:rsid w:val="00CD1AF0"/>
    <w:rsid w:val="00CD1BA1"/>
    <w:rsid w:val="00CD229F"/>
    <w:rsid w:val="00CD249E"/>
    <w:rsid w:val="00CD2F4C"/>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AC"/>
    <w:rsid w:val="00CE12E7"/>
    <w:rsid w:val="00CE13C3"/>
    <w:rsid w:val="00CE14F5"/>
    <w:rsid w:val="00CE1869"/>
    <w:rsid w:val="00CE19DC"/>
    <w:rsid w:val="00CE1A50"/>
    <w:rsid w:val="00CE1B0F"/>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0F48"/>
    <w:rsid w:val="00D0104C"/>
    <w:rsid w:val="00D0105C"/>
    <w:rsid w:val="00D0123D"/>
    <w:rsid w:val="00D01407"/>
    <w:rsid w:val="00D0191D"/>
    <w:rsid w:val="00D0197D"/>
    <w:rsid w:val="00D024A8"/>
    <w:rsid w:val="00D02654"/>
    <w:rsid w:val="00D026E4"/>
    <w:rsid w:val="00D02A23"/>
    <w:rsid w:val="00D02E79"/>
    <w:rsid w:val="00D02EA1"/>
    <w:rsid w:val="00D031E9"/>
    <w:rsid w:val="00D035E4"/>
    <w:rsid w:val="00D0367B"/>
    <w:rsid w:val="00D0424D"/>
    <w:rsid w:val="00D04557"/>
    <w:rsid w:val="00D0465A"/>
    <w:rsid w:val="00D04A00"/>
    <w:rsid w:val="00D04B9F"/>
    <w:rsid w:val="00D051C1"/>
    <w:rsid w:val="00D059F0"/>
    <w:rsid w:val="00D05B1B"/>
    <w:rsid w:val="00D05D17"/>
    <w:rsid w:val="00D05F90"/>
    <w:rsid w:val="00D060A9"/>
    <w:rsid w:val="00D06456"/>
    <w:rsid w:val="00D06843"/>
    <w:rsid w:val="00D068E9"/>
    <w:rsid w:val="00D069C6"/>
    <w:rsid w:val="00D06C79"/>
    <w:rsid w:val="00D06D75"/>
    <w:rsid w:val="00D078FE"/>
    <w:rsid w:val="00D10B34"/>
    <w:rsid w:val="00D10B74"/>
    <w:rsid w:val="00D10C7D"/>
    <w:rsid w:val="00D10DB8"/>
    <w:rsid w:val="00D1176E"/>
    <w:rsid w:val="00D119F0"/>
    <w:rsid w:val="00D11CC6"/>
    <w:rsid w:val="00D11D4D"/>
    <w:rsid w:val="00D11EB6"/>
    <w:rsid w:val="00D122EF"/>
    <w:rsid w:val="00D12654"/>
    <w:rsid w:val="00D1288F"/>
    <w:rsid w:val="00D12FFD"/>
    <w:rsid w:val="00D13C86"/>
    <w:rsid w:val="00D14225"/>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CCA"/>
    <w:rsid w:val="00D23F32"/>
    <w:rsid w:val="00D243CD"/>
    <w:rsid w:val="00D24AB0"/>
    <w:rsid w:val="00D24CFA"/>
    <w:rsid w:val="00D24D75"/>
    <w:rsid w:val="00D25079"/>
    <w:rsid w:val="00D2530D"/>
    <w:rsid w:val="00D2599B"/>
    <w:rsid w:val="00D25D2D"/>
    <w:rsid w:val="00D25E42"/>
    <w:rsid w:val="00D262C4"/>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8D4"/>
    <w:rsid w:val="00D319B9"/>
    <w:rsid w:val="00D31A47"/>
    <w:rsid w:val="00D31A71"/>
    <w:rsid w:val="00D32783"/>
    <w:rsid w:val="00D32A21"/>
    <w:rsid w:val="00D32FE6"/>
    <w:rsid w:val="00D33316"/>
    <w:rsid w:val="00D33730"/>
    <w:rsid w:val="00D3380B"/>
    <w:rsid w:val="00D3380E"/>
    <w:rsid w:val="00D33DB7"/>
    <w:rsid w:val="00D33F4D"/>
    <w:rsid w:val="00D3462D"/>
    <w:rsid w:val="00D34630"/>
    <w:rsid w:val="00D34A17"/>
    <w:rsid w:val="00D34BAF"/>
    <w:rsid w:val="00D35194"/>
    <w:rsid w:val="00D3523D"/>
    <w:rsid w:val="00D352B0"/>
    <w:rsid w:val="00D35E6B"/>
    <w:rsid w:val="00D3613D"/>
    <w:rsid w:val="00D366D5"/>
    <w:rsid w:val="00D36987"/>
    <w:rsid w:val="00D369EE"/>
    <w:rsid w:val="00D36CB7"/>
    <w:rsid w:val="00D36D4B"/>
    <w:rsid w:val="00D377B0"/>
    <w:rsid w:val="00D4000E"/>
    <w:rsid w:val="00D401FC"/>
    <w:rsid w:val="00D40386"/>
    <w:rsid w:val="00D403FE"/>
    <w:rsid w:val="00D40491"/>
    <w:rsid w:val="00D414C0"/>
    <w:rsid w:val="00D41653"/>
    <w:rsid w:val="00D41D88"/>
    <w:rsid w:val="00D435E3"/>
    <w:rsid w:val="00D439AC"/>
    <w:rsid w:val="00D43D33"/>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A52"/>
    <w:rsid w:val="00D54B6C"/>
    <w:rsid w:val="00D553AD"/>
    <w:rsid w:val="00D55F3D"/>
    <w:rsid w:val="00D56012"/>
    <w:rsid w:val="00D56532"/>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1415"/>
    <w:rsid w:val="00D7191E"/>
    <w:rsid w:val="00D71CFC"/>
    <w:rsid w:val="00D7214E"/>
    <w:rsid w:val="00D72551"/>
    <w:rsid w:val="00D727C4"/>
    <w:rsid w:val="00D727E4"/>
    <w:rsid w:val="00D728A7"/>
    <w:rsid w:val="00D73FFA"/>
    <w:rsid w:val="00D74FF6"/>
    <w:rsid w:val="00D75B9E"/>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41C"/>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19"/>
    <w:rsid w:val="00D8602E"/>
    <w:rsid w:val="00D860F7"/>
    <w:rsid w:val="00D863A7"/>
    <w:rsid w:val="00D863F8"/>
    <w:rsid w:val="00D86A7E"/>
    <w:rsid w:val="00D87F9D"/>
    <w:rsid w:val="00D902B1"/>
    <w:rsid w:val="00D90AC9"/>
    <w:rsid w:val="00D910BF"/>
    <w:rsid w:val="00D912A5"/>
    <w:rsid w:val="00D9174F"/>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1F0"/>
    <w:rsid w:val="00D96B5F"/>
    <w:rsid w:val="00D96BD1"/>
    <w:rsid w:val="00D96FE3"/>
    <w:rsid w:val="00D97FA4"/>
    <w:rsid w:val="00DA0356"/>
    <w:rsid w:val="00DA0A79"/>
    <w:rsid w:val="00DA119A"/>
    <w:rsid w:val="00DA12E6"/>
    <w:rsid w:val="00DA1802"/>
    <w:rsid w:val="00DA2435"/>
    <w:rsid w:val="00DA258C"/>
    <w:rsid w:val="00DA289B"/>
    <w:rsid w:val="00DA28F4"/>
    <w:rsid w:val="00DA2BB2"/>
    <w:rsid w:val="00DA2D73"/>
    <w:rsid w:val="00DA346D"/>
    <w:rsid w:val="00DA35F4"/>
    <w:rsid w:val="00DA3854"/>
    <w:rsid w:val="00DA3C4B"/>
    <w:rsid w:val="00DA495C"/>
    <w:rsid w:val="00DA4D24"/>
    <w:rsid w:val="00DA4D88"/>
    <w:rsid w:val="00DA50A3"/>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0D01"/>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5C9"/>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EA2"/>
    <w:rsid w:val="00DC6FBB"/>
    <w:rsid w:val="00DC7088"/>
    <w:rsid w:val="00DC731D"/>
    <w:rsid w:val="00DC7537"/>
    <w:rsid w:val="00DC7B98"/>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3E8F"/>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52F"/>
    <w:rsid w:val="00DE0759"/>
    <w:rsid w:val="00DE0A5C"/>
    <w:rsid w:val="00DE0AD6"/>
    <w:rsid w:val="00DE0AFC"/>
    <w:rsid w:val="00DE0B07"/>
    <w:rsid w:val="00DE0F11"/>
    <w:rsid w:val="00DE11B0"/>
    <w:rsid w:val="00DE17F1"/>
    <w:rsid w:val="00DE199C"/>
    <w:rsid w:val="00DE1F9D"/>
    <w:rsid w:val="00DE218C"/>
    <w:rsid w:val="00DE25B1"/>
    <w:rsid w:val="00DE3002"/>
    <w:rsid w:val="00DE3176"/>
    <w:rsid w:val="00DE3855"/>
    <w:rsid w:val="00DE4588"/>
    <w:rsid w:val="00DE4615"/>
    <w:rsid w:val="00DE47A8"/>
    <w:rsid w:val="00DE4803"/>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DEC"/>
    <w:rsid w:val="00DF2EDE"/>
    <w:rsid w:val="00DF317F"/>
    <w:rsid w:val="00DF3221"/>
    <w:rsid w:val="00DF332B"/>
    <w:rsid w:val="00DF38D6"/>
    <w:rsid w:val="00DF3DBA"/>
    <w:rsid w:val="00DF3FD6"/>
    <w:rsid w:val="00DF4696"/>
    <w:rsid w:val="00DF49C8"/>
    <w:rsid w:val="00DF4A7F"/>
    <w:rsid w:val="00DF584F"/>
    <w:rsid w:val="00DF5BA0"/>
    <w:rsid w:val="00DF5BB7"/>
    <w:rsid w:val="00DF6DB5"/>
    <w:rsid w:val="00DF71B8"/>
    <w:rsid w:val="00E003D5"/>
    <w:rsid w:val="00E003E3"/>
    <w:rsid w:val="00E00E1D"/>
    <w:rsid w:val="00E00EBB"/>
    <w:rsid w:val="00E01100"/>
    <w:rsid w:val="00E01F9D"/>
    <w:rsid w:val="00E02056"/>
    <w:rsid w:val="00E02291"/>
    <w:rsid w:val="00E03059"/>
    <w:rsid w:val="00E03C46"/>
    <w:rsid w:val="00E03D8F"/>
    <w:rsid w:val="00E03E4D"/>
    <w:rsid w:val="00E046F3"/>
    <w:rsid w:val="00E04AAA"/>
    <w:rsid w:val="00E04EC8"/>
    <w:rsid w:val="00E04FD9"/>
    <w:rsid w:val="00E051C2"/>
    <w:rsid w:val="00E05511"/>
    <w:rsid w:val="00E05706"/>
    <w:rsid w:val="00E05E9D"/>
    <w:rsid w:val="00E05F53"/>
    <w:rsid w:val="00E06179"/>
    <w:rsid w:val="00E07234"/>
    <w:rsid w:val="00E07367"/>
    <w:rsid w:val="00E10877"/>
    <w:rsid w:val="00E10C30"/>
    <w:rsid w:val="00E115BD"/>
    <w:rsid w:val="00E1193D"/>
    <w:rsid w:val="00E11B32"/>
    <w:rsid w:val="00E11B5E"/>
    <w:rsid w:val="00E12463"/>
    <w:rsid w:val="00E12A57"/>
    <w:rsid w:val="00E12C86"/>
    <w:rsid w:val="00E12E3A"/>
    <w:rsid w:val="00E130F9"/>
    <w:rsid w:val="00E14613"/>
    <w:rsid w:val="00E146F8"/>
    <w:rsid w:val="00E14D83"/>
    <w:rsid w:val="00E14DB8"/>
    <w:rsid w:val="00E14E7E"/>
    <w:rsid w:val="00E1528E"/>
    <w:rsid w:val="00E1551E"/>
    <w:rsid w:val="00E15685"/>
    <w:rsid w:val="00E1593C"/>
    <w:rsid w:val="00E15B19"/>
    <w:rsid w:val="00E15C45"/>
    <w:rsid w:val="00E15D60"/>
    <w:rsid w:val="00E15F33"/>
    <w:rsid w:val="00E15F9C"/>
    <w:rsid w:val="00E1629A"/>
    <w:rsid w:val="00E1674A"/>
    <w:rsid w:val="00E16CF6"/>
    <w:rsid w:val="00E16DF0"/>
    <w:rsid w:val="00E1701C"/>
    <w:rsid w:val="00E17431"/>
    <w:rsid w:val="00E17A62"/>
    <w:rsid w:val="00E17A76"/>
    <w:rsid w:val="00E20550"/>
    <w:rsid w:val="00E205DC"/>
    <w:rsid w:val="00E20A0F"/>
    <w:rsid w:val="00E2126C"/>
    <w:rsid w:val="00E213A9"/>
    <w:rsid w:val="00E21E7A"/>
    <w:rsid w:val="00E21FD3"/>
    <w:rsid w:val="00E22124"/>
    <w:rsid w:val="00E221C0"/>
    <w:rsid w:val="00E228C6"/>
    <w:rsid w:val="00E22D12"/>
    <w:rsid w:val="00E23510"/>
    <w:rsid w:val="00E238A5"/>
    <w:rsid w:val="00E239CD"/>
    <w:rsid w:val="00E2407E"/>
    <w:rsid w:val="00E24ABE"/>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0C58"/>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AD3"/>
    <w:rsid w:val="00E46C4E"/>
    <w:rsid w:val="00E46FE1"/>
    <w:rsid w:val="00E47AF1"/>
    <w:rsid w:val="00E47C49"/>
    <w:rsid w:val="00E5009A"/>
    <w:rsid w:val="00E503F8"/>
    <w:rsid w:val="00E507FC"/>
    <w:rsid w:val="00E50C5E"/>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9BB"/>
    <w:rsid w:val="00E55E2C"/>
    <w:rsid w:val="00E55EFD"/>
    <w:rsid w:val="00E560BF"/>
    <w:rsid w:val="00E564AB"/>
    <w:rsid w:val="00E567DB"/>
    <w:rsid w:val="00E570F3"/>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417"/>
    <w:rsid w:val="00E81746"/>
    <w:rsid w:val="00E81BF0"/>
    <w:rsid w:val="00E81F35"/>
    <w:rsid w:val="00E82F65"/>
    <w:rsid w:val="00E82FDA"/>
    <w:rsid w:val="00E83112"/>
    <w:rsid w:val="00E833A5"/>
    <w:rsid w:val="00E83487"/>
    <w:rsid w:val="00E837A7"/>
    <w:rsid w:val="00E84B7F"/>
    <w:rsid w:val="00E8540D"/>
    <w:rsid w:val="00E85AF9"/>
    <w:rsid w:val="00E85F39"/>
    <w:rsid w:val="00E863C1"/>
    <w:rsid w:val="00E869D2"/>
    <w:rsid w:val="00E86A28"/>
    <w:rsid w:val="00E87C78"/>
    <w:rsid w:val="00E87F61"/>
    <w:rsid w:val="00E903D9"/>
    <w:rsid w:val="00E9042D"/>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0D8"/>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14A"/>
    <w:rsid w:val="00EA633E"/>
    <w:rsid w:val="00EA66D3"/>
    <w:rsid w:val="00EA66F5"/>
    <w:rsid w:val="00EA6702"/>
    <w:rsid w:val="00EA6ACE"/>
    <w:rsid w:val="00EA7239"/>
    <w:rsid w:val="00EA74A1"/>
    <w:rsid w:val="00EA74EB"/>
    <w:rsid w:val="00EA7A44"/>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0B7"/>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65DE"/>
    <w:rsid w:val="00EC6A3A"/>
    <w:rsid w:val="00EC7420"/>
    <w:rsid w:val="00EC7604"/>
    <w:rsid w:val="00EC7ADD"/>
    <w:rsid w:val="00ED01A2"/>
    <w:rsid w:val="00ED0938"/>
    <w:rsid w:val="00ED0DA8"/>
    <w:rsid w:val="00ED0E8D"/>
    <w:rsid w:val="00ED0F0E"/>
    <w:rsid w:val="00ED0F4E"/>
    <w:rsid w:val="00ED107D"/>
    <w:rsid w:val="00ED1951"/>
    <w:rsid w:val="00ED20B1"/>
    <w:rsid w:val="00ED22FB"/>
    <w:rsid w:val="00ED25D8"/>
    <w:rsid w:val="00ED25E7"/>
    <w:rsid w:val="00ED279E"/>
    <w:rsid w:val="00ED2BC5"/>
    <w:rsid w:val="00ED32C9"/>
    <w:rsid w:val="00ED3401"/>
    <w:rsid w:val="00ED35E4"/>
    <w:rsid w:val="00ED36CF"/>
    <w:rsid w:val="00ED372B"/>
    <w:rsid w:val="00ED388A"/>
    <w:rsid w:val="00ED38B9"/>
    <w:rsid w:val="00ED3A64"/>
    <w:rsid w:val="00ED3BDE"/>
    <w:rsid w:val="00ED3EBE"/>
    <w:rsid w:val="00ED4659"/>
    <w:rsid w:val="00ED4ABA"/>
    <w:rsid w:val="00ED5133"/>
    <w:rsid w:val="00ED586D"/>
    <w:rsid w:val="00ED5943"/>
    <w:rsid w:val="00ED5DC6"/>
    <w:rsid w:val="00ED5FFA"/>
    <w:rsid w:val="00ED69FE"/>
    <w:rsid w:val="00ED732E"/>
    <w:rsid w:val="00ED73A2"/>
    <w:rsid w:val="00ED7A92"/>
    <w:rsid w:val="00ED7C22"/>
    <w:rsid w:val="00ED7E07"/>
    <w:rsid w:val="00EE0265"/>
    <w:rsid w:val="00EE02E7"/>
    <w:rsid w:val="00EE04C7"/>
    <w:rsid w:val="00EE1128"/>
    <w:rsid w:val="00EE15DC"/>
    <w:rsid w:val="00EE1B37"/>
    <w:rsid w:val="00EE1B5E"/>
    <w:rsid w:val="00EE2194"/>
    <w:rsid w:val="00EE2475"/>
    <w:rsid w:val="00EE25A5"/>
    <w:rsid w:val="00EE2E96"/>
    <w:rsid w:val="00EE30B2"/>
    <w:rsid w:val="00EE314D"/>
    <w:rsid w:val="00EE33F2"/>
    <w:rsid w:val="00EE34F5"/>
    <w:rsid w:val="00EE3998"/>
    <w:rsid w:val="00EE3B44"/>
    <w:rsid w:val="00EE3D33"/>
    <w:rsid w:val="00EE3ECC"/>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2B8"/>
    <w:rsid w:val="00EF4951"/>
    <w:rsid w:val="00EF4AC3"/>
    <w:rsid w:val="00EF4FE8"/>
    <w:rsid w:val="00EF51BC"/>
    <w:rsid w:val="00EF528C"/>
    <w:rsid w:val="00EF5872"/>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8F7"/>
    <w:rsid w:val="00F0295C"/>
    <w:rsid w:val="00F02C5B"/>
    <w:rsid w:val="00F02EF8"/>
    <w:rsid w:val="00F03341"/>
    <w:rsid w:val="00F038D1"/>
    <w:rsid w:val="00F043E6"/>
    <w:rsid w:val="00F04EB7"/>
    <w:rsid w:val="00F04FB8"/>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212"/>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12"/>
    <w:rsid w:val="00F252E1"/>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1F1A"/>
    <w:rsid w:val="00F424EE"/>
    <w:rsid w:val="00F42879"/>
    <w:rsid w:val="00F44B2B"/>
    <w:rsid w:val="00F45444"/>
    <w:rsid w:val="00F460F4"/>
    <w:rsid w:val="00F4675C"/>
    <w:rsid w:val="00F46E82"/>
    <w:rsid w:val="00F476FA"/>
    <w:rsid w:val="00F47D42"/>
    <w:rsid w:val="00F47D44"/>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CC2"/>
    <w:rsid w:val="00F53FD1"/>
    <w:rsid w:val="00F540BF"/>
    <w:rsid w:val="00F54416"/>
    <w:rsid w:val="00F548F8"/>
    <w:rsid w:val="00F553A0"/>
    <w:rsid w:val="00F5542F"/>
    <w:rsid w:val="00F55FD4"/>
    <w:rsid w:val="00F565DA"/>
    <w:rsid w:val="00F56678"/>
    <w:rsid w:val="00F56C10"/>
    <w:rsid w:val="00F57009"/>
    <w:rsid w:val="00F57B5F"/>
    <w:rsid w:val="00F60B2B"/>
    <w:rsid w:val="00F61044"/>
    <w:rsid w:val="00F611C3"/>
    <w:rsid w:val="00F6182A"/>
    <w:rsid w:val="00F61E5B"/>
    <w:rsid w:val="00F6262E"/>
    <w:rsid w:val="00F62FEC"/>
    <w:rsid w:val="00F63006"/>
    <w:rsid w:val="00F63092"/>
    <w:rsid w:val="00F6372D"/>
    <w:rsid w:val="00F63D56"/>
    <w:rsid w:val="00F640C6"/>
    <w:rsid w:val="00F64835"/>
    <w:rsid w:val="00F649AE"/>
    <w:rsid w:val="00F64AC0"/>
    <w:rsid w:val="00F64C78"/>
    <w:rsid w:val="00F64C8A"/>
    <w:rsid w:val="00F64CF8"/>
    <w:rsid w:val="00F64E4F"/>
    <w:rsid w:val="00F6524D"/>
    <w:rsid w:val="00F653C3"/>
    <w:rsid w:val="00F654C2"/>
    <w:rsid w:val="00F656A6"/>
    <w:rsid w:val="00F65C3A"/>
    <w:rsid w:val="00F65D59"/>
    <w:rsid w:val="00F66309"/>
    <w:rsid w:val="00F66551"/>
    <w:rsid w:val="00F66777"/>
    <w:rsid w:val="00F6679C"/>
    <w:rsid w:val="00F66CCF"/>
    <w:rsid w:val="00F6704E"/>
    <w:rsid w:val="00F671A2"/>
    <w:rsid w:val="00F671A3"/>
    <w:rsid w:val="00F67740"/>
    <w:rsid w:val="00F67B93"/>
    <w:rsid w:val="00F67C2A"/>
    <w:rsid w:val="00F67E72"/>
    <w:rsid w:val="00F67F38"/>
    <w:rsid w:val="00F67F6C"/>
    <w:rsid w:val="00F67FF0"/>
    <w:rsid w:val="00F701AA"/>
    <w:rsid w:val="00F70589"/>
    <w:rsid w:val="00F70909"/>
    <w:rsid w:val="00F7090B"/>
    <w:rsid w:val="00F70D0B"/>
    <w:rsid w:val="00F71204"/>
    <w:rsid w:val="00F71359"/>
    <w:rsid w:val="00F71C4C"/>
    <w:rsid w:val="00F71F4D"/>
    <w:rsid w:val="00F7235B"/>
    <w:rsid w:val="00F7266A"/>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5C"/>
    <w:rsid w:val="00F81C36"/>
    <w:rsid w:val="00F81CF2"/>
    <w:rsid w:val="00F8228A"/>
    <w:rsid w:val="00F829AB"/>
    <w:rsid w:val="00F82C93"/>
    <w:rsid w:val="00F82EFC"/>
    <w:rsid w:val="00F8328B"/>
    <w:rsid w:val="00F838E5"/>
    <w:rsid w:val="00F83CA7"/>
    <w:rsid w:val="00F83CF0"/>
    <w:rsid w:val="00F841A7"/>
    <w:rsid w:val="00F847B6"/>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558"/>
    <w:rsid w:val="00F906D6"/>
    <w:rsid w:val="00F9101F"/>
    <w:rsid w:val="00F91075"/>
    <w:rsid w:val="00F92113"/>
    <w:rsid w:val="00F925AD"/>
    <w:rsid w:val="00F92DBB"/>
    <w:rsid w:val="00F92F6E"/>
    <w:rsid w:val="00F930B4"/>
    <w:rsid w:val="00F93176"/>
    <w:rsid w:val="00F93644"/>
    <w:rsid w:val="00F939C8"/>
    <w:rsid w:val="00F93A0C"/>
    <w:rsid w:val="00F94233"/>
    <w:rsid w:val="00F94527"/>
    <w:rsid w:val="00F9512D"/>
    <w:rsid w:val="00F95825"/>
    <w:rsid w:val="00F95FEB"/>
    <w:rsid w:val="00F960B3"/>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194"/>
    <w:rsid w:val="00FB0437"/>
    <w:rsid w:val="00FB051B"/>
    <w:rsid w:val="00FB1261"/>
    <w:rsid w:val="00FB13C7"/>
    <w:rsid w:val="00FB1643"/>
    <w:rsid w:val="00FB16F0"/>
    <w:rsid w:val="00FB17F9"/>
    <w:rsid w:val="00FB2623"/>
    <w:rsid w:val="00FB2A7E"/>
    <w:rsid w:val="00FB2CAB"/>
    <w:rsid w:val="00FB2D32"/>
    <w:rsid w:val="00FB34BB"/>
    <w:rsid w:val="00FB3D7E"/>
    <w:rsid w:val="00FB4574"/>
    <w:rsid w:val="00FB4741"/>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0A1"/>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224"/>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6E7"/>
    <w:rsid w:val="00FE370A"/>
    <w:rsid w:val="00FE37F2"/>
    <w:rsid w:val="00FE3860"/>
    <w:rsid w:val="00FE3C7E"/>
    <w:rsid w:val="00FE3EF8"/>
    <w:rsid w:val="00FE3F74"/>
    <w:rsid w:val="00FE4587"/>
    <w:rsid w:val="00FE4629"/>
    <w:rsid w:val="00FE4A99"/>
    <w:rsid w:val="00FE4CB2"/>
    <w:rsid w:val="00FE4EA0"/>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8"/>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1"/>
      </w:numPr>
      <w:ind w:left="714" w:hanging="357"/>
    </w:pPr>
  </w:style>
  <w:style w:type="paragraph" w:customStyle="1" w:styleId="Balk333">
    <w:name w:val="Başlık 333"/>
    <w:basedOn w:val="Balk3"/>
    <w:qFormat/>
    <w:rsid w:val="00AF3820"/>
    <w:pPr>
      <w:keepLines/>
      <w:numPr>
        <w:numId w:val="12"/>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9"/>
      </w:numPr>
      <w:spacing w:after="120" w:line="259" w:lineRule="auto"/>
    </w:pPr>
  </w:style>
  <w:style w:type="paragraph" w:customStyle="1" w:styleId="Balk2-4">
    <w:name w:val="Başlık 2-4"/>
    <w:basedOn w:val="Balk2"/>
    <w:qFormat/>
    <w:rsid w:val="00AF3820"/>
    <w:pPr>
      <w:keepLines/>
      <w:numPr>
        <w:numId w:val="10"/>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DzTablo3">
    <w:name w:val="Plain Table 3"/>
    <w:basedOn w:val="NormalTablo"/>
    <w:uiPriority w:val="43"/>
    <w:rsid w:val="00982D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eTablo4-Vurgu5">
    <w:name w:val="List Table 4 Accent 5"/>
    <w:basedOn w:val="NormalTablo"/>
    <w:uiPriority w:val="49"/>
    <w:rsid w:val="00ED32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richtext">
    <w:name w:val="richtext"/>
    <w:basedOn w:val="VarsaylanParagrafYazTipi"/>
    <w:rsid w:val="00341BE3"/>
  </w:style>
  <w:style w:type="table" w:customStyle="1" w:styleId="TabloKlavuzu68">
    <w:name w:val="Tablo Kılavuzu68"/>
    <w:basedOn w:val="NormalTablo"/>
    <w:next w:val="TabloKlavuzu"/>
    <w:uiPriority w:val="39"/>
    <w:rsid w:val="000F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28264232">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47264741">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49518971">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71066480">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75294000">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897743981">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199319893">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55627481">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3380191">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418538">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maliyet.tarim.gov.t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va.tarim.gov.tr/" TargetMode="External"/><Relationship Id="rId20" Type="http://schemas.openxmlformats.org/officeDocument/2006/relationships/footer" Target="footer6.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cc966c3a1917239b8d11af3649103d6">
  <xsd:schema xmlns:xsd="http://www.w3.org/2001/XMLSchema" xmlns:xs="http://www.w3.org/2001/XMLSchema" xmlns:p="http://schemas.microsoft.com/office/2006/metadata/properties" xmlns:ns1="http://schemas.microsoft.com/sharepoint/v3" xmlns:ns2="a058fdbc-dbc4-4f59-84d2-09ec83d2699e" targetNamespace="http://schemas.microsoft.com/office/2006/metadata/properties" ma:root="true" ma:fieldsID="b359d6accbd405a94f54c2f8f2e63111" ns1:_="" ns2:_="">
    <xsd:import namespace="http://schemas.microsoft.com/sharepoint/v3"/>
    <xsd:import namespace="a058fdbc-dbc4-4f59-84d2-09ec83d2699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8fdbc-dbc4-4f59-84d2-09ec83d2699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a058fdbc-dbc4-4f59-84d2-09ec83d2699e">2027-02-04T11:55:00+00:00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252898-0F68-4F7D-912C-7B0690F108C1}">
  <ds:schemaRefs>
    <ds:schemaRef ds:uri="http://schemas.openxmlformats.org/officeDocument/2006/bibliography"/>
  </ds:schemaRefs>
</ds:datastoreItem>
</file>

<file path=customXml/itemProps2.xml><?xml version="1.0" encoding="utf-8"?>
<ds:datastoreItem xmlns:ds="http://schemas.openxmlformats.org/officeDocument/2006/customXml" ds:itemID="{835DF7B7-94B2-4D0E-951A-04DFEC779AC3}"/>
</file>

<file path=customXml/itemProps3.xml><?xml version="1.0" encoding="utf-8"?>
<ds:datastoreItem xmlns:ds="http://schemas.openxmlformats.org/officeDocument/2006/customXml" ds:itemID="{1C7C111D-C2CA-4EC0-93D8-4E054EC1A65A}"/>
</file>

<file path=customXml/itemProps4.xml><?xml version="1.0" encoding="utf-8"?>
<ds:datastoreItem xmlns:ds="http://schemas.openxmlformats.org/officeDocument/2006/customXml" ds:itemID="{778AA282-75C9-4A38-8229-4F190FAD63C2}"/>
</file>

<file path=docProps/app.xml><?xml version="1.0" encoding="utf-8"?>
<Properties xmlns="http://schemas.openxmlformats.org/officeDocument/2006/extended-properties" xmlns:vt="http://schemas.openxmlformats.org/officeDocument/2006/docPropsVTypes">
  <Template>Normal</Template>
  <TotalTime>1</TotalTime>
  <Pages>70</Pages>
  <Words>18888</Words>
  <Characters>107667</Characters>
  <Application>Microsoft Office Word</Application>
  <DocSecurity>0</DocSecurity>
  <Lines>897</Lines>
  <Paragraphs>252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Pelithane</dc:creator>
  <cp:keywords/>
  <dc:description/>
  <cp:lastModifiedBy>Mehmet Şahin AKŞEHİR</cp:lastModifiedBy>
  <cp:revision>2</cp:revision>
  <cp:lastPrinted>2026-02-04T08:39:00Z</cp:lastPrinted>
  <dcterms:created xsi:type="dcterms:W3CDTF">2026-02-04T11:42:00Z</dcterms:created>
  <dcterms:modified xsi:type="dcterms:W3CDTF">2026-02-04T11:42:00Z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