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5A" w:rsidRDefault="00D07C51" w:rsidP="00E62005">
      <w:pPr>
        <w:jc w:val="center"/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42ED2A90" wp14:editId="1F869E9F">
            <wp:simplePos x="0" y="0"/>
            <wp:positionH relativeFrom="page">
              <wp:posOffset>5780593</wp:posOffset>
            </wp:positionH>
            <wp:positionV relativeFrom="page">
              <wp:posOffset>288925</wp:posOffset>
            </wp:positionV>
            <wp:extent cx="1143000" cy="7620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8F9485B" wp14:editId="5E597458">
            <wp:simplePos x="0" y="0"/>
            <wp:positionH relativeFrom="margin">
              <wp:posOffset>-57696</wp:posOffset>
            </wp:positionH>
            <wp:positionV relativeFrom="page">
              <wp:posOffset>384175</wp:posOffset>
            </wp:positionV>
            <wp:extent cx="762000" cy="73152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C51">
        <w:rPr>
          <w:rFonts w:ascii="Arial Black" w:hAnsi="Arial Black" w:cs="Times New Roman"/>
          <w:b/>
          <w:sz w:val="36"/>
          <w:szCs w:val="36"/>
          <w:u w:val="single"/>
        </w:rPr>
        <w:t>TEMEL İLKELERİMİZ</w:t>
      </w:r>
    </w:p>
    <w:p w:rsidR="00E62005" w:rsidRDefault="00E62005" w:rsidP="00E62005">
      <w:pPr>
        <w:jc w:val="center"/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Kurumsallaşma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>Müdürlüğümüzün kurumsal yapısı, imajı ve faaliyetlerinde ilkeler doğrultusunda hareket edilir.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Stratejik Bakış</w:t>
      </w:r>
    </w:p>
    <w:p w:rsidR="00E62005" w:rsidRPr="00E62005" w:rsidRDefault="00E62005" w:rsidP="00E62005">
      <w:pPr>
        <w:pStyle w:val="ListeParagra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Geleceğe yönelik gelişme ve riskler çerçevesinde sürdürülebilir stratejiler önceden belirlenir; sürekli iyileştirme anlayışı ile bütün faaliyet ve süreçler, etkin yöntemlerle analiz edilerek gerekli iyileştirmeler yapılır. </w:t>
      </w:r>
    </w:p>
    <w:p w:rsidR="00E62005" w:rsidRPr="00E62005" w:rsidRDefault="00E62005" w:rsidP="00E62005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Şeffaflık ve Hesap Verilebilirlik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>Mevzuata uygun, tarafsız ve açıklıkla hareket eder; faaliyetlerinde hesap verilebilirlik anlayışını temel alır.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Sonuç Odaklılık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İş ve uygulamalarında katılımcı bir şekilde, belirlenen hedeflere zamanında ulaşabilmek için uygun ve etkin çözümler üretir. 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Erişilebilirlik</w:t>
      </w:r>
    </w:p>
    <w:p w:rsidR="00E62005" w:rsidRPr="00E62005" w:rsidRDefault="00E62005" w:rsidP="00E62005">
      <w:pPr>
        <w:pStyle w:val="ListeParagraf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Hizmetlerine kolayca ulaşılabilir. </w:t>
      </w: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Dayanışma ve İş Birliği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Kurumumuzun politika ve uygulamalarından yararlananlar ile birlikte hizmet ürettiklerinin görüşleri dikkate alınır. 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Duyarlılık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Kurumumuz görev alanı </w:t>
      </w:r>
      <w:proofErr w:type="gramStart"/>
      <w:r w:rsidRPr="00E62005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E62005">
        <w:rPr>
          <w:rFonts w:ascii="Times New Roman" w:hAnsi="Times New Roman" w:cs="Times New Roman"/>
          <w:sz w:val="20"/>
          <w:szCs w:val="20"/>
        </w:rPr>
        <w:t xml:space="preserve"> toplumun ihtiyaçlarına duyarlı ve çözüm odaklıdır. 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Yenilikçilik</w:t>
      </w:r>
    </w:p>
    <w:p w:rsidR="00E62005" w:rsidRPr="00E62005" w:rsidRDefault="00E62005" w:rsidP="00E62005">
      <w:pPr>
        <w:pStyle w:val="ListeParagraf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>Bilimsel ve teknolojik gelişime (</w:t>
      </w:r>
      <w:proofErr w:type="spellStart"/>
      <w:r w:rsidRPr="00E62005">
        <w:rPr>
          <w:rFonts w:ascii="Times New Roman" w:hAnsi="Times New Roman" w:cs="Times New Roman"/>
          <w:sz w:val="20"/>
          <w:szCs w:val="20"/>
        </w:rPr>
        <w:t>inovasyon</w:t>
      </w:r>
      <w:proofErr w:type="spellEnd"/>
      <w:r w:rsidRPr="00E62005">
        <w:rPr>
          <w:rFonts w:ascii="Times New Roman" w:hAnsi="Times New Roman" w:cs="Times New Roman"/>
          <w:sz w:val="20"/>
          <w:szCs w:val="20"/>
        </w:rPr>
        <w:t xml:space="preserve">) önem verir. </w:t>
      </w: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Sosyal Sorumluluk Bilinci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 xml:space="preserve">Müdürlüğümüz, faaliyetlerinde ve paydaşlarıyla ilişkilerinde sosyal sorumluluğu gözetir, bu yönde kararlar alır ve uygular. 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005" w:rsidRP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Etkili iletişim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2005">
        <w:rPr>
          <w:rFonts w:ascii="Times New Roman" w:hAnsi="Times New Roman" w:cs="Times New Roman"/>
          <w:sz w:val="20"/>
          <w:szCs w:val="20"/>
        </w:rPr>
        <w:t>Kurumumuzun faaliyet alanı ile ilgili gelişmeleri, haberleri, duyuruları net haliyle ve mümkün olan en kısa sürede iletir.</w:t>
      </w:r>
    </w:p>
    <w:p w:rsidR="00E62005" w:rsidRPr="00E62005" w:rsidRDefault="00E62005" w:rsidP="00E62005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62005" w:rsidRDefault="00E62005" w:rsidP="00E62005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b/>
          <w:bCs/>
          <w:sz w:val="24"/>
          <w:szCs w:val="24"/>
        </w:rPr>
        <w:t>Kişisel Haklar</w:t>
      </w:r>
    </w:p>
    <w:p w:rsidR="00D07C51" w:rsidRPr="00E62005" w:rsidRDefault="00E62005" w:rsidP="00E62005">
      <w:pPr>
        <w:pStyle w:val="ListeParagraf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005">
        <w:rPr>
          <w:rFonts w:ascii="Times New Roman" w:hAnsi="Times New Roman" w:cs="Times New Roman"/>
          <w:sz w:val="20"/>
          <w:szCs w:val="20"/>
        </w:rPr>
        <w:t>Bireylerin kişilik haklarına saygı duyar ve kişisel verilerin korunmasına azami önem verir.</w:t>
      </w:r>
      <w:bookmarkStart w:id="0" w:name="_GoBack"/>
      <w:bookmarkEnd w:id="0"/>
    </w:p>
    <w:sectPr w:rsidR="00D07C51" w:rsidRPr="00E62005" w:rsidSect="00A15CF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10" w:rsidRDefault="00071410" w:rsidP="00D07C51">
      <w:pPr>
        <w:spacing w:after="0" w:line="240" w:lineRule="auto"/>
      </w:pPr>
      <w:r>
        <w:separator/>
      </w:r>
    </w:p>
  </w:endnote>
  <w:endnote w:type="continuationSeparator" w:id="0">
    <w:p w:rsidR="00071410" w:rsidRDefault="00071410" w:rsidP="00D0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10" w:rsidRDefault="00071410" w:rsidP="00D07C51">
      <w:pPr>
        <w:spacing w:after="0" w:line="240" w:lineRule="auto"/>
      </w:pPr>
      <w:r>
        <w:separator/>
      </w:r>
    </w:p>
  </w:footnote>
  <w:footnote w:type="continuationSeparator" w:id="0">
    <w:p w:rsidR="00071410" w:rsidRDefault="00071410" w:rsidP="00D0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1" w:rsidRDefault="0007141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047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Tarım_ve_Orman_Bakanlığı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1" w:rsidRDefault="0007141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048" o:spid="_x0000_s2051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Tarım_ve_Orman_Bakanlığı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1" w:rsidRDefault="0007141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0046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Tarım_ve_Orman_Bakanlığı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0BE"/>
    <w:multiLevelType w:val="hybridMultilevel"/>
    <w:tmpl w:val="0A883D38"/>
    <w:lvl w:ilvl="0" w:tplc="E7CC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63C8B"/>
    <w:multiLevelType w:val="hybridMultilevel"/>
    <w:tmpl w:val="D19839B4"/>
    <w:lvl w:ilvl="0" w:tplc="552A88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E2E39"/>
    <w:multiLevelType w:val="hybridMultilevel"/>
    <w:tmpl w:val="C1C06ADE"/>
    <w:lvl w:ilvl="0" w:tplc="552A88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51"/>
    <w:rsid w:val="0000235B"/>
    <w:rsid w:val="00071410"/>
    <w:rsid w:val="00087596"/>
    <w:rsid w:val="000D7FF3"/>
    <w:rsid w:val="00177DC1"/>
    <w:rsid w:val="00193B76"/>
    <w:rsid w:val="00213A39"/>
    <w:rsid w:val="00370575"/>
    <w:rsid w:val="003C60AD"/>
    <w:rsid w:val="00497019"/>
    <w:rsid w:val="004C58C8"/>
    <w:rsid w:val="0057165A"/>
    <w:rsid w:val="00604434"/>
    <w:rsid w:val="00606471"/>
    <w:rsid w:val="006246BF"/>
    <w:rsid w:val="006C3C72"/>
    <w:rsid w:val="00700125"/>
    <w:rsid w:val="0074555D"/>
    <w:rsid w:val="007615D8"/>
    <w:rsid w:val="00A15CFF"/>
    <w:rsid w:val="00A35315"/>
    <w:rsid w:val="00AB647D"/>
    <w:rsid w:val="00BC444E"/>
    <w:rsid w:val="00C227CB"/>
    <w:rsid w:val="00C24200"/>
    <w:rsid w:val="00C62C81"/>
    <w:rsid w:val="00C87085"/>
    <w:rsid w:val="00CB243C"/>
    <w:rsid w:val="00D07C51"/>
    <w:rsid w:val="00DC5862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253F84"/>
  <w15:chartTrackingRefBased/>
  <w15:docId w15:val="{713CC910-EF4A-4CEF-A254-77239E37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0875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C51"/>
  </w:style>
  <w:style w:type="paragraph" w:styleId="AltBilgi">
    <w:name w:val="footer"/>
    <w:basedOn w:val="Normal"/>
    <w:link w:val="AltBilgiChar"/>
    <w:uiPriority w:val="99"/>
    <w:unhideWhenUsed/>
    <w:rsid w:val="00D07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C51"/>
  </w:style>
  <w:style w:type="paragraph" w:styleId="ListeParagraf">
    <w:name w:val="List Paragraph"/>
    <w:basedOn w:val="Normal"/>
    <w:uiPriority w:val="34"/>
    <w:qFormat/>
    <w:rsid w:val="00D07C51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087596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Gl">
    <w:name w:val="Strong"/>
    <w:basedOn w:val="VarsaylanParagrafYazTipi"/>
    <w:uiPriority w:val="22"/>
    <w:qFormat/>
    <w:rsid w:val="0008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98A54-629D-44F5-9C14-D2D902140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55129-94B7-4E11-9631-E5C1962771C8}"/>
</file>

<file path=customXml/itemProps3.xml><?xml version="1.0" encoding="utf-8"?>
<ds:datastoreItem xmlns:ds="http://schemas.openxmlformats.org/officeDocument/2006/customXml" ds:itemID="{CFA37773-AC6B-42CC-9E85-4CB87B8C9ADE}"/>
</file>

<file path=customXml/itemProps4.xml><?xml version="1.0" encoding="utf-8"?>
<ds:datastoreItem xmlns:ds="http://schemas.openxmlformats.org/officeDocument/2006/customXml" ds:itemID="{F911DB0D-2307-45CC-ACE3-425ACD29A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SARI</dc:creator>
  <cp:keywords/>
  <dc:description/>
  <cp:lastModifiedBy>Adil SARI</cp:lastModifiedBy>
  <cp:revision>32</cp:revision>
  <dcterms:created xsi:type="dcterms:W3CDTF">2025-03-20T10:46:00Z</dcterms:created>
  <dcterms:modified xsi:type="dcterms:W3CDTF">2025-04-07T06:54:00Z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