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75E55" w14:textId="77777777" w:rsidR="0062497A" w:rsidRDefault="00AF6703">
      <w:pPr>
        <w:pBdr>
          <w:top w:val="nil"/>
          <w:left w:val="nil"/>
          <w:bottom w:val="nil"/>
          <w:right w:val="nil"/>
          <w:between w:val="nil"/>
        </w:pBdr>
        <w:spacing w:before="240" w:after="0" w:line="360" w:lineRule="auto"/>
        <w:jc w:val="center"/>
        <w:rPr>
          <w:rFonts w:ascii="Times New Roman" w:eastAsia="Times New Roman" w:hAnsi="Times New Roman" w:cs="Times New Roman"/>
          <w:b/>
          <w:color w:val="000000"/>
          <w:sz w:val="24"/>
          <w:szCs w:val="24"/>
          <w:highlight w:val="white"/>
        </w:rPr>
      </w:pPr>
      <w:bookmarkStart w:id="0" w:name="_GoBack"/>
      <w:bookmarkEnd w:id="0"/>
      <w:r>
        <w:rPr>
          <w:rFonts w:ascii="Times New Roman" w:eastAsia="Times New Roman" w:hAnsi="Times New Roman" w:cs="Times New Roman"/>
          <w:b/>
          <w:color w:val="000000"/>
          <w:sz w:val="24"/>
          <w:szCs w:val="24"/>
          <w:highlight w:val="white"/>
        </w:rPr>
        <w:t>HAMSİ AVCILIĞINDA KOTA VE ÜRETİM PLANLAMASININ UYGULANMASINA İLİŞKİN TALİMAT</w:t>
      </w:r>
    </w:p>
    <w:p w14:paraId="2D8AA963" w14:textId="77777777" w:rsidR="0062497A" w:rsidRDefault="00AF6703">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(2025-2026 AV SEZONU)</w:t>
      </w:r>
    </w:p>
    <w:p w14:paraId="3B9111E2" w14:textId="77777777" w:rsidR="0062497A" w:rsidRDefault="00AF6703">
      <w:pPr>
        <w:pBdr>
          <w:top w:val="nil"/>
          <w:left w:val="nil"/>
          <w:bottom w:val="nil"/>
          <w:right w:val="nil"/>
          <w:between w:val="nil"/>
        </w:pBdr>
        <w:spacing w:after="0" w:line="360" w:lineRule="auto"/>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Amaç ve kapsam</w:t>
      </w:r>
    </w:p>
    <w:p w14:paraId="4767D98D" w14:textId="77777777" w:rsidR="0062497A" w:rsidRDefault="00AF670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1–</w:t>
      </w:r>
      <w:r>
        <w:rPr>
          <w:rFonts w:ascii="Times New Roman" w:eastAsia="Times New Roman" w:hAnsi="Times New Roman" w:cs="Times New Roman"/>
          <w:color w:val="000000"/>
          <w:sz w:val="24"/>
          <w:szCs w:val="24"/>
        </w:rPr>
        <w:t xml:space="preserve"> (1) Bu talimat; 01 Eylül 2025 - 14 Nisan 2026 tarihleri arasındaki av sezonunda hamsi avcılığında; kota miktarının belirlenmesine, kotanın ve üretim planlamasının uygulanması ile avlanan hamsilerin karaya çıkarılmasına, nakline, takibine ve yasadışı avcılığının önlenmesine yönelik iş ve işlemleri düzenlemek amacıyla hazırlanmıştır.</w:t>
      </w:r>
    </w:p>
    <w:p w14:paraId="7611D6E1" w14:textId="77777777" w:rsidR="0062497A" w:rsidRDefault="00AF6703">
      <w:pPr>
        <w:pBdr>
          <w:top w:val="nil"/>
          <w:left w:val="nil"/>
          <w:bottom w:val="nil"/>
          <w:right w:val="nil"/>
          <w:between w:val="nil"/>
        </w:pBdr>
        <w:spacing w:after="0" w:line="360" w:lineRule="auto"/>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Dayanak</w:t>
      </w:r>
    </w:p>
    <w:p w14:paraId="256D5BB8"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MADDE 2– </w:t>
      </w:r>
      <w:r>
        <w:rPr>
          <w:rFonts w:ascii="Times New Roman" w:eastAsia="Times New Roman" w:hAnsi="Times New Roman" w:cs="Times New Roman"/>
          <w:color w:val="000000"/>
          <w:sz w:val="24"/>
          <w:szCs w:val="24"/>
        </w:rPr>
        <w:t>(1) Bu talimat; 11/08/2024 tarihli ve 32629 sayılı Resmî Gazete’de yayımlanan 6/1 Numaralı Ticari Amaçlı Su Ürünleri Avcılığının Düzenlenmesi Hakkında Tebliğ (No:2024/20) hükümleri ile 24/07/2025 tarihli ve 19977246 sayılı Bakan Oluruyla yürürlüğe giren Tarımsal Üretimin Planlanması Kurulu’nun 12/06/2025 tarihli ve 2025/3 Numaralı Su Ürünleri Üretiminin Planlanması Kararına dayanılarak hazırlanmıştır.</w:t>
      </w:r>
    </w:p>
    <w:p w14:paraId="6F645D8F" w14:textId="77777777" w:rsidR="0062497A" w:rsidRDefault="00AF6703">
      <w:pPr>
        <w:pBdr>
          <w:top w:val="nil"/>
          <w:left w:val="nil"/>
          <w:bottom w:val="nil"/>
          <w:right w:val="nil"/>
          <w:between w:val="nil"/>
        </w:pBdr>
        <w:spacing w:after="0" w:line="360" w:lineRule="auto"/>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Tanım ve kısaltmalar</w:t>
      </w:r>
    </w:p>
    <w:p w14:paraId="78662E3B"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3–</w:t>
      </w:r>
      <w:r>
        <w:rPr>
          <w:rFonts w:ascii="Times New Roman" w:eastAsia="Times New Roman" w:hAnsi="Times New Roman" w:cs="Times New Roman"/>
          <w:color w:val="000000"/>
          <w:sz w:val="24"/>
          <w:szCs w:val="24"/>
        </w:rPr>
        <w:t xml:space="preserve"> (1) Bu talimatta geçen;</w:t>
      </w:r>
    </w:p>
    <w:p w14:paraId="0308943C"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Av sezonu: 1 Eylül 2025 - 14 Nisan 2026 tarihleri arasını,</w:t>
      </w:r>
    </w:p>
    <w:p w14:paraId="7B2B6C94"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Bakanlık: Tarım ve Orman Bakanlığını,</w:t>
      </w:r>
    </w:p>
    <w:p w14:paraId="4BF15F1B"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Bakanlık il/ilçe müdürlüğü: Tarım ve Orman Bakanlığı il/ilçe müdürlüklerini,</w:t>
      </w:r>
    </w:p>
    <w:p w14:paraId="05DA6A9A"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ç) Bakanlık kontrol görevlisi: 1380 sayılı Su Ürünleri Kanunu’nun 33 üncü maddesi gereğince su ürünlerinin koruma ve kontrolüyle görevlendirilen personeli,</w:t>
      </w:r>
    </w:p>
    <w:p w14:paraId="2738369E"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Balıkçı gemisi: Denizlerde ticari amaçlı su ürünleri avcılığı yapmak üzere Bakanlıkça ruhsatlandırılmış gemileri,</w:t>
      </w:r>
    </w:p>
    <w:p w14:paraId="3294065E"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Balık unu/yağı işletmeleri: Balık unu ve yağı elde eden onaylı balıkçılık ürünleri işletmelerini,</w:t>
      </w:r>
    </w:p>
    <w:p w14:paraId="73C51C1D"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Genel Müdürlük: Balıkçılık ve Su Ürünleri Genel Müdürlüğünü,</w:t>
      </w:r>
    </w:p>
    <w:p w14:paraId="6BD467D0"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 Gemi tam boy uzunluğu: Bakanlık kayıtlarında balıkçı gemisine ait en büyük boy uzunluğunu,</w:t>
      </w:r>
    </w:p>
    <w:p w14:paraId="4E9F8A53"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ğ) İşleme ve depolama tesisi: Su ürünlerini işleyen ve depolayan onaylı balıkçılık ürünleri işletmesini,</w:t>
      </w:r>
    </w:p>
    <w:p w14:paraId="598A846B"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 Kurul Kararı: Tarımsal Üretimin Planlanması Kurulu’nun 12/06/2025 tarihli ve 2025/3 Numaralı Su Ürünleri Üretiminin Planlanması Kararını,</w:t>
      </w:r>
    </w:p>
    <w:p w14:paraId="3206D6C9"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ı) SUBİS: Su Ürünleri Bilgi Sistemini,</w:t>
      </w:r>
    </w:p>
    <w:p w14:paraId="4B6AB5A9"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Su ürünleri hali: Su ürünlerinin toptan satışının yapıldığı yerleri,</w:t>
      </w:r>
    </w:p>
    <w:p w14:paraId="57C7E9A9"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j) Yem işletmeleri: Yem elde eden onaylı yem işletmelerini,</w:t>
      </w:r>
    </w:p>
    <w:p w14:paraId="2B5BED5C"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 6/1 Numaralı Tebliğ: 11/08/2024 tarihli ve 32629 sayılı Resmî Gazete’de yayımlanan 6/1 Numaralı Ticari Amaçlı Su Ürünleri Avcılığının Düzenlenmesi Hakkında Tebliği (Tebliğ No: 2024/20),</w:t>
      </w:r>
    </w:p>
    <w:p w14:paraId="00ADAAA8"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bookmarkStart w:id="1" w:name="_rm95a71n337b" w:colFirst="0" w:colLast="0"/>
      <w:bookmarkEnd w:id="1"/>
      <w:r>
        <w:rPr>
          <w:rFonts w:ascii="Times New Roman" w:eastAsia="Times New Roman" w:hAnsi="Times New Roman" w:cs="Times New Roman"/>
          <w:color w:val="000000"/>
          <w:sz w:val="24"/>
          <w:szCs w:val="24"/>
        </w:rPr>
        <w:t>ifade eder.</w:t>
      </w:r>
    </w:p>
    <w:p w14:paraId="2178A668"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Kota miktarı ve başvuru</w:t>
      </w:r>
    </w:p>
    <w:p w14:paraId="2C94A02D"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4-</w:t>
      </w:r>
      <w:r>
        <w:rPr>
          <w:rFonts w:ascii="Times New Roman" w:eastAsia="Times New Roman" w:hAnsi="Times New Roman" w:cs="Times New Roman"/>
          <w:color w:val="000000"/>
          <w:sz w:val="24"/>
          <w:szCs w:val="24"/>
        </w:rPr>
        <w:t xml:space="preserve"> (1) Kurul kararına istinaden, 01 Eylül 2025 - 14 Nisan 2026 tarihleri arasındaki av sezonunda, Karadeniz, Marmara Denizi (boğazlar dahil), Akdeniz ve Ege Denizinde toplam 400.000 (dörtyüzbin) ton hamsi avlanmasına izin verilir. Kurul kararı doğrultusunda, kota miktarının azaltılmasında ve artırılmasında Genel Müdürlük yetkilidir. </w:t>
      </w:r>
    </w:p>
    <w:p w14:paraId="5CD1ACC2"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Kota kapsamında hamsi avcılığı, karasularımızda bulunan ve aktif avcılık faaliyeti gerçekleştiren “Gırgır Ağlarıyla Hamsi Avcılığı İzin Belgesi”, “Ortasu Trolüyle Hamsi Avcılığı İzin Belgesi” ve “Alamana (Voli) Ağlarıyla Hamsi Avcılığı İzin Belgesi” alan balıkçı gemilerince yapılır. Balıkçı gemisi sahibi/yetkilisi tarafından, ruhsat tezkeresinin verildiği veya geminin bulunduğu yerdeki Bakanlık il/ilçe müdürlüklerinden birine müracaat edilerek, </w:t>
      </w:r>
      <w:r>
        <w:rPr>
          <w:rFonts w:ascii="Times New Roman" w:eastAsia="Times New Roman" w:hAnsi="Times New Roman" w:cs="Times New Roman"/>
          <w:b/>
          <w:color w:val="000000"/>
          <w:sz w:val="24"/>
          <w:szCs w:val="24"/>
        </w:rPr>
        <w:t>16 Eylül 2025</w:t>
      </w:r>
      <w:r>
        <w:rPr>
          <w:rFonts w:ascii="Times New Roman" w:eastAsia="Times New Roman" w:hAnsi="Times New Roman" w:cs="Times New Roman"/>
          <w:color w:val="000000"/>
          <w:sz w:val="24"/>
          <w:szCs w:val="24"/>
        </w:rPr>
        <w:t xml:space="preserve"> tarihine kadar izin belgesinin alınması zorunludur. </w:t>
      </w:r>
    </w:p>
    <w:p w14:paraId="72DD7ED4"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İzin belgesi </w:t>
      </w:r>
    </w:p>
    <w:p w14:paraId="36578633"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5-</w:t>
      </w:r>
      <w:r>
        <w:rPr>
          <w:rFonts w:ascii="Times New Roman" w:eastAsia="Times New Roman" w:hAnsi="Times New Roman" w:cs="Times New Roman"/>
          <w:color w:val="000000"/>
          <w:sz w:val="24"/>
          <w:szCs w:val="24"/>
        </w:rPr>
        <w:t xml:space="preserve"> (1) Kota kapsamında hamsi avcılığı yapacak balıkçı gemilerine izin belgesi düzenlenmesi işlemleri aşağıda yer alan hususlar kapsamında gerçekleştirilir.</w:t>
      </w:r>
    </w:p>
    <w:p w14:paraId="56C41DAE"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12 metre ve üzeri balıkçı gemilerine, ruhsat tezkerelerinde birincil av aracı olarak yer alan avcılık faaliyetine uygun olan avcılık izin belgesi düzenlenir.</w:t>
      </w:r>
    </w:p>
    <w:p w14:paraId="3CB37D2B"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İzin Belgesi düzenlenmesi talep edilen balıkçı gemisinin, izin belgesi düzenlenme tarihinde karasularımızda bulunması zorunludur. Bu gemilerin karasularımızda bulunduğunun tespiti; izin belgesi talep edilen Bakanlık il/ilçe müdürlükleri tarafından yerinde tespit ya da Balıkçı Gemileri İzleme Sistemi (BAGİS) üzerinden güncel konum tespiti usulüyle yapılarak Ek-1’de yer alan tutanak tanzim edilir.</w:t>
      </w:r>
    </w:p>
    <w:p w14:paraId="4CD5B61C"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Kota kapsamında hamsi avcılığı izin belgesi düzenlenmeyecek hususlar aşağıda yer almaktadır.</w:t>
      </w:r>
    </w:p>
    <w:p w14:paraId="3DB821B2"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Başka ülkelerin karasuları ile bu alanlara bitişik uluslararası sularda faaliyet gösteren balıkçı gemilerine izin belgesi düzenlenmez. </w:t>
      </w:r>
    </w:p>
    <w:p w14:paraId="5BF1751E"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2025 yılı Mavi yüzgeçli orkinos avcılığı kota hakkını kullanması nedeniyle, 1 Eylül 2025 - 15 Nisan 2026 tarihleri arasında su ürünleri avcılığı yapması yasak olan Ek-2’deki listede yer alan gemilere izin belgesi düzenlenmez.</w:t>
      </w:r>
    </w:p>
    <w:p w14:paraId="5926D65D"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Bakanlık izni kapsamında, sözleşme yapmak suretiyle yetiştiricilik tesislerinde yardımcı gemi faaliyetinde bulunan balıkçı gemilerine izin belgesi düzenlenmez.</w:t>
      </w:r>
    </w:p>
    <w:p w14:paraId="41FA9F27"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Kota tahsis usulleri</w:t>
      </w:r>
      <w:r>
        <w:rPr>
          <w:rFonts w:ascii="Times New Roman" w:eastAsia="Times New Roman" w:hAnsi="Times New Roman" w:cs="Times New Roman"/>
          <w:color w:val="000000"/>
          <w:sz w:val="24"/>
          <w:szCs w:val="24"/>
        </w:rPr>
        <w:t xml:space="preserve"> </w:t>
      </w:r>
    </w:p>
    <w:p w14:paraId="46B86E30"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6</w:t>
      </w:r>
      <w:r>
        <w:rPr>
          <w:rFonts w:ascii="Times New Roman" w:eastAsia="Times New Roman" w:hAnsi="Times New Roman" w:cs="Times New Roman"/>
          <w:color w:val="000000"/>
          <w:sz w:val="24"/>
          <w:szCs w:val="24"/>
        </w:rPr>
        <w:t>- (1) Hamsi avcılığı izin belgesi alan balıkçı gemilerine kota tahsisi aşağıda belirtilen hususlar kapsamında yapılır.</w:t>
      </w:r>
    </w:p>
    <w:p w14:paraId="2C680B2B"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İzin belgesi alan balıkçı gemileri arasında; tam boy uzunlukları ve boy gruplarına göre belirlenen katsayılar dikkate alınarak av araçlarına göre kota dağıtılır. Gırgır ve ortasu trolü gemileri için kota dağıtımı, av aracı takımı bazında (gırgır tek gemi, ortasu trolü çift gemi) eşit olacak şekilde belirlenir.</w:t>
      </w:r>
    </w:p>
    <w:p w14:paraId="2E814165"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Kota miktarı (400.000 ton), av araçlarına göre izin belgesi alan balıkçı gemilerinin tam boy uzunluklarının, Tablo-1’deki boy grubuna karşılık gelen katsayılarla çarpılmasından sonra tüm gemilerden elde edilen toplama bölünerek, 1 (bir) metre gemi boyuna düşen kota miktarı tespit edilir. 1 metre gemi boyuna düşen kota miktarının, gemi tam boyuna ve boy grubu/av aracı katsayısına çarpımı sonucu elde edilen miktar kadar her bir gemiye kota tahsis edilir. (Tablo-2)</w:t>
      </w:r>
    </w:p>
    <w:p w14:paraId="2FB69230" w14:textId="77777777" w:rsidR="0062497A" w:rsidRDefault="00AF670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Tablo-1</w:t>
      </w:r>
    </w:p>
    <w:tbl>
      <w:tblPr>
        <w:tblStyle w:val="a"/>
        <w:tblW w:w="923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2"/>
        <w:gridCol w:w="2328"/>
        <w:gridCol w:w="2300"/>
        <w:gridCol w:w="2301"/>
      </w:tblGrid>
      <w:tr w:rsidR="0062497A" w14:paraId="379AEC91" w14:textId="77777777">
        <w:trPr>
          <w:trHeight w:val="20"/>
          <w:jc w:val="center"/>
        </w:trPr>
        <w:tc>
          <w:tcPr>
            <w:tcW w:w="2302" w:type="dxa"/>
            <w:vMerge w:val="restart"/>
          </w:tcPr>
          <w:p w14:paraId="0A1314C1" w14:textId="77777777" w:rsidR="0062497A" w:rsidRDefault="00AF6703">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GEMİ BOYU</w:t>
            </w:r>
          </w:p>
          <w:p w14:paraId="190FF75F"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(Metre)</w:t>
            </w:r>
          </w:p>
        </w:tc>
        <w:tc>
          <w:tcPr>
            <w:tcW w:w="6929" w:type="dxa"/>
            <w:gridSpan w:val="3"/>
          </w:tcPr>
          <w:p w14:paraId="1491C763" w14:textId="77777777" w:rsidR="0062497A" w:rsidRDefault="00AF6703">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AV ARACI KATSAYILARI</w:t>
            </w:r>
          </w:p>
        </w:tc>
      </w:tr>
      <w:tr w:rsidR="0062497A" w14:paraId="3223C591" w14:textId="77777777">
        <w:trPr>
          <w:trHeight w:val="285"/>
          <w:jc w:val="center"/>
        </w:trPr>
        <w:tc>
          <w:tcPr>
            <w:tcW w:w="2302" w:type="dxa"/>
            <w:vMerge/>
          </w:tcPr>
          <w:p w14:paraId="4D725B14"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2328" w:type="dxa"/>
          </w:tcPr>
          <w:p w14:paraId="371CF764" w14:textId="77777777" w:rsidR="0062497A" w:rsidRDefault="00AF6703">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Gırgır</w:t>
            </w:r>
          </w:p>
        </w:tc>
        <w:tc>
          <w:tcPr>
            <w:tcW w:w="2300" w:type="dxa"/>
          </w:tcPr>
          <w:p w14:paraId="6D4B8B18" w14:textId="77777777" w:rsidR="0062497A" w:rsidRDefault="00AF6703">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Ortasu Trolü</w:t>
            </w:r>
          </w:p>
        </w:tc>
        <w:tc>
          <w:tcPr>
            <w:tcW w:w="2301" w:type="dxa"/>
          </w:tcPr>
          <w:p w14:paraId="06241AC6" w14:textId="77777777" w:rsidR="0062497A" w:rsidRDefault="00AF6703">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Alamana (Voli)</w:t>
            </w:r>
          </w:p>
        </w:tc>
      </w:tr>
      <w:tr w:rsidR="0062497A" w14:paraId="23DFE712" w14:textId="77777777">
        <w:trPr>
          <w:trHeight w:val="277"/>
          <w:jc w:val="center"/>
        </w:trPr>
        <w:tc>
          <w:tcPr>
            <w:tcW w:w="2302" w:type="dxa"/>
          </w:tcPr>
          <w:p w14:paraId="215F28E4"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 ve üzeri</w:t>
            </w:r>
          </w:p>
        </w:tc>
        <w:tc>
          <w:tcPr>
            <w:tcW w:w="2328" w:type="dxa"/>
          </w:tcPr>
          <w:p w14:paraId="5AB064CE"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300" w:type="dxa"/>
          </w:tcPr>
          <w:p w14:paraId="3C181298"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w:t>
            </w:r>
          </w:p>
        </w:tc>
        <w:tc>
          <w:tcPr>
            <w:tcW w:w="2301" w:type="dxa"/>
          </w:tcPr>
          <w:p w14:paraId="028E304F"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w:t>
            </w:r>
          </w:p>
        </w:tc>
      </w:tr>
      <w:tr w:rsidR="0062497A" w14:paraId="5DAD25C5" w14:textId="77777777">
        <w:trPr>
          <w:trHeight w:val="20"/>
          <w:jc w:val="center"/>
        </w:trPr>
        <w:tc>
          <w:tcPr>
            <w:tcW w:w="2302" w:type="dxa"/>
          </w:tcPr>
          <w:p w14:paraId="5FB06300"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44,99 - 40</w:t>
            </w:r>
          </w:p>
        </w:tc>
        <w:tc>
          <w:tcPr>
            <w:tcW w:w="2328" w:type="dxa"/>
          </w:tcPr>
          <w:p w14:paraId="0CD2D018"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2300" w:type="dxa"/>
          </w:tcPr>
          <w:p w14:paraId="0E85DB13"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0,65</w:t>
            </w:r>
          </w:p>
        </w:tc>
        <w:tc>
          <w:tcPr>
            <w:tcW w:w="2301" w:type="dxa"/>
          </w:tcPr>
          <w:p w14:paraId="40321DC7"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w:t>
            </w:r>
          </w:p>
        </w:tc>
      </w:tr>
      <w:tr w:rsidR="0062497A" w14:paraId="0EF389AA" w14:textId="77777777">
        <w:trPr>
          <w:trHeight w:val="20"/>
          <w:jc w:val="center"/>
        </w:trPr>
        <w:tc>
          <w:tcPr>
            <w:tcW w:w="2302" w:type="dxa"/>
          </w:tcPr>
          <w:p w14:paraId="568EE589"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39,99-35</w:t>
            </w:r>
          </w:p>
        </w:tc>
        <w:tc>
          <w:tcPr>
            <w:tcW w:w="2328" w:type="dxa"/>
          </w:tcPr>
          <w:p w14:paraId="430892FC"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300" w:type="dxa"/>
          </w:tcPr>
          <w:p w14:paraId="3AFB9BB3"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w:t>
            </w:r>
          </w:p>
        </w:tc>
        <w:tc>
          <w:tcPr>
            <w:tcW w:w="2301" w:type="dxa"/>
          </w:tcPr>
          <w:p w14:paraId="6190E6CF"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w:t>
            </w:r>
          </w:p>
        </w:tc>
      </w:tr>
      <w:tr w:rsidR="0062497A" w14:paraId="282F1586" w14:textId="77777777">
        <w:trPr>
          <w:trHeight w:val="20"/>
          <w:jc w:val="center"/>
        </w:trPr>
        <w:tc>
          <w:tcPr>
            <w:tcW w:w="2302" w:type="dxa"/>
          </w:tcPr>
          <w:p w14:paraId="2FF4F8E7"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34,99 - 30</w:t>
            </w:r>
          </w:p>
        </w:tc>
        <w:tc>
          <w:tcPr>
            <w:tcW w:w="2328" w:type="dxa"/>
          </w:tcPr>
          <w:p w14:paraId="63FD8DF5"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300" w:type="dxa"/>
          </w:tcPr>
          <w:p w14:paraId="113BDA41"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w:t>
            </w:r>
          </w:p>
        </w:tc>
        <w:tc>
          <w:tcPr>
            <w:tcW w:w="2301" w:type="dxa"/>
          </w:tcPr>
          <w:p w14:paraId="4030B8D2"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w:t>
            </w:r>
          </w:p>
        </w:tc>
      </w:tr>
      <w:tr w:rsidR="0062497A" w14:paraId="718A5248" w14:textId="77777777">
        <w:trPr>
          <w:trHeight w:val="20"/>
          <w:jc w:val="center"/>
        </w:trPr>
        <w:tc>
          <w:tcPr>
            <w:tcW w:w="2302" w:type="dxa"/>
          </w:tcPr>
          <w:p w14:paraId="3159893A"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29,99 - 24</w:t>
            </w:r>
          </w:p>
        </w:tc>
        <w:tc>
          <w:tcPr>
            <w:tcW w:w="2328" w:type="dxa"/>
          </w:tcPr>
          <w:p w14:paraId="52F23DDA"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300" w:type="dxa"/>
          </w:tcPr>
          <w:p w14:paraId="323BAE7C"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2301" w:type="dxa"/>
          </w:tcPr>
          <w:p w14:paraId="36A1A02B"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w:t>
            </w:r>
          </w:p>
        </w:tc>
      </w:tr>
      <w:tr w:rsidR="0062497A" w14:paraId="2206A8E8" w14:textId="77777777">
        <w:trPr>
          <w:trHeight w:val="20"/>
          <w:jc w:val="center"/>
        </w:trPr>
        <w:tc>
          <w:tcPr>
            <w:tcW w:w="2302" w:type="dxa"/>
          </w:tcPr>
          <w:p w14:paraId="62838AFE"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23,99 - 18</w:t>
            </w:r>
          </w:p>
        </w:tc>
        <w:tc>
          <w:tcPr>
            <w:tcW w:w="2328" w:type="dxa"/>
          </w:tcPr>
          <w:p w14:paraId="6B780F68"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w:t>
            </w:r>
          </w:p>
        </w:tc>
        <w:tc>
          <w:tcPr>
            <w:tcW w:w="2300" w:type="dxa"/>
          </w:tcPr>
          <w:p w14:paraId="77F40083"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0,45</w:t>
            </w:r>
          </w:p>
        </w:tc>
        <w:tc>
          <w:tcPr>
            <w:tcW w:w="2301" w:type="dxa"/>
          </w:tcPr>
          <w:p w14:paraId="66C4ABFB"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w:t>
            </w:r>
          </w:p>
        </w:tc>
      </w:tr>
      <w:tr w:rsidR="0062497A" w14:paraId="64A586DF" w14:textId="77777777">
        <w:trPr>
          <w:trHeight w:val="20"/>
          <w:jc w:val="center"/>
        </w:trPr>
        <w:tc>
          <w:tcPr>
            <w:tcW w:w="2302" w:type="dxa"/>
          </w:tcPr>
          <w:p w14:paraId="748A9542"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17,99 - 12</w:t>
            </w:r>
          </w:p>
        </w:tc>
        <w:tc>
          <w:tcPr>
            <w:tcW w:w="2328" w:type="dxa"/>
          </w:tcPr>
          <w:p w14:paraId="038D0209"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p>
        </w:tc>
        <w:tc>
          <w:tcPr>
            <w:tcW w:w="2300" w:type="dxa"/>
          </w:tcPr>
          <w:p w14:paraId="5393CCE3"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p>
        </w:tc>
        <w:tc>
          <w:tcPr>
            <w:tcW w:w="2301" w:type="dxa"/>
          </w:tcPr>
          <w:p w14:paraId="68281474"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w:t>
            </w:r>
          </w:p>
        </w:tc>
      </w:tr>
      <w:tr w:rsidR="0062497A" w14:paraId="50E9CFC4" w14:textId="77777777">
        <w:trPr>
          <w:trHeight w:val="20"/>
          <w:jc w:val="center"/>
        </w:trPr>
        <w:tc>
          <w:tcPr>
            <w:tcW w:w="2302" w:type="dxa"/>
          </w:tcPr>
          <w:p w14:paraId="3D3405F5"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12’nin altı</w:t>
            </w:r>
          </w:p>
        </w:tc>
        <w:tc>
          <w:tcPr>
            <w:tcW w:w="2328" w:type="dxa"/>
          </w:tcPr>
          <w:p w14:paraId="0FD565E4"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300" w:type="dxa"/>
          </w:tcPr>
          <w:p w14:paraId="08B2A629"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301" w:type="dxa"/>
          </w:tcPr>
          <w:p w14:paraId="489D2D90"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r>
    </w:tbl>
    <w:p w14:paraId="34D485F8" w14:textId="77777777" w:rsidR="0062497A" w:rsidRDefault="0062497A">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582446EC" w14:textId="77777777" w:rsidR="0062497A" w:rsidRDefault="00AF670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Tablo-2</w:t>
      </w:r>
    </w:p>
    <w:tbl>
      <w:tblPr>
        <w:tblStyle w:val="a0"/>
        <w:tblW w:w="923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260"/>
        <w:gridCol w:w="2857"/>
      </w:tblGrid>
      <w:tr w:rsidR="0062497A" w14:paraId="3D7C065B" w14:textId="77777777">
        <w:trPr>
          <w:trHeight w:val="571"/>
          <w:jc w:val="center"/>
        </w:trPr>
        <w:tc>
          <w:tcPr>
            <w:tcW w:w="9231" w:type="dxa"/>
            <w:gridSpan w:val="3"/>
          </w:tcPr>
          <w:p w14:paraId="02C19EAF" w14:textId="77777777" w:rsidR="0062497A" w:rsidRDefault="0062497A">
            <w:pPr>
              <w:pBdr>
                <w:top w:val="nil"/>
                <w:left w:val="nil"/>
                <w:bottom w:val="nil"/>
                <w:right w:val="nil"/>
                <w:between w:val="nil"/>
              </w:pBdr>
              <w:jc w:val="center"/>
              <w:rPr>
                <w:rFonts w:ascii="Times New Roman" w:eastAsia="Times New Roman" w:hAnsi="Times New Roman" w:cs="Times New Roman"/>
                <w:b/>
                <w:color w:val="000000"/>
                <w:sz w:val="12"/>
                <w:szCs w:val="12"/>
              </w:rPr>
            </w:pPr>
          </w:p>
          <w:p w14:paraId="58F155F9" w14:textId="77777777" w:rsidR="0062497A" w:rsidRDefault="00AF6703">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ÖRNEK KOTA HESAPLAMA</w:t>
            </w:r>
          </w:p>
        </w:tc>
      </w:tr>
      <w:tr w:rsidR="0062497A" w14:paraId="29B1C3A4" w14:textId="77777777">
        <w:trPr>
          <w:trHeight w:val="277"/>
          <w:jc w:val="center"/>
        </w:trPr>
        <w:tc>
          <w:tcPr>
            <w:tcW w:w="3114" w:type="dxa"/>
          </w:tcPr>
          <w:p w14:paraId="5A0C93D2" w14:textId="77777777" w:rsidR="0062497A" w:rsidRDefault="00AF6703">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İzin Alan Gırgır Gemilerinin Toplam Boy Uzunlukları (Metre)</w:t>
            </w:r>
          </w:p>
        </w:tc>
        <w:tc>
          <w:tcPr>
            <w:tcW w:w="3260" w:type="dxa"/>
          </w:tcPr>
          <w:p w14:paraId="2F8FB30F"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İzin Alan Ortasu Trolü Gemilerinin Toplam Boy Uzunlukları (Metre)</w:t>
            </w:r>
          </w:p>
        </w:tc>
        <w:tc>
          <w:tcPr>
            <w:tcW w:w="2857" w:type="dxa"/>
          </w:tcPr>
          <w:p w14:paraId="36D52323"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İzin Alan Alamana Gemilerinin Toplam Boy Uzunlukları (Metre)</w:t>
            </w:r>
          </w:p>
        </w:tc>
      </w:tr>
      <w:tr w:rsidR="0062497A" w14:paraId="1FDB2009" w14:textId="77777777">
        <w:trPr>
          <w:trHeight w:val="20"/>
          <w:jc w:val="center"/>
        </w:trPr>
        <w:tc>
          <w:tcPr>
            <w:tcW w:w="3114" w:type="dxa"/>
          </w:tcPr>
          <w:p w14:paraId="23AB40D3"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highlight w:val="white"/>
              </w:rPr>
              <w:t>(45 ve üzeri)*1,4</w:t>
            </w:r>
          </w:p>
        </w:tc>
        <w:tc>
          <w:tcPr>
            <w:tcW w:w="3260" w:type="dxa"/>
          </w:tcPr>
          <w:p w14:paraId="7BE294BF"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highlight w:val="white"/>
              </w:rPr>
              <w:t>(45 ve üzeri)*0,7</w:t>
            </w:r>
          </w:p>
        </w:tc>
        <w:tc>
          <w:tcPr>
            <w:tcW w:w="2857" w:type="dxa"/>
          </w:tcPr>
          <w:p w14:paraId="3E716922"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highlight w:val="white"/>
              </w:rPr>
              <w:t>(45 ve üzeri)*0,15</w:t>
            </w:r>
          </w:p>
        </w:tc>
      </w:tr>
      <w:tr w:rsidR="0062497A" w14:paraId="6D4A3A3E" w14:textId="77777777">
        <w:trPr>
          <w:trHeight w:val="20"/>
          <w:jc w:val="center"/>
        </w:trPr>
        <w:tc>
          <w:tcPr>
            <w:tcW w:w="3114" w:type="dxa"/>
          </w:tcPr>
          <w:p w14:paraId="3468B537"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highlight w:val="white"/>
              </w:rPr>
              <w:t>(44,99–40)*1,3</w:t>
            </w:r>
          </w:p>
        </w:tc>
        <w:tc>
          <w:tcPr>
            <w:tcW w:w="3260" w:type="dxa"/>
          </w:tcPr>
          <w:p w14:paraId="2FFCBE72"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highlight w:val="white"/>
              </w:rPr>
              <w:t>(44,99–40)*0,65</w:t>
            </w:r>
          </w:p>
        </w:tc>
        <w:tc>
          <w:tcPr>
            <w:tcW w:w="2857" w:type="dxa"/>
          </w:tcPr>
          <w:p w14:paraId="0E22EF7D"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highlight w:val="white"/>
              </w:rPr>
              <w:t>(44,99–40)*0,15</w:t>
            </w:r>
          </w:p>
        </w:tc>
      </w:tr>
      <w:tr w:rsidR="0062497A" w14:paraId="0C409E63" w14:textId="77777777">
        <w:trPr>
          <w:trHeight w:val="20"/>
          <w:jc w:val="center"/>
        </w:trPr>
        <w:tc>
          <w:tcPr>
            <w:tcW w:w="3114" w:type="dxa"/>
          </w:tcPr>
          <w:p w14:paraId="53A94054"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highlight w:val="white"/>
              </w:rPr>
              <w:t>(39,99-35)*1,2</w:t>
            </w:r>
          </w:p>
        </w:tc>
        <w:tc>
          <w:tcPr>
            <w:tcW w:w="3260" w:type="dxa"/>
          </w:tcPr>
          <w:p w14:paraId="1F15AE42"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highlight w:val="white"/>
              </w:rPr>
              <w:t>(39,99-35)*0,6</w:t>
            </w:r>
          </w:p>
        </w:tc>
        <w:tc>
          <w:tcPr>
            <w:tcW w:w="2857" w:type="dxa"/>
          </w:tcPr>
          <w:p w14:paraId="1DCAE85B"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highlight w:val="white"/>
              </w:rPr>
              <w:t>(39,99-35)*0,15</w:t>
            </w:r>
          </w:p>
        </w:tc>
      </w:tr>
      <w:tr w:rsidR="0062497A" w14:paraId="013D2CD0" w14:textId="77777777">
        <w:trPr>
          <w:trHeight w:val="20"/>
          <w:jc w:val="center"/>
        </w:trPr>
        <w:tc>
          <w:tcPr>
            <w:tcW w:w="3114" w:type="dxa"/>
          </w:tcPr>
          <w:p w14:paraId="2608FFB4"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highlight w:val="white"/>
              </w:rPr>
              <w:t>(34,99–30)*1,1</w:t>
            </w:r>
          </w:p>
        </w:tc>
        <w:tc>
          <w:tcPr>
            <w:tcW w:w="3260" w:type="dxa"/>
          </w:tcPr>
          <w:p w14:paraId="424657A9"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highlight w:val="white"/>
              </w:rPr>
              <w:t>(34,99–30)*0,55</w:t>
            </w:r>
          </w:p>
        </w:tc>
        <w:tc>
          <w:tcPr>
            <w:tcW w:w="2857" w:type="dxa"/>
          </w:tcPr>
          <w:p w14:paraId="1F9DBBDF"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highlight w:val="white"/>
              </w:rPr>
              <w:t>(34,99–30)*0,15</w:t>
            </w:r>
          </w:p>
        </w:tc>
      </w:tr>
      <w:tr w:rsidR="0062497A" w14:paraId="2E12812D" w14:textId="77777777">
        <w:trPr>
          <w:trHeight w:val="20"/>
          <w:jc w:val="center"/>
        </w:trPr>
        <w:tc>
          <w:tcPr>
            <w:tcW w:w="3114" w:type="dxa"/>
          </w:tcPr>
          <w:p w14:paraId="22ECD007"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highlight w:val="white"/>
              </w:rPr>
              <w:t>(29,99–24)*1</w:t>
            </w:r>
          </w:p>
        </w:tc>
        <w:tc>
          <w:tcPr>
            <w:tcW w:w="3260" w:type="dxa"/>
          </w:tcPr>
          <w:p w14:paraId="71F55350"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highlight w:val="white"/>
              </w:rPr>
              <w:t>(29,99–24)*0,5</w:t>
            </w:r>
          </w:p>
        </w:tc>
        <w:tc>
          <w:tcPr>
            <w:tcW w:w="2857" w:type="dxa"/>
          </w:tcPr>
          <w:p w14:paraId="6B8A274C"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highlight w:val="white"/>
              </w:rPr>
              <w:t>(29,99–24)*0,15</w:t>
            </w:r>
          </w:p>
        </w:tc>
      </w:tr>
      <w:tr w:rsidR="0062497A" w14:paraId="43E3C9A2" w14:textId="77777777">
        <w:trPr>
          <w:trHeight w:val="20"/>
          <w:jc w:val="center"/>
        </w:trPr>
        <w:tc>
          <w:tcPr>
            <w:tcW w:w="3114" w:type="dxa"/>
          </w:tcPr>
          <w:p w14:paraId="16F26AD9"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highlight w:val="white"/>
              </w:rPr>
              <w:t>(23,99–18)*0,9</w:t>
            </w:r>
          </w:p>
        </w:tc>
        <w:tc>
          <w:tcPr>
            <w:tcW w:w="3260" w:type="dxa"/>
          </w:tcPr>
          <w:p w14:paraId="6CF9D5F4"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highlight w:val="white"/>
              </w:rPr>
              <w:t>(23,99–18)*0,45</w:t>
            </w:r>
          </w:p>
        </w:tc>
        <w:tc>
          <w:tcPr>
            <w:tcW w:w="2857" w:type="dxa"/>
          </w:tcPr>
          <w:p w14:paraId="4791EAA6"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highlight w:val="white"/>
              </w:rPr>
              <w:t>(23,99–18)*0,15</w:t>
            </w:r>
          </w:p>
        </w:tc>
      </w:tr>
      <w:tr w:rsidR="0062497A" w14:paraId="662B3A52" w14:textId="77777777">
        <w:trPr>
          <w:trHeight w:val="20"/>
          <w:jc w:val="center"/>
        </w:trPr>
        <w:tc>
          <w:tcPr>
            <w:tcW w:w="3114" w:type="dxa"/>
          </w:tcPr>
          <w:p w14:paraId="14BB11D6"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highlight w:val="white"/>
              </w:rPr>
              <w:t>(17,99–12)*0,8</w:t>
            </w:r>
          </w:p>
        </w:tc>
        <w:tc>
          <w:tcPr>
            <w:tcW w:w="3260" w:type="dxa"/>
          </w:tcPr>
          <w:p w14:paraId="67A80B3E"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highlight w:val="white"/>
              </w:rPr>
              <w:t>(17,99–12)*0,4</w:t>
            </w:r>
          </w:p>
        </w:tc>
        <w:tc>
          <w:tcPr>
            <w:tcW w:w="2857" w:type="dxa"/>
          </w:tcPr>
          <w:p w14:paraId="34C434D2" w14:textId="77777777" w:rsidR="0062497A" w:rsidRDefault="00AF67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highlight w:val="white"/>
              </w:rPr>
              <w:t>(17,99–12)*0,15</w:t>
            </w:r>
          </w:p>
        </w:tc>
      </w:tr>
      <w:tr w:rsidR="0062497A" w14:paraId="4C31E34D" w14:textId="77777777">
        <w:trPr>
          <w:trHeight w:val="20"/>
          <w:jc w:val="center"/>
        </w:trPr>
        <w:tc>
          <w:tcPr>
            <w:tcW w:w="3114" w:type="dxa"/>
          </w:tcPr>
          <w:p w14:paraId="23695A6C" w14:textId="77777777" w:rsidR="0062497A" w:rsidRDefault="0062497A">
            <w:pPr>
              <w:pBdr>
                <w:top w:val="nil"/>
                <w:left w:val="nil"/>
                <w:bottom w:val="nil"/>
                <w:right w:val="nil"/>
                <w:between w:val="nil"/>
              </w:pBdr>
              <w:jc w:val="center"/>
              <w:rPr>
                <w:rFonts w:ascii="Times New Roman" w:eastAsia="Times New Roman" w:hAnsi="Times New Roman" w:cs="Times New Roman"/>
                <w:color w:val="212121"/>
                <w:sz w:val="24"/>
                <w:szCs w:val="24"/>
                <w:highlight w:val="white"/>
              </w:rPr>
            </w:pPr>
          </w:p>
        </w:tc>
        <w:tc>
          <w:tcPr>
            <w:tcW w:w="3260" w:type="dxa"/>
          </w:tcPr>
          <w:p w14:paraId="1BBE93AA" w14:textId="77777777" w:rsidR="0062497A" w:rsidRDefault="0062497A">
            <w:pPr>
              <w:pBdr>
                <w:top w:val="nil"/>
                <w:left w:val="nil"/>
                <w:bottom w:val="nil"/>
                <w:right w:val="nil"/>
                <w:between w:val="nil"/>
              </w:pBdr>
              <w:jc w:val="center"/>
              <w:rPr>
                <w:rFonts w:ascii="Times New Roman" w:eastAsia="Times New Roman" w:hAnsi="Times New Roman" w:cs="Times New Roman"/>
                <w:color w:val="212121"/>
                <w:sz w:val="24"/>
                <w:szCs w:val="24"/>
                <w:highlight w:val="white"/>
              </w:rPr>
            </w:pPr>
          </w:p>
        </w:tc>
        <w:tc>
          <w:tcPr>
            <w:tcW w:w="2857" w:type="dxa"/>
          </w:tcPr>
          <w:p w14:paraId="79339D99" w14:textId="77777777" w:rsidR="0062497A" w:rsidRDefault="00AF6703">
            <w:pPr>
              <w:pBdr>
                <w:top w:val="nil"/>
                <w:left w:val="nil"/>
                <w:bottom w:val="nil"/>
                <w:right w:val="nil"/>
                <w:between w:val="nil"/>
              </w:pBd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(12’nin altı)*0,1</w:t>
            </w:r>
          </w:p>
        </w:tc>
      </w:tr>
      <w:tr w:rsidR="0062497A" w14:paraId="4CFB3C0F" w14:textId="77777777">
        <w:trPr>
          <w:trHeight w:val="20"/>
          <w:jc w:val="center"/>
        </w:trPr>
        <w:tc>
          <w:tcPr>
            <w:tcW w:w="3114" w:type="dxa"/>
          </w:tcPr>
          <w:p w14:paraId="30E9F064" w14:textId="77777777" w:rsidR="0062497A" w:rsidRDefault="00AF6703">
            <w:pPr>
              <w:pBdr>
                <w:top w:val="nil"/>
                <w:left w:val="nil"/>
                <w:bottom w:val="nil"/>
                <w:right w:val="nil"/>
                <w:between w:val="nil"/>
              </w:pBd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b/>
                <w:color w:val="212121"/>
                <w:sz w:val="24"/>
                <w:szCs w:val="24"/>
                <w:highlight w:val="white"/>
              </w:rPr>
              <w:t>TOPLAM=A</w:t>
            </w:r>
          </w:p>
        </w:tc>
        <w:tc>
          <w:tcPr>
            <w:tcW w:w="3260" w:type="dxa"/>
          </w:tcPr>
          <w:p w14:paraId="19B809FE" w14:textId="77777777" w:rsidR="0062497A" w:rsidRDefault="00AF6703">
            <w:pPr>
              <w:pBdr>
                <w:top w:val="nil"/>
                <w:left w:val="nil"/>
                <w:bottom w:val="nil"/>
                <w:right w:val="nil"/>
                <w:between w:val="nil"/>
              </w:pBd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b/>
                <w:color w:val="212121"/>
                <w:sz w:val="24"/>
                <w:szCs w:val="24"/>
                <w:highlight w:val="white"/>
              </w:rPr>
              <w:t>TOPLAM=B</w:t>
            </w:r>
          </w:p>
        </w:tc>
        <w:tc>
          <w:tcPr>
            <w:tcW w:w="2857" w:type="dxa"/>
          </w:tcPr>
          <w:p w14:paraId="44640AB3" w14:textId="77777777" w:rsidR="0062497A" w:rsidRDefault="00AF6703">
            <w:pPr>
              <w:pBdr>
                <w:top w:val="nil"/>
                <w:left w:val="nil"/>
                <w:bottom w:val="nil"/>
                <w:right w:val="nil"/>
                <w:between w:val="nil"/>
              </w:pBd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b/>
                <w:color w:val="212121"/>
                <w:sz w:val="24"/>
                <w:szCs w:val="24"/>
                <w:highlight w:val="white"/>
              </w:rPr>
              <w:t>TOPLAM=C</w:t>
            </w:r>
          </w:p>
        </w:tc>
      </w:tr>
      <w:tr w:rsidR="0062497A" w14:paraId="5EF78C9F" w14:textId="77777777">
        <w:trPr>
          <w:trHeight w:val="20"/>
          <w:jc w:val="center"/>
        </w:trPr>
        <w:tc>
          <w:tcPr>
            <w:tcW w:w="9231" w:type="dxa"/>
            <w:gridSpan w:val="3"/>
          </w:tcPr>
          <w:p w14:paraId="5D3BECC8" w14:textId="77777777" w:rsidR="0062497A" w:rsidRDefault="00AF6703">
            <w:pPr>
              <w:pBdr>
                <w:top w:val="nil"/>
                <w:left w:val="nil"/>
                <w:bottom w:val="nil"/>
                <w:right w:val="nil"/>
                <w:between w:val="nil"/>
              </w:pBdr>
              <w:jc w:val="center"/>
              <w:rPr>
                <w:rFonts w:ascii="Times New Roman" w:eastAsia="Times New Roman" w:hAnsi="Times New Roman" w:cs="Times New Roman"/>
                <w:b/>
                <w:color w:val="212121"/>
                <w:sz w:val="24"/>
                <w:szCs w:val="24"/>
                <w:highlight w:val="white"/>
              </w:rPr>
            </w:pPr>
            <w:r>
              <w:rPr>
                <w:rFonts w:ascii="Times New Roman" w:eastAsia="Times New Roman" w:hAnsi="Times New Roman" w:cs="Times New Roman"/>
                <w:b/>
                <w:color w:val="212121"/>
                <w:sz w:val="24"/>
                <w:szCs w:val="24"/>
                <w:highlight w:val="white"/>
              </w:rPr>
              <w:t>Toplam Kota (400.000 Ton) / (A+B+C)= 1 Metre Gemi Boyuna Düşen Kota Miktarı</w:t>
            </w:r>
          </w:p>
        </w:tc>
      </w:tr>
      <w:tr w:rsidR="0062497A" w14:paraId="3147DA53" w14:textId="77777777">
        <w:trPr>
          <w:trHeight w:val="20"/>
          <w:jc w:val="center"/>
        </w:trPr>
        <w:tc>
          <w:tcPr>
            <w:tcW w:w="9231" w:type="dxa"/>
            <w:gridSpan w:val="3"/>
          </w:tcPr>
          <w:p w14:paraId="59DA930A" w14:textId="77777777" w:rsidR="0062497A" w:rsidRDefault="00AF6703">
            <w:pPr>
              <w:pBdr>
                <w:top w:val="nil"/>
                <w:left w:val="nil"/>
                <w:bottom w:val="nil"/>
                <w:right w:val="nil"/>
                <w:between w:val="nil"/>
              </w:pBdr>
              <w:jc w:val="center"/>
              <w:rPr>
                <w:rFonts w:ascii="Times New Roman" w:eastAsia="Times New Roman" w:hAnsi="Times New Roman" w:cs="Times New Roman"/>
                <w:b/>
                <w:color w:val="212121"/>
                <w:sz w:val="24"/>
                <w:szCs w:val="24"/>
                <w:highlight w:val="white"/>
              </w:rPr>
            </w:pPr>
            <w:r>
              <w:rPr>
                <w:rFonts w:ascii="Times New Roman" w:eastAsia="Times New Roman" w:hAnsi="Times New Roman" w:cs="Times New Roman"/>
                <w:b/>
                <w:color w:val="212121"/>
                <w:sz w:val="24"/>
                <w:szCs w:val="24"/>
                <w:highlight w:val="white"/>
              </w:rPr>
              <w:t>Gemi Boyu * Av Aracı Katsayısı * 1 Metre Gemi Boyu Kotası = </w:t>
            </w:r>
            <w:r>
              <w:rPr>
                <w:rFonts w:ascii="Times New Roman" w:eastAsia="Times New Roman" w:hAnsi="Times New Roman" w:cs="Times New Roman"/>
                <w:b/>
                <w:color w:val="FF0000"/>
                <w:sz w:val="24"/>
                <w:szCs w:val="24"/>
                <w:highlight w:val="white"/>
              </w:rPr>
              <w:t>GEMİNİN KOTASI</w:t>
            </w:r>
          </w:p>
        </w:tc>
      </w:tr>
    </w:tbl>
    <w:p w14:paraId="2C8F6703" w14:textId="77777777" w:rsidR="0062497A" w:rsidRDefault="0062497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46FB529"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lastRenderedPageBreak/>
        <w:t xml:space="preserve">(2) Bir balıkçı gemisinin, kendisine tahsis edilen toplam kotanın en az </w:t>
      </w:r>
      <w:r>
        <w:rPr>
          <w:rFonts w:ascii="Times New Roman" w:eastAsia="Times New Roman" w:hAnsi="Times New Roman" w:cs="Times New Roman"/>
          <w:b/>
          <w:color w:val="000000"/>
          <w:sz w:val="24"/>
          <w:szCs w:val="24"/>
        </w:rPr>
        <w:t>%75</w:t>
      </w:r>
      <w:r>
        <w:rPr>
          <w:rFonts w:ascii="Times New Roman" w:eastAsia="Times New Roman" w:hAnsi="Times New Roman" w:cs="Times New Roman"/>
          <w:color w:val="000000"/>
          <w:sz w:val="24"/>
          <w:szCs w:val="24"/>
        </w:rPr>
        <w:t xml:space="preserve">’ini kullanmış olması ve balıkçı gemisi sahibi/yetkilisinin talepte bulunması halinde, Genel Müdürlük uhdesinde bulunan kotaya, kurul kararı doğrultusunda artırılabilecek miktara ve bölgelere göre yapılan toplam avcılığa bakılarak, aynı gemiye en fazla ilk tahsis edilen kota miktarı kadar ilave kota tahsis edilebilir. İlave kota tahsis işlemi, birinci başvuruda ilk tahsis edilen kotanın %50’si, ikinci başvuruda ise kalan %50’si oranında gerçekleştirilir. İlave kota tahsisin yapılabilmesi için SUBİS’e girişi yapılan E-seyir defteri bildirimleri ile Nakil/Menşe Belgelerinde yer alan miktarların uyumlu olması gereklidir. İki belgenin toplam miktarları arasındaki fark </w:t>
      </w:r>
      <w:r>
        <w:rPr>
          <w:rFonts w:ascii="Times New Roman" w:eastAsia="Times New Roman" w:hAnsi="Times New Roman" w:cs="Times New Roman"/>
          <w:b/>
          <w:color w:val="000000"/>
          <w:sz w:val="24"/>
          <w:szCs w:val="24"/>
        </w:rPr>
        <w:t>±% 25</w:t>
      </w:r>
      <w:r>
        <w:rPr>
          <w:rFonts w:ascii="Times New Roman" w:eastAsia="Times New Roman" w:hAnsi="Times New Roman" w:cs="Times New Roman"/>
          <w:color w:val="000000"/>
          <w:sz w:val="24"/>
          <w:szCs w:val="24"/>
        </w:rPr>
        <w:t>’i geçemez.</w:t>
      </w:r>
    </w:p>
    <w:p w14:paraId="1C859BEC"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Kota tahsisi aşamasında şartları sağlamayan ancak av sezonu içerisinde; yurtdışından karasularımıza gelen, yetiştiricilik tesislerinde yardımcı gemi sözleşmesi sona eren, birincil av aracı değişikliği yapan veya ruhsat aktarma suretiyle yeniden ruhsatlandırılan balıkçı gemilerine gemi sahip/yetkililerinin kota talebinde bulunmaları halinde, Genel Müdürlük onayıyla izin belgesi düzenlenerek aynı boy ve av aracına tahsis edilen miktar kadar kota tahsis edilebilir.</w:t>
      </w:r>
    </w:p>
    <w:p w14:paraId="4CBB5EC9"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Kota iptali ve yeniden tahsis</w:t>
      </w:r>
    </w:p>
    <w:p w14:paraId="4B302BBF" w14:textId="4E2EB9A5"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7</w:t>
      </w:r>
      <w:r>
        <w:rPr>
          <w:rFonts w:ascii="Times New Roman" w:eastAsia="Times New Roman" w:hAnsi="Times New Roman" w:cs="Times New Roman"/>
          <w:color w:val="000000"/>
          <w:sz w:val="24"/>
          <w:szCs w:val="24"/>
        </w:rPr>
        <w:t>- (1) Kendilerine kota tahsis edilmiş balıkçı gemilerinin; Bakanlık izniyle balıkçılık amaçlı başka ülkelere gitmesi</w:t>
      </w:r>
      <w:r w:rsidR="001606BF">
        <w:rPr>
          <w:rFonts w:ascii="Times New Roman" w:eastAsia="Times New Roman" w:hAnsi="Times New Roman" w:cs="Times New Roman"/>
          <w:color w:val="000000"/>
          <w:sz w:val="24"/>
          <w:szCs w:val="24"/>
        </w:rPr>
        <w:t xml:space="preserve"> ya da</w:t>
      </w:r>
      <w:r w:rsidR="00A17365">
        <w:rPr>
          <w:rFonts w:ascii="Times New Roman" w:eastAsia="Times New Roman" w:hAnsi="Times New Roman" w:cs="Times New Roman"/>
          <w:color w:val="000000"/>
          <w:sz w:val="24"/>
          <w:szCs w:val="24"/>
        </w:rPr>
        <w:t xml:space="preserve"> </w:t>
      </w:r>
      <w:r w:rsidR="009235FE">
        <w:rPr>
          <w:rFonts w:ascii="Times New Roman" w:eastAsia="Times New Roman" w:hAnsi="Times New Roman" w:cs="Times New Roman"/>
          <w:color w:val="000000"/>
          <w:sz w:val="24"/>
          <w:szCs w:val="24"/>
        </w:rPr>
        <w:t xml:space="preserve">izinsiz </w:t>
      </w:r>
      <w:r w:rsidR="00A17365">
        <w:rPr>
          <w:rFonts w:ascii="Times New Roman" w:eastAsia="Times New Roman" w:hAnsi="Times New Roman" w:cs="Times New Roman"/>
          <w:color w:val="000000"/>
          <w:sz w:val="24"/>
          <w:szCs w:val="24"/>
        </w:rPr>
        <w:t>yurtdışına çıktığının tespit edilmesi</w:t>
      </w:r>
      <w:r w:rsidR="001606B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ruhsat tezkerelerinde belirtilen birincil av aracının değiştirilmesi, ruhsat tezkeresinin ikameye alınması veya yetiştiricilik tesislerinde yardımcı gemi faaliyetinde bulunmaya başlanması halinde izin belgeleri ve kota miktarları iptal edilir. Kullanılmayan kota miktarları, kota tahsis şartlarını sağlayan balıkçı gemilerinde kullandırılmak üzere Genel Müdürlük uhdesine geçer.</w:t>
      </w:r>
    </w:p>
    <w:p w14:paraId="120B195A"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İzin belgesi iptal edilerek kotası Genel Müdürlük uhdesine geçen balıkçı gemilerinden; </w:t>
      </w:r>
    </w:p>
    <w:p w14:paraId="4ED858CD"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Bakanlık izni alarak başka ülkelere gidenler av sezonu içerisinde karasularımıza dönmüş olsalar dahi yeni kota tahsisi yapılmaz.</w:t>
      </w:r>
    </w:p>
    <w:p w14:paraId="5CD398C5"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Yetiştiricilik tesislerinde yardımcı gemi faaliyetinde bulunanların av sezonu içerisinde sözleşmesi sona erse dahi yeni kota tahsisi yapılmaz.</w:t>
      </w:r>
    </w:p>
    <w:p w14:paraId="3C98B7C6"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Birincil av aracı değişikliği hakkından faydalanarak kota dağıtım kapsamında yer alan başka bir av aracını (gırgır, ortasu trolü ve alamana) seçenlere, yeterli kota miktarının bulunması durumunda, Genel Müdürlük onayıyla gerekli izin belgesi düzenlenebilir. Av sezonu içerisinde geminin kullandığı kota miktarı düşülerek gemi boyuna ve av aracına uygun yeni kota tahsis edilir.</w:t>
      </w:r>
    </w:p>
    <w:p w14:paraId="49CF0A96"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ç) Ruhsat tezkeresi ikameye alınanlara, av sezonu içerisinde ruhsatlarının başka bir gemiye aktarılması durumunda av aracı dikkate alınarak kalan kota miktarı yeniden tahsis edilir.</w:t>
      </w:r>
    </w:p>
    <w:p w14:paraId="26D5E64C"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Kota </w:t>
      </w:r>
      <w:r w:rsidR="004F1C1E">
        <w:rPr>
          <w:rFonts w:ascii="Times New Roman" w:eastAsia="Times New Roman" w:hAnsi="Times New Roman" w:cs="Times New Roman"/>
          <w:b/>
          <w:color w:val="000000"/>
          <w:sz w:val="24"/>
          <w:szCs w:val="24"/>
        </w:rPr>
        <w:t>t</w:t>
      </w:r>
      <w:r>
        <w:rPr>
          <w:rFonts w:ascii="Times New Roman" w:eastAsia="Times New Roman" w:hAnsi="Times New Roman" w:cs="Times New Roman"/>
          <w:b/>
          <w:color w:val="000000"/>
          <w:sz w:val="24"/>
          <w:szCs w:val="24"/>
        </w:rPr>
        <w:t>akibi</w:t>
      </w:r>
    </w:p>
    <w:p w14:paraId="76F0C839"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rPr>
        <w:t xml:space="preserve">MADDE 8- </w:t>
      </w:r>
      <w:r>
        <w:rPr>
          <w:rFonts w:ascii="Times New Roman" w:eastAsia="Times New Roman" w:hAnsi="Times New Roman" w:cs="Times New Roman"/>
          <w:color w:val="000000"/>
          <w:sz w:val="24"/>
          <w:szCs w:val="24"/>
        </w:rPr>
        <w:t>(1) Hamsi avcılığı faaliyetinde bulunacak gemilerin avladıkları hamsileri, karaya çıkış öncesinde E-seyir defterine bildirim yapmaları zorunludur. Kota tahsis edilen balıkçı gemisinin, boy uzunluğuna bakılmaksızın izin belgelerinin alındığı Bakanlık il/ilçe müdürlüklerinden E-seyir girişi işlemleri için gerekli tanımlamaları yaptırmaları ve ürün bilgilerini doğru bir şekilde kaydetmeleri zorunludur.</w:t>
      </w:r>
    </w:p>
    <w:p w14:paraId="0E3E3203" w14:textId="77777777" w:rsidR="0062497A" w:rsidRDefault="00AF6703">
      <w:pPr>
        <w:pBdr>
          <w:top w:val="nil"/>
          <w:left w:val="nil"/>
          <w:bottom w:val="nil"/>
          <w:right w:val="nil"/>
          <w:between w:val="nil"/>
        </w:pBdr>
        <w:tabs>
          <w:tab w:val="left" w:pos="6096"/>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 Kota miktarı, SUBİS’e kaydedilen E-seyir defteri bildirimi üzerinden takip edilecek olup kota miktarına ulaşıldığında E-seyir defteri doldurulamayacaktır. Kota tahsis edilen balıkçı gemilerinin sahip/yetkilileri, kota miktarlarını SUBİS üzerinden günlük olarak takip edebileceklerdir.</w:t>
      </w:r>
    </w:p>
    <w:p w14:paraId="031167F2"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Hamsi avcılığı için belirlenen toplam kota miktarının yarısından daha fazla miktarın balık unu/yağı ve yem işletmelerine nakliyle satışı yasaktır. Balık unu/yağı ve yem işletmelerine nakledilen ürün miktarının takibi, E-Nakil/Menşe Belgeleri üzerinden yapılacak olup belirtilen miktara ulaşıldığında nakil işlemi durdurulacaktır.</w:t>
      </w:r>
    </w:p>
    <w:p w14:paraId="4DCD73FF"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Marmara Denizi’nden avlanan hamsilerin dökme olarak balık unu/yağı ve yem işletmelerine nakli ve satışı yasaktır.</w:t>
      </w:r>
    </w:p>
    <w:p w14:paraId="5DE7E99C"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Balıkçı gemilerine tahsis edilen kota miktarının başka bir balıkçı gemisine devredilmesi suretiyle kullandırılması yasaktır. Av sezonunda kota miktarı kadar av yapılamadığı takdirde kalan kota miktarı bir sonraki av sezonuna devredilmez.</w:t>
      </w:r>
    </w:p>
    <w:p w14:paraId="24F9ECB3"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Kota tahsis edilen balıkçı gemilerinin, kendilerine tahsis edilen kota miktarına </w:t>
      </w:r>
      <w:r>
        <w:rPr>
          <w:rFonts w:ascii="Times New Roman" w:eastAsia="Times New Roman" w:hAnsi="Times New Roman" w:cs="Times New Roman"/>
          <w:b/>
          <w:color w:val="000000"/>
          <w:sz w:val="24"/>
          <w:szCs w:val="24"/>
        </w:rPr>
        <w:t>14 Nisan 2026</w:t>
      </w:r>
      <w:r>
        <w:rPr>
          <w:rFonts w:ascii="Times New Roman" w:eastAsia="Times New Roman" w:hAnsi="Times New Roman" w:cs="Times New Roman"/>
          <w:color w:val="000000"/>
          <w:sz w:val="24"/>
          <w:szCs w:val="24"/>
        </w:rPr>
        <w:t xml:space="preserve"> tarihinden önce ulaşması durumunda hamsi avcılığı sona erer.</w:t>
      </w:r>
    </w:p>
    <w:p w14:paraId="22FA5F81" w14:textId="77777777" w:rsidR="00BD20BE" w:rsidRDefault="00AF6703" w:rsidP="00BD20B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Bu madde kapsamında balıkçı gemilerine tahsis edilen kota miktarı, yalnızca geçerli olan av sezonunda kullanılabilecek olup gemiler adına müktesep hak oluşturmayacaktır. Her av sezonunda, kota tahsis şartlarını taşıyan balıkçı gemilerine yeniden kota tahsisi yapılır.</w:t>
      </w:r>
    </w:p>
    <w:p w14:paraId="7A2E8E7C" w14:textId="77777777" w:rsidR="0062497A" w:rsidRDefault="00AF6703" w:rsidP="00BD20BE">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Karaya çıkış ve nakil işlemleri</w:t>
      </w:r>
    </w:p>
    <w:p w14:paraId="671D14D8"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9-</w:t>
      </w:r>
      <w:r>
        <w:rPr>
          <w:rFonts w:ascii="Times New Roman" w:eastAsia="Times New Roman" w:hAnsi="Times New Roman" w:cs="Times New Roman"/>
          <w:color w:val="000000"/>
          <w:sz w:val="24"/>
          <w:szCs w:val="24"/>
        </w:rPr>
        <w:t xml:space="preserve"> (1) Avlanan hamsilerin Ek-3’te asil olarak belirtilen karaya çıkış noktalarından çıkartılmaları zorunludur. Listede yer almayan karaya çıkış noktalarından çıkartılan hamsilere Nakil/Menşe Belgesi düzenlenmeyecektir. Gerekli görüldüğü takdirde Bakanlık İl Müdürlükleri tarafından yedek olarak belirlenen karaya çıkış noktaları, illerinde bulunan su ürünleri kooperatif ve birlikleri ile denetimle yetkili kurumlara bildirilmek suretiyle kullanılabilecektir.</w:t>
      </w:r>
      <w:r>
        <w:rPr>
          <w:rFonts w:ascii="Times New Roman" w:eastAsia="Times New Roman" w:hAnsi="Times New Roman" w:cs="Times New Roman"/>
          <w:color w:val="000000"/>
          <w:sz w:val="24"/>
          <w:szCs w:val="24"/>
          <w:highlight w:val="yellow"/>
        </w:rPr>
        <w:t xml:space="preserve"> </w:t>
      </w:r>
    </w:p>
    <w:p w14:paraId="61B58E97"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Bakanlık İl Müdürlükleri; yoğunluk durumu, gemi boyu ve/veya kullanılan av aracı bakımından Ek-3’te yer alan karaya çıkış noktalarının kullanımını, illerinde bulunan su ürünleri kooperatif ve birlikleri ile denetimle yetkili kurumlara bildirilmek suretiyle sınıflandırabilir. </w:t>
      </w:r>
    </w:p>
    <w:p w14:paraId="0D2C14D2"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Bakanlık İl Müdürlüklerince, yeni karaya çıkış noktası eklenmesi veya mevcut karaya çıkış noktalarının listeden çıkartılması amacıyla Genel Müdürlüğe uygun görüşle talepte bulunulabilir.</w:t>
      </w:r>
    </w:p>
    <w:p w14:paraId="6F276738"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Bu madde kapsamında karaya çıkartılan hamsiler için her bir gemiye ayrı ayrı Nakil/Menşe Belgesi düzenlenecektir. Ürünün birden fazla yere nakledilmesi veya birden fazla araçla nakledilmesi durumunda her bir araç için de ayrı Nakil/Menşe Belgesi düzenlenmesi zorunludur.</w:t>
      </w:r>
    </w:p>
    <w:p w14:paraId="55AFD29E"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Nakil/Menşe Belgeleri, 6/1 Numaralı Tebliğin 46 ncı maddesi kapsamında yetki devri yapılanlar tarafından düzenlenecektir. Yetki devri yapılmayan yerlerde ise Bakanlık il/ilçe müdürlüklerince düzenlenir. Nakil/Menşe Belgesinin SUBİS üzerinden düzenlenmesi zorunludur. </w:t>
      </w:r>
    </w:p>
    <w:p w14:paraId="552FDA3A"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SUBİS’te teknik ve sistem kaynaklı aksaklık yaşanması ve Bakanlık kontrol görevlilerince durumun tespit edilmesi halinde, E-seyir ve Nakil/Menşe Belgeleri matbu olarak düzenlenebilir. Düzenlenen matbu belgelerin en geç 24 saat içerisinde SUBİS’e elektronik olarak kaydedilmesi zorunludur.</w:t>
      </w:r>
    </w:p>
    <w:p w14:paraId="27D3D351"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Kooperatif ve birlikler ile balıkçı gemilerine verilen yetki devri kapsamında Nakil/Menşe Belgesi düzenlenmesi işlemi, Bakanlık kontrol görevlisinin ürün kontrolüne müteakip SUBİS’ ten nakil onayı vermesi sonrasında gerçekleştirilir.</w:t>
      </w:r>
    </w:p>
    <w:p w14:paraId="045E81A7"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İzleme, işleme ve değerlendirme</w:t>
      </w:r>
    </w:p>
    <w:p w14:paraId="38A09220"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10-</w:t>
      </w:r>
      <w:r>
        <w:rPr>
          <w:rFonts w:ascii="Times New Roman" w:eastAsia="Times New Roman" w:hAnsi="Times New Roman" w:cs="Times New Roman"/>
          <w:color w:val="000000"/>
          <w:sz w:val="24"/>
          <w:szCs w:val="24"/>
        </w:rPr>
        <w:t xml:space="preserve"> (1) Nakil/Menşe Belgesi bulunmayan hamsilerin nakli, depolanması ve işlenmesi yasaktır.</w:t>
      </w:r>
    </w:p>
    <w:p w14:paraId="0312A0C8" w14:textId="77777777" w:rsidR="0062497A" w:rsidRDefault="00AF670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Bu talimatın 8 inci maddesinin üçüncü fıkrası kapsamındaki balık unu/yağı ve yem işletmeleri ile işleme ve depolama tesislerine hamsi nakli, yalnızca SUBİS’te kayıtlı olan işletmelere yapılabilecektir. Hamsi nakli talep eden işletmeler, Bakanlık İl Müdürlüklerine başvuru yaparak SUBİS’e kaydedilecektir. SUBİS’e kayıtlı olmayan işletmelere ürün nakli gerçekleştirilemeyecektir.</w:t>
      </w:r>
    </w:p>
    <w:p w14:paraId="7CAED33F"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Su ürünleri hallerinden, balık unu/yağı ve yem işletmeleri ile işleme ve depolama tesislerine hamsi nakledilmesi halinde, Bakanlık İl Müdürlüklerince Nakil/Menşe Belgesi baz alınarak SUBİS’ten Ek-4’ te yer alan “Hamsi Nakil Dağıtım Belgesi” düzenlenir.</w:t>
      </w:r>
    </w:p>
    <w:p w14:paraId="59EB19BD"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Balık unu/yağı ve yem amacıyla hamsi alımı yapan balıkçılık ürünleri işletmeleri tarafından, Nakil/Menşe Belgesinin düzenlendiği tarihten itibaren 72 saat içinde SUBİS’ te satış </w:t>
      </w:r>
      <w:r>
        <w:rPr>
          <w:rFonts w:ascii="Times New Roman" w:eastAsia="Times New Roman" w:hAnsi="Times New Roman" w:cs="Times New Roman"/>
          <w:color w:val="000000"/>
          <w:sz w:val="24"/>
          <w:szCs w:val="24"/>
        </w:rPr>
        <w:lastRenderedPageBreak/>
        <w:t>bildirimi düzenlenmesi zorunludur. Satış bildirimlerindeki bilgiler, Nakil/Menşe Belgesi ve Hamsi Nakil Dağıtım Belgesinde yer alan bilgiler ile uyumlu olacaktır.</w:t>
      </w:r>
    </w:p>
    <w:p w14:paraId="2B475030"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Nakil/Menşe ve/veya Hamsi Nakil Dağıtım Belgesi bulunmayan, belirtilen süre içerisinde satış bildirimi yapılmayan hamsilerin balık unu/yağı ve yem işletmelerinde işlenmesi ve depolanması yasaktır. Belirtilen belgelerde yer alan miktardan daha fazla hamsi tespit edilmesi durumunda, bu hamsiler yasadışı kabul edilir.</w:t>
      </w:r>
    </w:p>
    <w:p w14:paraId="69DC03D2" w14:textId="79C0861B"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Hamsi avcılığının sona ermesine müteakip, 24 saat içerisinde balıkçılık ürünleri işletmelerinde stok tespiti yapılarak iki nüsha halinde stok tespit tutanağı düzenlenecektir. Düzenlenen tutanakların bir nüshası işletmede, bir nüshası ise Bakanlık il/ilçe </w:t>
      </w:r>
      <w:r w:rsidR="007419FA">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üdürlüklerinde kalacak olup stok tespitleri SUBİS’e kaydedilecektir.</w:t>
      </w:r>
    </w:p>
    <w:p w14:paraId="388B8CF2"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Kontrol ve denetim</w:t>
      </w:r>
    </w:p>
    <w:p w14:paraId="5CAAEAD7" w14:textId="77777777" w:rsidR="0062497A" w:rsidRDefault="00AF670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MADDE 11- </w:t>
      </w:r>
      <w:r>
        <w:rPr>
          <w:rFonts w:ascii="Times New Roman" w:eastAsia="Times New Roman" w:hAnsi="Times New Roman" w:cs="Times New Roman"/>
          <w:color w:val="000000"/>
          <w:sz w:val="24"/>
          <w:szCs w:val="24"/>
        </w:rPr>
        <w:t>(1) Kota kapsamında hamsi avcılığının 6/1 Numaralı Tebliğ ile bu talimat kapsamındaki düzenlemelere uygunluğunun kontrol ve denetiminin yapılması zorunludur. Kontrol ve denetim işlemi öncelikle Bakanlık kontrol görevlilerince gerçekleştirilecektir. Gerekli görüldüğü durumlarda kontrol ve denetim işlemi 1380 sayılı Su Ürünleri Kanunu’nun 33 üncü maddesinde yetkilendirilenlerle koordineli olarak yapılacaktır.</w:t>
      </w:r>
    </w:p>
    <w:p w14:paraId="24002C86" w14:textId="77777777" w:rsidR="0062497A" w:rsidRDefault="00AF670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Bakanlık il müdürlükleri, kota kapsamında avcılığı yapılan hamsilerin karaya çıkış kontrollerinin aksatılmadan yapılması amacıyla Bakanlık il/ilçe müdürlüklerinden her bir karaya çıkış noktası için en az 2 Bakanlık kontrol görevlisi olmak üzere yeterli sayıda personel ve araç görevlendirerek iş güvenliğine yönelik önlemleri almak zorundadır.</w:t>
      </w:r>
    </w:p>
    <w:p w14:paraId="35B8D22B"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Kontrol ve denetim ekiplerinin, öncelikle Ek-3’te belirlenen her bir karaya çıkış noktasında ve su ürünleri hallerinde görev yapacak şekilde planlanması zorunludur. Ancak birbirine yakın mesafede olan karaya çıkış noktalarının kontrol ve denetim faaliyetleri, birden fazla karaya çıkış noktasında görev yapmak üzere Bakanlık il müdürlüklerince yetkilendirilecek mobil (gezici) denetim ekipleri tarafından da gerçekleştirilebilecektir.</w:t>
      </w:r>
    </w:p>
    <w:p w14:paraId="0E638C06"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Kontrol ve denetim ekipleri, her bir balıkçı gemisi tarafından karaya çıkarılan ve E-seyir defterine bildirimi yapılan hamsilerin, miktar ve mevzuata uygunluğunu kontrol eder.  Bu talimatın 9 uncu maddesinin yedinci fıkrası kapsamında nakil onayını verir.</w:t>
      </w:r>
    </w:p>
    <w:p w14:paraId="1BFF71D6"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Karaya çıkış noktalarında ürün miktarı; </w:t>
      </w:r>
    </w:p>
    <w:p w14:paraId="31BEE64D"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Kasa veya kutuyla nakledilecek hamsilerde, ortalama kasa/kutu ağırlığı,</w:t>
      </w:r>
    </w:p>
    <w:p w14:paraId="0395DD5C" w14:textId="744CFEDD"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Dökme olarak nakledilecek hamsilerde, geminin depolama kapasitesi</w:t>
      </w:r>
      <w:r w:rsidR="006D442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nakil aracının taşıma kapasitesi ve</w:t>
      </w:r>
      <w:r w:rsidR="006D4421">
        <w:rPr>
          <w:rFonts w:ascii="Times New Roman" w:eastAsia="Times New Roman" w:hAnsi="Times New Roman" w:cs="Times New Roman"/>
          <w:color w:val="000000"/>
          <w:sz w:val="24"/>
          <w:szCs w:val="24"/>
        </w:rPr>
        <w:t>ya</w:t>
      </w:r>
      <w:r>
        <w:rPr>
          <w:rFonts w:ascii="Times New Roman" w:eastAsia="Times New Roman" w:hAnsi="Times New Roman" w:cs="Times New Roman"/>
          <w:color w:val="000000"/>
          <w:sz w:val="24"/>
          <w:szCs w:val="24"/>
        </w:rPr>
        <w:t xml:space="preserve"> tankın doluluk oranı dikkate alınarak hesaplanabilecektir. </w:t>
      </w:r>
    </w:p>
    <w:p w14:paraId="2759CD8B"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Hamsi alımı yapan balık unu/yağı ve yem işletmelerinin, Bakanlık il müdürlüklerince yapılan planlama dahilinde haftada en az iki kere olacak şekilde denetiminin </w:t>
      </w:r>
      <w:r>
        <w:rPr>
          <w:rFonts w:ascii="Times New Roman" w:eastAsia="Times New Roman" w:hAnsi="Times New Roman" w:cs="Times New Roman"/>
          <w:color w:val="000000"/>
          <w:sz w:val="24"/>
          <w:szCs w:val="24"/>
        </w:rPr>
        <w:lastRenderedPageBreak/>
        <w:t>gerçekleştirilmesi zorunludur. Kontrol ve denetimlerde ürün miktarı, belge, bildirim ve ürünlerin yasal mevzuata uygunluğunun kontrolü yapılır.</w:t>
      </w:r>
    </w:p>
    <w:p w14:paraId="3B2F0D09"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Yasadışı yollarla avlandığı tespit edilerek el konulan hamsi miktarı, yasadışı avcılık yapan balıkçı gemisine tahsis edilen kotadan düşülür.</w:t>
      </w:r>
    </w:p>
    <w:p w14:paraId="1713ED4F"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(8) Kontrol ve denetim faaliyetleri sırasında tespit edilen aykırılıklar ile yasak, sınırlama ve yükümlülüklere aykırı hareket edenlere, 5326 sayılı Kabahatler Kanunu’nun İçtima hükümleri dikkate alınarak öngörülen yaptırımların uygulanmasına karar verilir.</w:t>
      </w:r>
    </w:p>
    <w:p w14:paraId="7283BDC6" w14:textId="77777777" w:rsidR="0062497A" w:rsidRDefault="00AF670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Gırgır, ortasu trolü ve alamana (voli) ağları dışındaki av araçlarıyla ve hedef dışı avcılık kapsamında yapılan hamsi avcılığı ile 15 Nisan 2026- 31 Ağustos 2026 tarihleri arasında yapılacak hamsi avcılığı bu talimat kapsamında değerlendirilmez. </w:t>
      </w:r>
    </w:p>
    <w:p w14:paraId="4314391C"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Yetki</w:t>
      </w:r>
    </w:p>
    <w:p w14:paraId="79DFBB77"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rPr>
        <w:t xml:space="preserve">MADDE 12- </w:t>
      </w:r>
      <w:r>
        <w:rPr>
          <w:rFonts w:ascii="Times New Roman" w:eastAsia="Times New Roman" w:hAnsi="Times New Roman" w:cs="Times New Roman"/>
          <w:color w:val="000000"/>
          <w:sz w:val="24"/>
          <w:szCs w:val="24"/>
        </w:rPr>
        <w:t>(1) Genel Müdürlük gerekli gördüğü durumlarda hamsi avcılığı yapan balıkçı gemilerinde kontrol görevlisi bulundurulması zorunluluğu getirebilir.</w:t>
      </w:r>
    </w:p>
    <w:p w14:paraId="1727AB56" w14:textId="77777777" w:rsidR="0062497A" w:rsidRDefault="00AF670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Uygulamada karşılaşılan durumların çözüme kavuşturulmasında ve sonuçlandırılmasında Genel Müdürlük yetkilidir.</w:t>
      </w:r>
    </w:p>
    <w:p w14:paraId="67E4B351" w14:textId="77777777" w:rsidR="0062497A" w:rsidRDefault="0062497A">
      <w:pPr>
        <w:ind w:left="7788" w:firstLine="707"/>
        <w:jc w:val="center"/>
        <w:rPr>
          <w:rFonts w:ascii="Times New Roman" w:eastAsia="Times New Roman" w:hAnsi="Times New Roman" w:cs="Times New Roman"/>
          <w:b/>
          <w:sz w:val="24"/>
          <w:szCs w:val="24"/>
        </w:rPr>
      </w:pPr>
    </w:p>
    <w:p w14:paraId="4BC029A7" w14:textId="77777777" w:rsidR="0062497A" w:rsidRDefault="0062497A">
      <w:pPr>
        <w:ind w:left="7788" w:firstLine="707"/>
        <w:jc w:val="center"/>
        <w:rPr>
          <w:rFonts w:ascii="Times New Roman" w:eastAsia="Times New Roman" w:hAnsi="Times New Roman" w:cs="Times New Roman"/>
          <w:b/>
          <w:sz w:val="24"/>
          <w:szCs w:val="24"/>
        </w:rPr>
      </w:pPr>
    </w:p>
    <w:p w14:paraId="260AD5D8" w14:textId="77777777" w:rsidR="0062497A" w:rsidRDefault="0062497A">
      <w:pPr>
        <w:ind w:left="7788" w:firstLine="707"/>
        <w:jc w:val="center"/>
        <w:rPr>
          <w:rFonts w:ascii="Times New Roman" w:eastAsia="Times New Roman" w:hAnsi="Times New Roman" w:cs="Times New Roman"/>
          <w:b/>
          <w:sz w:val="24"/>
          <w:szCs w:val="24"/>
        </w:rPr>
      </w:pPr>
    </w:p>
    <w:p w14:paraId="08BA81B6" w14:textId="77777777" w:rsidR="0062497A" w:rsidRDefault="0062497A">
      <w:pPr>
        <w:ind w:left="7788" w:firstLine="707"/>
        <w:jc w:val="center"/>
        <w:rPr>
          <w:rFonts w:ascii="Times New Roman" w:eastAsia="Times New Roman" w:hAnsi="Times New Roman" w:cs="Times New Roman"/>
          <w:b/>
          <w:sz w:val="24"/>
          <w:szCs w:val="24"/>
        </w:rPr>
      </w:pPr>
    </w:p>
    <w:p w14:paraId="760EC61B" w14:textId="77777777" w:rsidR="0062497A" w:rsidRDefault="0062497A">
      <w:pPr>
        <w:ind w:left="7788" w:firstLine="707"/>
        <w:jc w:val="center"/>
        <w:rPr>
          <w:rFonts w:ascii="Times New Roman" w:eastAsia="Times New Roman" w:hAnsi="Times New Roman" w:cs="Times New Roman"/>
          <w:b/>
          <w:sz w:val="24"/>
          <w:szCs w:val="24"/>
        </w:rPr>
      </w:pPr>
    </w:p>
    <w:p w14:paraId="2FD2F358" w14:textId="77777777" w:rsidR="0062497A" w:rsidRDefault="0062497A">
      <w:pPr>
        <w:ind w:left="7788" w:firstLine="707"/>
        <w:jc w:val="center"/>
        <w:rPr>
          <w:rFonts w:ascii="Times New Roman" w:eastAsia="Times New Roman" w:hAnsi="Times New Roman" w:cs="Times New Roman"/>
          <w:b/>
          <w:sz w:val="24"/>
          <w:szCs w:val="24"/>
        </w:rPr>
      </w:pPr>
    </w:p>
    <w:p w14:paraId="4ACE426C" w14:textId="77777777" w:rsidR="0062497A" w:rsidRDefault="0062497A">
      <w:pPr>
        <w:ind w:left="7788" w:firstLine="707"/>
        <w:jc w:val="center"/>
        <w:rPr>
          <w:rFonts w:ascii="Times New Roman" w:eastAsia="Times New Roman" w:hAnsi="Times New Roman" w:cs="Times New Roman"/>
          <w:b/>
          <w:sz w:val="24"/>
          <w:szCs w:val="24"/>
        </w:rPr>
      </w:pPr>
    </w:p>
    <w:p w14:paraId="65D6FFB3" w14:textId="77777777" w:rsidR="0062497A" w:rsidRDefault="0062497A">
      <w:pPr>
        <w:ind w:left="7788" w:firstLine="707"/>
        <w:jc w:val="center"/>
        <w:rPr>
          <w:rFonts w:ascii="Times New Roman" w:eastAsia="Times New Roman" w:hAnsi="Times New Roman" w:cs="Times New Roman"/>
          <w:b/>
          <w:sz w:val="24"/>
          <w:szCs w:val="24"/>
        </w:rPr>
      </w:pPr>
    </w:p>
    <w:p w14:paraId="041C6766" w14:textId="77777777" w:rsidR="0062497A" w:rsidRDefault="0062497A">
      <w:pPr>
        <w:ind w:left="7788" w:firstLine="707"/>
        <w:jc w:val="center"/>
        <w:rPr>
          <w:rFonts w:ascii="Times New Roman" w:eastAsia="Times New Roman" w:hAnsi="Times New Roman" w:cs="Times New Roman"/>
          <w:b/>
          <w:sz w:val="24"/>
          <w:szCs w:val="24"/>
        </w:rPr>
      </w:pPr>
    </w:p>
    <w:p w14:paraId="50B760B6" w14:textId="77777777" w:rsidR="0062497A" w:rsidRDefault="0062497A">
      <w:pPr>
        <w:ind w:left="7788" w:firstLine="707"/>
        <w:jc w:val="center"/>
        <w:rPr>
          <w:rFonts w:ascii="Times New Roman" w:eastAsia="Times New Roman" w:hAnsi="Times New Roman" w:cs="Times New Roman"/>
          <w:b/>
          <w:sz w:val="24"/>
          <w:szCs w:val="24"/>
        </w:rPr>
      </w:pPr>
    </w:p>
    <w:p w14:paraId="260609D9" w14:textId="77777777" w:rsidR="0062497A" w:rsidRDefault="0062497A">
      <w:pPr>
        <w:ind w:left="7788" w:firstLine="707"/>
        <w:jc w:val="center"/>
        <w:rPr>
          <w:rFonts w:ascii="Times New Roman" w:eastAsia="Times New Roman" w:hAnsi="Times New Roman" w:cs="Times New Roman"/>
          <w:b/>
          <w:sz w:val="24"/>
          <w:szCs w:val="24"/>
        </w:rPr>
      </w:pPr>
    </w:p>
    <w:p w14:paraId="50B49A9B" w14:textId="77777777" w:rsidR="0062497A" w:rsidRDefault="0062497A">
      <w:pPr>
        <w:ind w:left="7788" w:firstLine="707"/>
        <w:jc w:val="center"/>
        <w:rPr>
          <w:rFonts w:ascii="Times New Roman" w:eastAsia="Times New Roman" w:hAnsi="Times New Roman" w:cs="Times New Roman"/>
          <w:b/>
          <w:sz w:val="24"/>
          <w:szCs w:val="24"/>
        </w:rPr>
      </w:pPr>
    </w:p>
    <w:p w14:paraId="3B9BFECE" w14:textId="77777777" w:rsidR="0062497A" w:rsidRDefault="0062497A">
      <w:pPr>
        <w:ind w:left="7788" w:firstLine="707"/>
        <w:jc w:val="center"/>
        <w:rPr>
          <w:rFonts w:ascii="Times New Roman" w:eastAsia="Times New Roman" w:hAnsi="Times New Roman" w:cs="Times New Roman"/>
          <w:b/>
          <w:sz w:val="24"/>
          <w:szCs w:val="24"/>
        </w:rPr>
      </w:pPr>
    </w:p>
    <w:p w14:paraId="6A8AFE26" w14:textId="77777777" w:rsidR="0062497A" w:rsidRDefault="0062497A">
      <w:pPr>
        <w:ind w:left="7788" w:firstLine="707"/>
        <w:jc w:val="center"/>
        <w:rPr>
          <w:rFonts w:ascii="Times New Roman" w:eastAsia="Times New Roman" w:hAnsi="Times New Roman" w:cs="Times New Roman"/>
          <w:b/>
          <w:sz w:val="24"/>
          <w:szCs w:val="24"/>
        </w:rPr>
      </w:pPr>
    </w:p>
    <w:p w14:paraId="7144E56C" w14:textId="77777777" w:rsidR="0062497A" w:rsidRDefault="0062497A">
      <w:pPr>
        <w:ind w:left="7788" w:firstLine="707"/>
        <w:jc w:val="center"/>
        <w:rPr>
          <w:rFonts w:ascii="Times New Roman" w:eastAsia="Times New Roman" w:hAnsi="Times New Roman" w:cs="Times New Roman"/>
          <w:b/>
          <w:sz w:val="24"/>
          <w:szCs w:val="24"/>
        </w:rPr>
      </w:pPr>
    </w:p>
    <w:p w14:paraId="7B225678" w14:textId="77777777" w:rsidR="0062497A" w:rsidRDefault="0062497A">
      <w:pPr>
        <w:rPr>
          <w:rFonts w:ascii="Times New Roman" w:eastAsia="Times New Roman" w:hAnsi="Times New Roman" w:cs="Times New Roman"/>
          <w:b/>
          <w:sz w:val="24"/>
          <w:szCs w:val="24"/>
        </w:rPr>
      </w:pPr>
    </w:p>
    <w:p w14:paraId="6F5C2BB5" w14:textId="77777777" w:rsidR="0062497A" w:rsidRDefault="0062497A">
      <w:pPr>
        <w:ind w:left="7788" w:firstLine="707"/>
        <w:jc w:val="center"/>
        <w:rPr>
          <w:rFonts w:ascii="Times New Roman" w:eastAsia="Times New Roman" w:hAnsi="Times New Roman" w:cs="Times New Roman"/>
          <w:b/>
          <w:sz w:val="24"/>
          <w:szCs w:val="24"/>
        </w:rPr>
      </w:pPr>
    </w:p>
    <w:p w14:paraId="3E05B12B" w14:textId="77777777" w:rsidR="0062497A" w:rsidRDefault="0062497A">
      <w:pPr>
        <w:rPr>
          <w:rFonts w:ascii="Times New Roman" w:eastAsia="Times New Roman" w:hAnsi="Times New Roman" w:cs="Times New Roman"/>
          <w:b/>
          <w:sz w:val="24"/>
          <w:szCs w:val="24"/>
        </w:rPr>
      </w:pPr>
    </w:p>
    <w:p w14:paraId="7B6AA68B" w14:textId="77777777" w:rsidR="0062497A" w:rsidRDefault="00AF6703">
      <w:pPr>
        <w:ind w:left="7788" w:firstLine="70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EK-1</w:t>
      </w:r>
    </w:p>
    <w:p w14:paraId="4584203A" w14:textId="77777777" w:rsidR="0062497A" w:rsidRDefault="0062497A">
      <w:pPr>
        <w:ind w:left="7788" w:firstLine="707"/>
        <w:jc w:val="center"/>
        <w:rPr>
          <w:rFonts w:ascii="Times New Roman" w:eastAsia="Times New Roman" w:hAnsi="Times New Roman" w:cs="Times New Roman"/>
          <w:b/>
          <w:sz w:val="24"/>
          <w:szCs w:val="24"/>
        </w:rPr>
      </w:pPr>
    </w:p>
    <w:p w14:paraId="78D5231D" w14:textId="77777777" w:rsidR="0062497A" w:rsidRDefault="00AF670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BALIKÇI GEMİSİNİN KARASULARIMIZDA BULUNDUĞUNA DAİR TESPİT TUTANAĞI</w:t>
      </w:r>
    </w:p>
    <w:p w14:paraId="23B10BC5" w14:textId="77777777" w:rsidR="0062497A" w:rsidRDefault="0062497A">
      <w:pPr>
        <w:jc w:val="center"/>
        <w:rPr>
          <w:rFonts w:ascii="Times New Roman" w:eastAsia="Times New Roman" w:hAnsi="Times New Roman" w:cs="Times New Roman"/>
          <w:b/>
          <w:sz w:val="24"/>
          <w:szCs w:val="24"/>
        </w:rPr>
      </w:pPr>
    </w:p>
    <w:tbl>
      <w:tblPr>
        <w:tblStyle w:val="a1"/>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1560"/>
        <w:gridCol w:w="1275"/>
        <w:gridCol w:w="1694"/>
      </w:tblGrid>
      <w:tr w:rsidR="0062497A" w14:paraId="2EED44CE" w14:textId="77777777">
        <w:tc>
          <w:tcPr>
            <w:tcW w:w="9060" w:type="dxa"/>
            <w:gridSpan w:val="4"/>
          </w:tcPr>
          <w:p w14:paraId="5A1D3E56" w14:textId="77777777" w:rsidR="0062497A" w:rsidRDefault="00AF670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BALIKÇI GEMİSİNİN</w:t>
            </w:r>
          </w:p>
        </w:tc>
      </w:tr>
      <w:tr w:rsidR="0062497A" w14:paraId="2F6227AD" w14:textId="77777777">
        <w:tc>
          <w:tcPr>
            <w:tcW w:w="4531" w:type="dxa"/>
          </w:tcPr>
          <w:p w14:paraId="5F756B53" w14:textId="77777777" w:rsidR="0062497A" w:rsidRDefault="00AF67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ADI</w:t>
            </w:r>
          </w:p>
        </w:tc>
        <w:tc>
          <w:tcPr>
            <w:tcW w:w="4529" w:type="dxa"/>
            <w:gridSpan w:val="3"/>
          </w:tcPr>
          <w:p w14:paraId="36A33CD9" w14:textId="77777777" w:rsidR="0062497A" w:rsidRDefault="0062497A">
            <w:pPr>
              <w:jc w:val="center"/>
              <w:rPr>
                <w:rFonts w:ascii="Times New Roman" w:eastAsia="Times New Roman" w:hAnsi="Times New Roman" w:cs="Times New Roman"/>
                <w:b/>
                <w:sz w:val="24"/>
                <w:szCs w:val="24"/>
              </w:rPr>
            </w:pPr>
          </w:p>
        </w:tc>
      </w:tr>
      <w:tr w:rsidR="0062497A" w14:paraId="2C45E8DA" w14:textId="77777777">
        <w:tc>
          <w:tcPr>
            <w:tcW w:w="4531" w:type="dxa"/>
          </w:tcPr>
          <w:p w14:paraId="6398DF54" w14:textId="77777777" w:rsidR="0062497A" w:rsidRDefault="00AF67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RUHSAT KOD NO</w:t>
            </w:r>
          </w:p>
        </w:tc>
        <w:tc>
          <w:tcPr>
            <w:tcW w:w="4529" w:type="dxa"/>
            <w:gridSpan w:val="3"/>
          </w:tcPr>
          <w:p w14:paraId="7ABC7E4A" w14:textId="77777777" w:rsidR="0062497A" w:rsidRDefault="0062497A">
            <w:pPr>
              <w:jc w:val="center"/>
              <w:rPr>
                <w:rFonts w:ascii="Times New Roman" w:eastAsia="Times New Roman" w:hAnsi="Times New Roman" w:cs="Times New Roman"/>
                <w:b/>
                <w:sz w:val="24"/>
                <w:szCs w:val="24"/>
              </w:rPr>
            </w:pPr>
          </w:p>
        </w:tc>
      </w:tr>
      <w:tr w:rsidR="0062497A" w14:paraId="226F57A5" w14:textId="77777777">
        <w:trPr>
          <w:trHeight w:val="247"/>
        </w:trPr>
        <w:tc>
          <w:tcPr>
            <w:tcW w:w="4531" w:type="dxa"/>
            <w:vMerge w:val="restart"/>
          </w:tcPr>
          <w:p w14:paraId="1102B25D" w14:textId="77777777" w:rsidR="0062497A" w:rsidRDefault="0062497A">
            <w:pPr>
              <w:rPr>
                <w:rFonts w:ascii="Times New Roman" w:eastAsia="Times New Roman" w:hAnsi="Times New Roman" w:cs="Times New Roman"/>
                <w:b/>
                <w:sz w:val="12"/>
                <w:szCs w:val="12"/>
              </w:rPr>
            </w:pPr>
          </w:p>
          <w:p w14:paraId="2F8151FC" w14:textId="77777777" w:rsidR="0062497A" w:rsidRDefault="00AF67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BAGİS Cihazı güncel konum verisi</w:t>
            </w:r>
          </w:p>
        </w:tc>
        <w:tc>
          <w:tcPr>
            <w:tcW w:w="1560" w:type="dxa"/>
          </w:tcPr>
          <w:p w14:paraId="0F32ECDE" w14:textId="77777777" w:rsidR="0062497A" w:rsidRDefault="00AF670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Konumu</w:t>
            </w:r>
          </w:p>
        </w:tc>
        <w:tc>
          <w:tcPr>
            <w:tcW w:w="1275" w:type="dxa"/>
          </w:tcPr>
          <w:p w14:paraId="2FB5BC98" w14:textId="77777777" w:rsidR="0062497A" w:rsidRDefault="00AF670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Tarihi</w:t>
            </w:r>
          </w:p>
        </w:tc>
        <w:tc>
          <w:tcPr>
            <w:tcW w:w="1694" w:type="dxa"/>
          </w:tcPr>
          <w:p w14:paraId="6A10D2AE" w14:textId="77777777" w:rsidR="0062497A" w:rsidRDefault="00AF670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Saati</w:t>
            </w:r>
          </w:p>
        </w:tc>
      </w:tr>
      <w:tr w:rsidR="0062497A" w14:paraId="2859287E" w14:textId="77777777">
        <w:trPr>
          <w:trHeight w:val="247"/>
        </w:trPr>
        <w:tc>
          <w:tcPr>
            <w:tcW w:w="4531" w:type="dxa"/>
            <w:vMerge/>
          </w:tcPr>
          <w:p w14:paraId="24822724"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560" w:type="dxa"/>
          </w:tcPr>
          <w:p w14:paraId="30244D85" w14:textId="77777777" w:rsidR="0062497A" w:rsidRDefault="0062497A">
            <w:pPr>
              <w:jc w:val="center"/>
              <w:rPr>
                <w:rFonts w:ascii="Times New Roman" w:eastAsia="Times New Roman" w:hAnsi="Times New Roman" w:cs="Times New Roman"/>
                <w:b/>
                <w:sz w:val="24"/>
                <w:szCs w:val="24"/>
              </w:rPr>
            </w:pPr>
          </w:p>
        </w:tc>
        <w:tc>
          <w:tcPr>
            <w:tcW w:w="1275" w:type="dxa"/>
          </w:tcPr>
          <w:p w14:paraId="7BBEBF0E" w14:textId="77777777" w:rsidR="0062497A" w:rsidRDefault="0062497A">
            <w:pPr>
              <w:jc w:val="center"/>
              <w:rPr>
                <w:rFonts w:ascii="Times New Roman" w:eastAsia="Times New Roman" w:hAnsi="Times New Roman" w:cs="Times New Roman"/>
                <w:b/>
                <w:sz w:val="24"/>
                <w:szCs w:val="24"/>
              </w:rPr>
            </w:pPr>
          </w:p>
        </w:tc>
        <w:tc>
          <w:tcPr>
            <w:tcW w:w="1694" w:type="dxa"/>
          </w:tcPr>
          <w:p w14:paraId="5FB470D3" w14:textId="77777777" w:rsidR="0062497A" w:rsidRDefault="0062497A">
            <w:pPr>
              <w:jc w:val="center"/>
              <w:rPr>
                <w:rFonts w:ascii="Times New Roman" w:eastAsia="Times New Roman" w:hAnsi="Times New Roman" w:cs="Times New Roman"/>
                <w:b/>
                <w:sz w:val="24"/>
                <w:szCs w:val="24"/>
              </w:rPr>
            </w:pPr>
          </w:p>
        </w:tc>
      </w:tr>
      <w:tr w:rsidR="0062497A" w14:paraId="6992F0A2" w14:textId="77777777">
        <w:trPr>
          <w:trHeight w:val="211"/>
        </w:trPr>
        <w:tc>
          <w:tcPr>
            <w:tcW w:w="4531" w:type="dxa"/>
            <w:vMerge w:val="restart"/>
          </w:tcPr>
          <w:p w14:paraId="7F733B71" w14:textId="77777777" w:rsidR="0062497A" w:rsidRDefault="0062497A">
            <w:pPr>
              <w:jc w:val="both"/>
              <w:rPr>
                <w:rFonts w:ascii="Times New Roman" w:eastAsia="Times New Roman" w:hAnsi="Times New Roman" w:cs="Times New Roman"/>
                <w:b/>
                <w:sz w:val="12"/>
                <w:szCs w:val="12"/>
              </w:rPr>
            </w:pPr>
          </w:p>
          <w:p w14:paraId="02BC5DCF" w14:textId="77777777" w:rsidR="0062497A" w:rsidRDefault="00AF670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Yerinde Tespit Yapılması Durumunda </w:t>
            </w:r>
          </w:p>
          <w:p w14:paraId="0F677624" w14:textId="77777777" w:rsidR="0062497A" w:rsidRDefault="00AF670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Balıkçı Gemisinin Bulunduğu;</w:t>
            </w:r>
          </w:p>
        </w:tc>
        <w:tc>
          <w:tcPr>
            <w:tcW w:w="1560" w:type="dxa"/>
          </w:tcPr>
          <w:p w14:paraId="0F2BEF71" w14:textId="77777777" w:rsidR="0062497A" w:rsidRDefault="0062497A">
            <w:pPr>
              <w:jc w:val="center"/>
              <w:rPr>
                <w:rFonts w:ascii="Times New Roman" w:eastAsia="Times New Roman" w:hAnsi="Times New Roman" w:cs="Times New Roman"/>
                <w:b/>
                <w:sz w:val="12"/>
                <w:szCs w:val="12"/>
              </w:rPr>
            </w:pPr>
          </w:p>
          <w:p w14:paraId="238D7A8C" w14:textId="77777777" w:rsidR="0062497A" w:rsidRDefault="00AF670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İl</w:t>
            </w:r>
          </w:p>
        </w:tc>
        <w:tc>
          <w:tcPr>
            <w:tcW w:w="1275" w:type="dxa"/>
          </w:tcPr>
          <w:p w14:paraId="05A3250E" w14:textId="77777777" w:rsidR="0062497A" w:rsidRDefault="0062497A">
            <w:pPr>
              <w:jc w:val="center"/>
              <w:rPr>
                <w:rFonts w:ascii="Times New Roman" w:eastAsia="Times New Roman" w:hAnsi="Times New Roman" w:cs="Times New Roman"/>
                <w:b/>
                <w:sz w:val="12"/>
                <w:szCs w:val="12"/>
              </w:rPr>
            </w:pPr>
          </w:p>
          <w:p w14:paraId="5ED1358B" w14:textId="77777777" w:rsidR="0062497A" w:rsidRDefault="00AF670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İlçe</w:t>
            </w:r>
          </w:p>
        </w:tc>
        <w:tc>
          <w:tcPr>
            <w:tcW w:w="1694" w:type="dxa"/>
          </w:tcPr>
          <w:p w14:paraId="1AFFFCD3" w14:textId="77777777" w:rsidR="0062497A" w:rsidRDefault="00AF670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Karaya Çıkış Noktası</w:t>
            </w:r>
          </w:p>
        </w:tc>
      </w:tr>
      <w:tr w:rsidR="0062497A" w14:paraId="2B8F4365" w14:textId="77777777">
        <w:trPr>
          <w:trHeight w:val="360"/>
        </w:trPr>
        <w:tc>
          <w:tcPr>
            <w:tcW w:w="4531" w:type="dxa"/>
            <w:vMerge/>
          </w:tcPr>
          <w:p w14:paraId="452669B7"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560" w:type="dxa"/>
          </w:tcPr>
          <w:p w14:paraId="6DB27CC6" w14:textId="77777777" w:rsidR="0062497A" w:rsidRDefault="0062497A">
            <w:pPr>
              <w:jc w:val="center"/>
              <w:rPr>
                <w:rFonts w:ascii="Times New Roman" w:eastAsia="Times New Roman" w:hAnsi="Times New Roman" w:cs="Times New Roman"/>
                <w:b/>
                <w:sz w:val="24"/>
                <w:szCs w:val="24"/>
              </w:rPr>
            </w:pPr>
          </w:p>
        </w:tc>
        <w:tc>
          <w:tcPr>
            <w:tcW w:w="1275" w:type="dxa"/>
          </w:tcPr>
          <w:p w14:paraId="7369BC53" w14:textId="77777777" w:rsidR="0062497A" w:rsidRDefault="0062497A">
            <w:pPr>
              <w:jc w:val="center"/>
              <w:rPr>
                <w:rFonts w:ascii="Times New Roman" w:eastAsia="Times New Roman" w:hAnsi="Times New Roman" w:cs="Times New Roman"/>
                <w:b/>
                <w:sz w:val="24"/>
                <w:szCs w:val="24"/>
              </w:rPr>
            </w:pPr>
          </w:p>
        </w:tc>
        <w:tc>
          <w:tcPr>
            <w:tcW w:w="1694" w:type="dxa"/>
          </w:tcPr>
          <w:p w14:paraId="3A6ABADB" w14:textId="77777777" w:rsidR="0062497A" w:rsidRDefault="0062497A">
            <w:pPr>
              <w:jc w:val="center"/>
              <w:rPr>
                <w:rFonts w:ascii="Times New Roman" w:eastAsia="Times New Roman" w:hAnsi="Times New Roman" w:cs="Times New Roman"/>
                <w:b/>
                <w:sz w:val="24"/>
                <w:szCs w:val="24"/>
              </w:rPr>
            </w:pPr>
          </w:p>
        </w:tc>
      </w:tr>
      <w:tr w:rsidR="0062497A" w14:paraId="0CBB2737" w14:textId="77777777">
        <w:trPr>
          <w:trHeight w:val="1134"/>
        </w:trPr>
        <w:tc>
          <w:tcPr>
            <w:tcW w:w="9060" w:type="dxa"/>
            <w:gridSpan w:val="4"/>
          </w:tcPr>
          <w:p w14:paraId="32193962" w14:textId="77777777" w:rsidR="0062497A" w:rsidRDefault="00AF67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w:t>
            </w:r>
          </w:p>
        </w:tc>
      </w:tr>
    </w:tbl>
    <w:p w14:paraId="02DC2ED1" w14:textId="77777777" w:rsidR="0062497A" w:rsidRDefault="0062497A">
      <w:pPr>
        <w:jc w:val="center"/>
        <w:rPr>
          <w:rFonts w:ascii="Times New Roman" w:eastAsia="Times New Roman" w:hAnsi="Times New Roman" w:cs="Times New Roman"/>
          <w:b/>
          <w:sz w:val="24"/>
          <w:szCs w:val="24"/>
        </w:rPr>
      </w:pPr>
    </w:p>
    <w:p w14:paraId="53FCC67D" w14:textId="77777777" w:rsidR="0062497A" w:rsidRDefault="00AF6703">
      <w:pPr>
        <w:pBdr>
          <w:top w:val="nil"/>
          <w:left w:val="nil"/>
          <w:bottom w:val="nil"/>
          <w:right w:val="nil"/>
          <w:between w:val="nil"/>
        </w:pBdr>
        <w:spacing w:before="240"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Yukarıda bilgileri yer alan balıkçı gemisi sahibi/yetkilisi tarafından …./…../….. tarihinde …………………………………İl/İlçe Tarım ve Orman Müdürlüğüne başvuru yapılarak hamsi avcılığı kota tahsisi amacıyla “…………………………….. Hamsi Avcılığı İzin Belgesi” düzenlenmesi talep edilmiştir.</w:t>
      </w:r>
    </w:p>
    <w:p w14:paraId="23579CF4" w14:textId="77777777" w:rsidR="0062497A" w:rsidRDefault="00AF670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Hamsi Avcılığında Kota ve Üretim Planlamasının Uygulanmasına İlişkin Talimatın         5 inci maddesinin birinci fıkrasının (b) bendi gereğince; balıkçı gemisinin güncel konumu ve/veya bulunduğu yerin tespit</w:t>
      </w:r>
      <w:r w:rsidR="001A1799">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yapılarak  …../…../….. tarihinde karasularımızda olduğu belirlenmiştir.</w:t>
      </w:r>
    </w:p>
    <w:p w14:paraId="732D0A90" w14:textId="77777777" w:rsidR="0062497A" w:rsidRDefault="0062497A">
      <w:pPr>
        <w:pBdr>
          <w:top w:val="nil"/>
          <w:left w:val="nil"/>
          <w:bottom w:val="nil"/>
          <w:right w:val="nil"/>
          <w:between w:val="nil"/>
        </w:pBdr>
        <w:spacing w:after="0" w:line="360" w:lineRule="auto"/>
        <w:ind w:firstLine="708"/>
        <w:jc w:val="center"/>
        <w:rPr>
          <w:rFonts w:ascii="Times New Roman" w:eastAsia="Times New Roman" w:hAnsi="Times New Roman" w:cs="Times New Roman"/>
          <w:color w:val="000000"/>
          <w:sz w:val="24"/>
          <w:szCs w:val="24"/>
        </w:rPr>
      </w:pPr>
    </w:p>
    <w:p w14:paraId="21FB32EC" w14:textId="77777777" w:rsidR="0062497A" w:rsidRDefault="0062497A">
      <w:pPr>
        <w:pBdr>
          <w:top w:val="nil"/>
          <w:left w:val="nil"/>
          <w:bottom w:val="nil"/>
          <w:right w:val="nil"/>
          <w:between w:val="nil"/>
        </w:pBdr>
        <w:spacing w:after="0" w:line="360" w:lineRule="auto"/>
        <w:ind w:firstLine="708"/>
        <w:jc w:val="center"/>
        <w:rPr>
          <w:rFonts w:ascii="Times New Roman" w:eastAsia="Times New Roman" w:hAnsi="Times New Roman" w:cs="Times New Roman"/>
          <w:color w:val="000000"/>
          <w:sz w:val="24"/>
          <w:szCs w:val="24"/>
        </w:rPr>
      </w:pPr>
    </w:p>
    <w:p w14:paraId="3CDD3DE8" w14:textId="77777777" w:rsidR="0062497A" w:rsidRDefault="00AF6703">
      <w:pPr>
        <w:pBdr>
          <w:top w:val="nil"/>
          <w:left w:val="nil"/>
          <w:bottom w:val="nil"/>
          <w:right w:val="nil"/>
          <w:between w:val="nil"/>
        </w:pBdr>
        <w:spacing w:after="0" w:line="36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İl/İlçe Müdürlüğü Personeli                                    İl/İlçe Müdürlüğü Personeli</w:t>
      </w:r>
    </w:p>
    <w:p w14:paraId="0E9CD3A3" w14:textId="77777777" w:rsidR="0062497A" w:rsidRDefault="00AF6703">
      <w:pPr>
        <w:pBdr>
          <w:top w:val="nil"/>
          <w:left w:val="nil"/>
          <w:bottom w:val="nil"/>
          <w:right w:val="nil"/>
          <w:between w:val="nil"/>
        </w:pBdr>
        <w:spacing w:after="0" w:line="360" w:lineRule="auto"/>
        <w:ind w:left="708"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316FCC56" w14:textId="77777777" w:rsidR="0062497A" w:rsidRDefault="00AF6703">
      <w:pPr>
        <w:pBdr>
          <w:top w:val="nil"/>
          <w:left w:val="nil"/>
          <w:bottom w:val="nil"/>
          <w:right w:val="nil"/>
          <w:between w:val="nil"/>
        </w:pBdr>
        <w:spacing w:after="0" w:line="360" w:lineRule="auto"/>
        <w:ind w:left="1"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Adı Soyadı                                                               Adı Soyadı</w:t>
      </w:r>
    </w:p>
    <w:p w14:paraId="28FEDAF5" w14:textId="77777777" w:rsidR="0062497A" w:rsidRDefault="00AF6703">
      <w:pPr>
        <w:pBdr>
          <w:top w:val="nil"/>
          <w:left w:val="nil"/>
          <w:bottom w:val="nil"/>
          <w:right w:val="nil"/>
          <w:between w:val="nil"/>
        </w:pBdr>
        <w:spacing w:after="0" w:line="360" w:lineRule="auto"/>
        <w:ind w:left="708"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Unvan                                                                      Unvan</w:t>
      </w:r>
    </w:p>
    <w:p w14:paraId="5422A911" w14:textId="77777777" w:rsidR="0062497A" w:rsidRDefault="00AF6703">
      <w:pPr>
        <w:pBdr>
          <w:top w:val="nil"/>
          <w:left w:val="nil"/>
          <w:bottom w:val="nil"/>
          <w:right w:val="nil"/>
          <w:between w:val="nil"/>
        </w:pBdr>
        <w:spacing w:after="280" w:line="36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İmza                                                                        İmza</w:t>
      </w:r>
    </w:p>
    <w:p w14:paraId="50BCD6A1" w14:textId="77777777" w:rsidR="0062497A" w:rsidRDefault="0062497A">
      <w:pPr>
        <w:ind w:left="8496"/>
        <w:jc w:val="center"/>
        <w:rPr>
          <w:rFonts w:ascii="Times New Roman" w:eastAsia="Times New Roman" w:hAnsi="Times New Roman" w:cs="Times New Roman"/>
          <w:b/>
          <w:sz w:val="24"/>
          <w:szCs w:val="24"/>
        </w:rPr>
      </w:pPr>
    </w:p>
    <w:p w14:paraId="7782B614" w14:textId="77777777" w:rsidR="0062497A" w:rsidRDefault="0062497A">
      <w:pPr>
        <w:ind w:left="8496"/>
        <w:jc w:val="center"/>
        <w:rPr>
          <w:rFonts w:ascii="Times New Roman" w:eastAsia="Times New Roman" w:hAnsi="Times New Roman" w:cs="Times New Roman"/>
          <w:b/>
          <w:sz w:val="24"/>
          <w:szCs w:val="24"/>
        </w:rPr>
      </w:pPr>
    </w:p>
    <w:p w14:paraId="6C900411" w14:textId="77777777" w:rsidR="0062497A" w:rsidRDefault="0062497A">
      <w:pPr>
        <w:rPr>
          <w:rFonts w:ascii="Times New Roman" w:eastAsia="Times New Roman" w:hAnsi="Times New Roman" w:cs="Times New Roman"/>
          <w:b/>
          <w:sz w:val="24"/>
          <w:szCs w:val="24"/>
        </w:rPr>
      </w:pPr>
    </w:p>
    <w:p w14:paraId="6BF8E21B" w14:textId="77777777" w:rsidR="0062497A" w:rsidRDefault="00AF6703">
      <w:pPr>
        <w:ind w:left="849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EK-2</w:t>
      </w:r>
    </w:p>
    <w:tbl>
      <w:tblPr>
        <w:tblStyle w:val="a2"/>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
        <w:gridCol w:w="3372"/>
        <w:gridCol w:w="1701"/>
        <w:gridCol w:w="460"/>
        <w:gridCol w:w="3367"/>
        <w:gridCol w:w="1560"/>
      </w:tblGrid>
      <w:tr w:rsidR="0062497A" w14:paraId="17E03A28" w14:textId="77777777">
        <w:trPr>
          <w:trHeight w:val="562"/>
        </w:trPr>
        <w:tc>
          <w:tcPr>
            <w:tcW w:w="10916" w:type="dxa"/>
            <w:gridSpan w:val="6"/>
          </w:tcPr>
          <w:p w14:paraId="46070F3C" w14:textId="77777777" w:rsidR="0062497A" w:rsidRDefault="00AF670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2025 Yılı Mavi Yüzgeçli Orkinos Avcılığı Kota Hakkını Kullanması Nedeniyle, 1 Eylül 2025-15 Nisan 2026 Tarihleri Arasında Su Ürünleri Avcılığı Yapması Yasak Olan Balıkçı Gemileri</w:t>
            </w:r>
          </w:p>
        </w:tc>
      </w:tr>
      <w:tr w:rsidR="0062497A" w14:paraId="14B9427E" w14:textId="77777777">
        <w:tc>
          <w:tcPr>
            <w:tcW w:w="3828" w:type="dxa"/>
            <w:gridSpan w:val="2"/>
          </w:tcPr>
          <w:p w14:paraId="1023BD57" w14:textId="77777777" w:rsidR="0062497A" w:rsidRDefault="00AF670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Balıkçı Gemisi Adı</w:t>
            </w:r>
          </w:p>
        </w:tc>
        <w:tc>
          <w:tcPr>
            <w:tcW w:w="1701" w:type="dxa"/>
          </w:tcPr>
          <w:p w14:paraId="46237DE9" w14:textId="77777777" w:rsidR="0062497A" w:rsidRDefault="00AF670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Ruhsat Kod No</w:t>
            </w:r>
          </w:p>
        </w:tc>
        <w:tc>
          <w:tcPr>
            <w:tcW w:w="3827" w:type="dxa"/>
            <w:gridSpan w:val="2"/>
          </w:tcPr>
          <w:p w14:paraId="5AA21C2C" w14:textId="77777777" w:rsidR="0062497A" w:rsidRDefault="00AF670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Balıkçı Gemisi Adı</w:t>
            </w:r>
          </w:p>
        </w:tc>
        <w:tc>
          <w:tcPr>
            <w:tcW w:w="1560" w:type="dxa"/>
          </w:tcPr>
          <w:p w14:paraId="181FBD99" w14:textId="77777777" w:rsidR="0062497A" w:rsidRDefault="00AF670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Ruhsat Kod No</w:t>
            </w:r>
          </w:p>
        </w:tc>
      </w:tr>
      <w:tr w:rsidR="0062497A" w14:paraId="7DE1627E" w14:textId="77777777">
        <w:tc>
          <w:tcPr>
            <w:tcW w:w="456" w:type="dxa"/>
          </w:tcPr>
          <w:p w14:paraId="2238A02F"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3372" w:type="dxa"/>
            <w:vAlign w:val="bottom"/>
          </w:tcPr>
          <w:p w14:paraId="7165FEB1" w14:textId="77777777" w:rsidR="0062497A" w:rsidRDefault="00AF6703">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ABANOZLAR</w:t>
            </w:r>
          </w:p>
        </w:tc>
        <w:tc>
          <w:tcPr>
            <w:tcW w:w="1701" w:type="dxa"/>
            <w:vAlign w:val="bottom"/>
          </w:tcPr>
          <w:p w14:paraId="70E8C169"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34A4738</w:t>
            </w:r>
          </w:p>
        </w:tc>
        <w:tc>
          <w:tcPr>
            <w:tcW w:w="460" w:type="dxa"/>
          </w:tcPr>
          <w:p w14:paraId="2C50D5C0"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28</w:t>
            </w:r>
          </w:p>
        </w:tc>
        <w:tc>
          <w:tcPr>
            <w:tcW w:w="3367" w:type="dxa"/>
            <w:vAlign w:val="bottom"/>
          </w:tcPr>
          <w:p w14:paraId="3425034A"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HASANBEY-I</w:t>
            </w:r>
          </w:p>
        </w:tc>
        <w:tc>
          <w:tcPr>
            <w:tcW w:w="1560" w:type="dxa"/>
            <w:vAlign w:val="bottom"/>
          </w:tcPr>
          <w:p w14:paraId="0AFBEDE0"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34A1552</w:t>
            </w:r>
          </w:p>
        </w:tc>
      </w:tr>
      <w:tr w:rsidR="0062497A" w14:paraId="3E2F0786" w14:textId="77777777">
        <w:tc>
          <w:tcPr>
            <w:tcW w:w="456" w:type="dxa"/>
          </w:tcPr>
          <w:p w14:paraId="4A8C7DD9"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3372" w:type="dxa"/>
            <w:vAlign w:val="bottom"/>
          </w:tcPr>
          <w:p w14:paraId="0AC4D443"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AĞAOĞULLARI-6</w:t>
            </w:r>
          </w:p>
        </w:tc>
        <w:tc>
          <w:tcPr>
            <w:tcW w:w="1701" w:type="dxa"/>
            <w:vAlign w:val="bottom"/>
          </w:tcPr>
          <w:p w14:paraId="3C0FCD6E"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10A1375</w:t>
            </w:r>
          </w:p>
        </w:tc>
        <w:tc>
          <w:tcPr>
            <w:tcW w:w="460" w:type="dxa"/>
          </w:tcPr>
          <w:p w14:paraId="4548CC8D"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29</w:t>
            </w:r>
          </w:p>
        </w:tc>
        <w:tc>
          <w:tcPr>
            <w:tcW w:w="3367" w:type="dxa"/>
          </w:tcPr>
          <w:p w14:paraId="14DC2407"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HAYRETTİN ASLAN</w:t>
            </w:r>
          </w:p>
        </w:tc>
        <w:tc>
          <w:tcPr>
            <w:tcW w:w="1560" w:type="dxa"/>
          </w:tcPr>
          <w:p w14:paraId="5C5EDC1C"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34A2250</w:t>
            </w:r>
          </w:p>
        </w:tc>
      </w:tr>
      <w:tr w:rsidR="0062497A" w14:paraId="7D0FF962" w14:textId="77777777">
        <w:tc>
          <w:tcPr>
            <w:tcW w:w="456" w:type="dxa"/>
          </w:tcPr>
          <w:p w14:paraId="2D4061FE"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3372" w:type="dxa"/>
            <w:vAlign w:val="bottom"/>
          </w:tcPr>
          <w:p w14:paraId="19FC1D99"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AKGÜN BALIKÇILIK-3</w:t>
            </w:r>
          </w:p>
        </w:tc>
        <w:tc>
          <w:tcPr>
            <w:tcW w:w="1701" w:type="dxa"/>
            <w:vAlign w:val="bottom"/>
          </w:tcPr>
          <w:p w14:paraId="780845A1"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61A1153</w:t>
            </w:r>
          </w:p>
        </w:tc>
        <w:tc>
          <w:tcPr>
            <w:tcW w:w="460" w:type="dxa"/>
          </w:tcPr>
          <w:p w14:paraId="70642387"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30</w:t>
            </w:r>
          </w:p>
        </w:tc>
        <w:tc>
          <w:tcPr>
            <w:tcW w:w="3367" w:type="dxa"/>
            <w:vAlign w:val="bottom"/>
          </w:tcPr>
          <w:p w14:paraId="4CB3DD91"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IŞIKLAR-3</w:t>
            </w:r>
          </w:p>
        </w:tc>
        <w:tc>
          <w:tcPr>
            <w:tcW w:w="1560" w:type="dxa"/>
            <w:vAlign w:val="bottom"/>
          </w:tcPr>
          <w:p w14:paraId="2B47D054"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10A3636</w:t>
            </w:r>
          </w:p>
        </w:tc>
      </w:tr>
      <w:tr w:rsidR="0062497A" w14:paraId="50967ABE" w14:textId="77777777">
        <w:tc>
          <w:tcPr>
            <w:tcW w:w="456" w:type="dxa"/>
          </w:tcPr>
          <w:p w14:paraId="68DF20C1"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3372" w:type="dxa"/>
            <w:vAlign w:val="bottom"/>
          </w:tcPr>
          <w:p w14:paraId="52F88B91"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AKTAŞLAR-1</w:t>
            </w:r>
          </w:p>
        </w:tc>
        <w:tc>
          <w:tcPr>
            <w:tcW w:w="1701" w:type="dxa"/>
            <w:vAlign w:val="bottom"/>
          </w:tcPr>
          <w:p w14:paraId="240F1265"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61A1067</w:t>
            </w:r>
          </w:p>
        </w:tc>
        <w:tc>
          <w:tcPr>
            <w:tcW w:w="460" w:type="dxa"/>
          </w:tcPr>
          <w:p w14:paraId="71416290"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31</w:t>
            </w:r>
          </w:p>
        </w:tc>
        <w:tc>
          <w:tcPr>
            <w:tcW w:w="3367" w:type="dxa"/>
          </w:tcPr>
          <w:p w14:paraId="746F1F27"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İBRAHİM MUHAMMET KIYAK</w:t>
            </w:r>
          </w:p>
        </w:tc>
        <w:tc>
          <w:tcPr>
            <w:tcW w:w="1560" w:type="dxa"/>
          </w:tcPr>
          <w:p w14:paraId="660B0A49"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10A3517</w:t>
            </w:r>
          </w:p>
        </w:tc>
      </w:tr>
      <w:tr w:rsidR="0062497A" w14:paraId="17792631" w14:textId="77777777">
        <w:tc>
          <w:tcPr>
            <w:tcW w:w="456" w:type="dxa"/>
          </w:tcPr>
          <w:p w14:paraId="37EFBE44"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3372" w:type="dxa"/>
            <w:vAlign w:val="bottom"/>
          </w:tcPr>
          <w:p w14:paraId="0362F81F"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BİLGİÇLER BALIKÇILIK</w:t>
            </w:r>
          </w:p>
        </w:tc>
        <w:tc>
          <w:tcPr>
            <w:tcW w:w="1701" w:type="dxa"/>
            <w:vAlign w:val="bottom"/>
          </w:tcPr>
          <w:p w14:paraId="06D56055"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61A2603</w:t>
            </w:r>
          </w:p>
        </w:tc>
        <w:tc>
          <w:tcPr>
            <w:tcW w:w="460" w:type="dxa"/>
          </w:tcPr>
          <w:p w14:paraId="42DD50A8"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32</w:t>
            </w:r>
          </w:p>
        </w:tc>
        <w:tc>
          <w:tcPr>
            <w:tcW w:w="3367" w:type="dxa"/>
            <w:vAlign w:val="bottom"/>
          </w:tcPr>
          <w:p w14:paraId="3F6C0437"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İDRİSOĞULLARI 1</w:t>
            </w:r>
          </w:p>
        </w:tc>
        <w:tc>
          <w:tcPr>
            <w:tcW w:w="1560" w:type="dxa"/>
            <w:vAlign w:val="bottom"/>
          </w:tcPr>
          <w:p w14:paraId="2DEA7AE3"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31A1619</w:t>
            </w:r>
          </w:p>
        </w:tc>
      </w:tr>
      <w:tr w:rsidR="0062497A" w14:paraId="3C850530" w14:textId="77777777">
        <w:tc>
          <w:tcPr>
            <w:tcW w:w="456" w:type="dxa"/>
          </w:tcPr>
          <w:p w14:paraId="1DBAE378"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3372" w:type="dxa"/>
            <w:vAlign w:val="bottom"/>
          </w:tcPr>
          <w:p w14:paraId="25B538E1"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BOZOĞLU AHMET</w:t>
            </w:r>
          </w:p>
        </w:tc>
        <w:tc>
          <w:tcPr>
            <w:tcW w:w="1701" w:type="dxa"/>
            <w:vAlign w:val="bottom"/>
          </w:tcPr>
          <w:p w14:paraId="3453D1C0"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10A3652</w:t>
            </w:r>
          </w:p>
        </w:tc>
        <w:tc>
          <w:tcPr>
            <w:tcW w:w="460" w:type="dxa"/>
          </w:tcPr>
          <w:p w14:paraId="0EA28D91"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33</w:t>
            </w:r>
          </w:p>
        </w:tc>
        <w:tc>
          <w:tcPr>
            <w:tcW w:w="3367" w:type="dxa"/>
          </w:tcPr>
          <w:p w14:paraId="0D1DACD9"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KARAHASANOĞLU</w:t>
            </w:r>
          </w:p>
        </w:tc>
        <w:tc>
          <w:tcPr>
            <w:tcW w:w="1560" w:type="dxa"/>
          </w:tcPr>
          <w:p w14:paraId="467CCB03"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10A3871</w:t>
            </w:r>
          </w:p>
        </w:tc>
      </w:tr>
      <w:tr w:rsidR="0062497A" w14:paraId="1105DA5B" w14:textId="77777777">
        <w:tc>
          <w:tcPr>
            <w:tcW w:w="456" w:type="dxa"/>
          </w:tcPr>
          <w:p w14:paraId="5624C6C5"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3372" w:type="dxa"/>
          </w:tcPr>
          <w:p w14:paraId="5BEA6694"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CİHAN CENGİZ KARADENİZ</w:t>
            </w:r>
          </w:p>
        </w:tc>
        <w:tc>
          <w:tcPr>
            <w:tcW w:w="1701" w:type="dxa"/>
          </w:tcPr>
          <w:p w14:paraId="4A6E3500"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55A1382</w:t>
            </w:r>
          </w:p>
        </w:tc>
        <w:tc>
          <w:tcPr>
            <w:tcW w:w="460" w:type="dxa"/>
          </w:tcPr>
          <w:p w14:paraId="00F416CC"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34</w:t>
            </w:r>
          </w:p>
        </w:tc>
        <w:tc>
          <w:tcPr>
            <w:tcW w:w="3367" w:type="dxa"/>
            <w:vAlign w:val="bottom"/>
          </w:tcPr>
          <w:p w14:paraId="2F1B42C3"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KARAHASANOĞLU BALIKÇILIK</w:t>
            </w:r>
          </w:p>
        </w:tc>
        <w:tc>
          <w:tcPr>
            <w:tcW w:w="1560" w:type="dxa"/>
            <w:vAlign w:val="bottom"/>
          </w:tcPr>
          <w:p w14:paraId="43DD0496"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61A1812</w:t>
            </w:r>
          </w:p>
        </w:tc>
      </w:tr>
      <w:tr w:rsidR="0062497A" w14:paraId="44B4B512" w14:textId="77777777">
        <w:tc>
          <w:tcPr>
            <w:tcW w:w="456" w:type="dxa"/>
          </w:tcPr>
          <w:p w14:paraId="2896876A"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3372" w:type="dxa"/>
            <w:vAlign w:val="bottom"/>
          </w:tcPr>
          <w:p w14:paraId="31D5A362"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COŞKUN KARDEŞLER-1</w:t>
            </w:r>
          </w:p>
        </w:tc>
        <w:tc>
          <w:tcPr>
            <w:tcW w:w="1701" w:type="dxa"/>
            <w:vAlign w:val="bottom"/>
          </w:tcPr>
          <w:p w14:paraId="6BE9B114"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34A5152</w:t>
            </w:r>
          </w:p>
        </w:tc>
        <w:tc>
          <w:tcPr>
            <w:tcW w:w="460" w:type="dxa"/>
          </w:tcPr>
          <w:p w14:paraId="7F3B3B3B"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35</w:t>
            </w:r>
          </w:p>
        </w:tc>
        <w:tc>
          <w:tcPr>
            <w:tcW w:w="3367" w:type="dxa"/>
            <w:vAlign w:val="bottom"/>
          </w:tcPr>
          <w:p w14:paraId="1E5C4716"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KAZIM KOBYA</w:t>
            </w:r>
          </w:p>
        </w:tc>
        <w:tc>
          <w:tcPr>
            <w:tcW w:w="1560" w:type="dxa"/>
            <w:vAlign w:val="bottom"/>
          </w:tcPr>
          <w:p w14:paraId="551FEC2F"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61A5110</w:t>
            </w:r>
          </w:p>
        </w:tc>
      </w:tr>
      <w:tr w:rsidR="0062497A" w14:paraId="08E24B12" w14:textId="77777777">
        <w:tc>
          <w:tcPr>
            <w:tcW w:w="456" w:type="dxa"/>
          </w:tcPr>
          <w:p w14:paraId="63933FE4"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3372" w:type="dxa"/>
            <w:vAlign w:val="bottom"/>
          </w:tcPr>
          <w:p w14:paraId="2306EB31"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ÇINAROĞULLARI-1</w:t>
            </w:r>
          </w:p>
        </w:tc>
        <w:tc>
          <w:tcPr>
            <w:tcW w:w="1701" w:type="dxa"/>
            <w:vAlign w:val="bottom"/>
          </w:tcPr>
          <w:p w14:paraId="5B7976B7"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34A5555</w:t>
            </w:r>
          </w:p>
        </w:tc>
        <w:tc>
          <w:tcPr>
            <w:tcW w:w="460" w:type="dxa"/>
          </w:tcPr>
          <w:p w14:paraId="5DCC21FF"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36</w:t>
            </w:r>
          </w:p>
        </w:tc>
        <w:tc>
          <w:tcPr>
            <w:tcW w:w="3367" w:type="dxa"/>
            <w:vAlign w:val="bottom"/>
          </w:tcPr>
          <w:p w14:paraId="7B411377"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KEREM BALIKÇILIK-2</w:t>
            </w:r>
          </w:p>
        </w:tc>
        <w:tc>
          <w:tcPr>
            <w:tcW w:w="1560" w:type="dxa"/>
            <w:vAlign w:val="bottom"/>
          </w:tcPr>
          <w:p w14:paraId="0A94C8A6"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55A1380</w:t>
            </w:r>
          </w:p>
        </w:tc>
      </w:tr>
      <w:tr w:rsidR="0062497A" w14:paraId="2810707F" w14:textId="77777777">
        <w:tc>
          <w:tcPr>
            <w:tcW w:w="456" w:type="dxa"/>
          </w:tcPr>
          <w:p w14:paraId="6C669EF1"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3372" w:type="dxa"/>
            <w:vAlign w:val="bottom"/>
          </w:tcPr>
          <w:p w14:paraId="37EC869A"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DENİZ ALP</w:t>
            </w:r>
          </w:p>
        </w:tc>
        <w:tc>
          <w:tcPr>
            <w:tcW w:w="1701" w:type="dxa"/>
            <w:vAlign w:val="bottom"/>
          </w:tcPr>
          <w:p w14:paraId="07F48FF3"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52A1975</w:t>
            </w:r>
          </w:p>
        </w:tc>
        <w:tc>
          <w:tcPr>
            <w:tcW w:w="460" w:type="dxa"/>
          </w:tcPr>
          <w:p w14:paraId="4C431420"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37</w:t>
            </w:r>
          </w:p>
        </w:tc>
        <w:tc>
          <w:tcPr>
            <w:tcW w:w="3367" w:type="dxa"/>
            <w:vAlign w:val="bottom"/>
          </w:tcPr>
          <w:p w14:paraId="4467E7F7"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KOLCULAR</w:t>
            </w:r>
          </w:p>
        </w:tc>
        <w:tc>
          <w:tcPr>
            <w:tcW w:w="1560" w:type="dxa"/>
            <w:vAlign w:val="bottom"/>
          </w:tcPr>
          <w:p w14:paraId="613ACE7D"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34A2688</w:t>
            </w:r>
          </w:p>
        </w:tc>
      </w:tr>
      <w:tr w:rsidR="0062497A" w14:paraId="1AAB025A" w14:textId="77777777">
        <w:tc>
          <w:tcPr>
            <w:tcW w:w="456" w:type="dxa"/>
          </w:tcPr>
          <w:p w14:paraId="19B87EDF"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3372" w:type="dxa"/>
          </w:tcPr>
          <w:p w14:paraId="55E7F678"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DENİZER</w:t>
            </w:r>
          </w:p>
        </w:tc>
        <w:tc>
          <w:tcPr>
            <w:tcW w:w="1701" w:type="dxa"/>
          </w:tcPr>
          <w:p w14:paraId="3EE7420B"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34A1107</w:t>
            </w:r>
          </w:p>
        </w:tc>
        <w:tc>
          <w:tcPr>
            <w:tcW w:w="460" w:type="dxa"/>
          </w:tcPr>
          <w:p w14:paraId="48DD81C7"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38</w:t>
            </w:r>
          </w:p>
        </w:tc>
        <w:tc>
          <w:tcPr>
            <w:tcW w:w="3367" w:type="dxa"/>
            <w:vAlign w:val="bottom"/>
          </w:tcPr>
          <w:p w14:paraId="74C88AB4" w14:textId="77777777" w:rsidR="0062497A" w:rsidRDefault="00AF6703">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KUL BALIKÇILIK-1</w:t>
            </w:r>
          </w:p>
        </w:tc>
        <w:tc>
          <w:tcPr>
            <w:tcW w:w="1560" w:type="dxa"/>
            <w:vAlign w:val="bottom"/>
          </w:tcPr>
          <w:p w14:paraId="4C7E0C4F" w14:textId="77777777" w:rsidR="0062497A" w:rsidRDefault="00AF6703">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34A1911</w:t>
            </w:r>
          </w:p>
        </w:tc>
      </w:tr>
      <w:tr w:rsidR="0062497A" w14:paraId="5188ACED" w14:textId="77777777">
        <w:tc>
          <w:tcPr>
            <w:tcW w:w="456" w:type="dxa"/>
          </w:tcPr>
          <w:p w14:paraId="2D85ED65"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3372" w:type="dxa"/>
            <w:vAlign w:val="bottom"/>
          </w:tcPr>
          <w:p w14:paraId="05F10619"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DURSUN ÇINAROĞLU 2</w:t>
            </w:r>
          </w:p>
        </w:tc>
        <w:tc>
          <w:tcPr>
            <w:tcW w:w="1701" w:type="dxa"/>
            <w:vAlign w:val="bottom"/>
          </w:tcPr>
          <w:p w14:paraId="0A83AEB9"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34A5320</w:t>
            </w:r>
          </w:p>
        </w:tc>
        <w:tc>
          <w:tcPr>
            <w:tcW w:w="460" w:type="dxa"/>
          </w:tcPr>
          <w:p w14:paraId="78D2A72D"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39</w:t>
            </w:r>
          </w:p>
        </w:tc>
        <w:tc>
          <w:tcPr>
            <w:tcW w:w="3367" w:type="dxa"/>
            <w:vAlign w:val="bottom"/>
          </w:tcPr>
          <w:p w14:paraId="44645D7D"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MARGO MAHMUT</w:t>
            </w:r>
          </w:p>
        </w:tc>
        <w:tc>
          <w:tcPr>
            <w:tcW w:w="1560" w:type="dxa"/>
            <w:vAlign w:val="bottom"/>
          </w:tcPr>
          <w:p w14:paraId="59634CDD"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61A2738</w:t>
            </w:r>
          </w:p>
        </w:tc>
      </w:tr>
      <w:tr w:rsidR="0062497A" w14:paraId="49AB9D5C" w14:textId="77777777">
        <w:tc>
          <w:tcPr>
            <w:tcW w:w="456" w:type="dxa"/>
          </w:tcPr>
          <w:p w14:paraId="035ED67E"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3372" w:type="dxa"/>
            <w:vAlign w:val="bottom"/>
          </w:tcPr>
          <w:p w14:paraId="685763CE"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ALİ REİS BALIKÇILIK</w:t>
            </w:r>
          </w:p>
        </w:tc>
        <w:tc>
          <w:tcPr>
            <w:tcW w:w="1701" w:type="dxa"/>
            <w:vAlign w:val="bottom"/>
          </w:tcPr>
          <w:p w14:paraId="7B9CD356"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16A2587</w:t>
            </w:r>
          </w:p>
        </w:tc>
        <w:tc>
          <w:tcPr>
            <w:tcW w:w="460" w:type="dxa"/>
          </w:tcPr>
          <w:p w14:paraId="4A6493F6"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40</w:t>
            </w:r>
          </w:p>
        </w:tc>
        <w:tc>
          <w:tcPr>
            <w:tcW w:w="3367" w:type="dxa"/>
            <w:vAlign w:val="bottom"/>
          </w:tcPr>
          <w:p w14:paraId="0F8D18D1"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MEHMET KAPTAN BALIKÇILIK A</w:t>
            </w:r>
          </w:p>
        </w:tc>
        <w:tc>
          <w:tcPr>
            <w:tcW w:w="1560" w:type="dxa"/>
            <w:vAlign w:val="bottom"/>
          </w:tcPr>
          <w:p w14:paraId="32FDB23D"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77A2028</w:t>
            </w:r>
          </w:p>
        </w:tc>
      </w:tr>
      <w:tr w:rsidR="0062497A" w14:paraId="3B2B0A53" w14:textId="77777777">
        <w:tc>
          <w:tcPr>
            <w:tcW w:w="456" w:type="dxa"/>
          </w:tcPr>
          <w:p w14:paraId="57C0AC09"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3372" w:type="dxa"/>
            <w:vAlign w:val="bottom"/>
          </w:tcPr>
          <w:p w14:paraId="1594B867" w14:textId="77777777" w:rsidR="0062497A" w:rsidRDefault="00AF6703">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EMİN AĞA-1</w:t>
            </w:r>
          </w:p>
        </w:tc>
        <w:tc>
          <w:tcPr>
            <w:tcW w:w="1701" w:type="dxa"/>
            <w:vAlign w:val="bottom"/>
          </w:tcPr>
          <w:p w14:paraId="057306D0" w14:textId="77777777" w:rsidR="0062497A" w:rsidRDefault="00AF6703">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16A1083</w:t>
            </w:r>
          </w:p>
        </w:tc>
        <w:tc>
          <w:tcPr>
            <w:tcW w:w="460" w:type="dxa"/>
          </w:tcPr>
          <w:p w14:paraId="28D9004D"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41</w:t>
            </w:r>
          </w:p>
        </w:tc>
        <w:tc>
          <w:tcPr>
            <w:tcW w:w="3367" w:type="dxa"/>
          </w:tcPr>
          <w:p w14:paraId="27ED604B"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MEİS 1</w:t>
            </w:r>
          </w:p>
        </w:tc>
        <w:tc>
          <w:tcPr>
            <w:tcW w:w="1560" w:type="dxa"/>
          </w:tcPr>
          <w:p w14:paraId="5893DA50"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61A2676</w:t>
            </w:r>
          </w:p>
        </w:tc>
      </w:tr>
      <w:tr w:rsidR="0062497A" w14:paraId="00E3E6C5" w14:textId="77777777">
        <w:tc>
          <w:tcPr>
            <w:tcW w:w="456" w:type="dxa"/>
          </w:tcPr>
          <w:p w14:paraId="7D37F521"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3372" w:type="dxa"/>
            <w:vAlign w:val="bottom"/>
          </w:tcPr>
          <w:p w14:paraId="66C3F12A"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EREN KARDEŞLER-1</w:t>
            </w:r>
          </w:p>
        </w:tc>
        <w:tc>
          <w:tcPr>
            <w:tcW w:w="1701" w:type="dxa"/>
            <w:vAlign w:val="bottom"/>
          </w:tcPr>
          <w:p w14:paraId="0607D3F8"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31A1608</w:t>
            </w:r>
          </w:p>
        </w:tc>
        <w:tc>
          <w:tcPr>
            <w:tcW w:w="460" w:type="dxa"/>
          </w:tcPr>
          <w:p w14:paraId="755B804C"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42</w:t>
            </w:r>
          </w:p>
        </w:tc>
        <w:tc>
          <w:tcPr>
            <w:tcW w:w="3367" w:type="dxa"/>
            <w:vAlign w:val="bottom"/>
          </w:tcPr>
          <w:p w14:paraId="5255CE15"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MUSTAFA REİS BALIKÇILIK</w:t>
            </w:r>
          </w:p>
        </w:tc>
        <w:tc>
          <w:tcPr>
            <w:tcW w:w="1560" w:type="dxa"/>
            <w:vAlign w:val="bottom"/>
          </w:tcPr>
          <w:p w14:paraId="40CFD9D0"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77A1158</w:t>
            </w:r>
          </w:p>
        </w:tc>
      </w:tr>
      <w:tr w:rsidR="0062497A" w14:paraId="46C20CA0" w14:textId="77777777">
        <w:tc>
          <w:tcPr>
            <w:tcW w:w="456" w:type="dxa"/>
          </w:tcPr>
          <w:p w14:paraId="4218BDC0"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16</w:t>
            </w:r>
          </w:p>
        </w:tc>
        <w:tc>
          <w:tcPr>
            <w:tcW w:w="3372" w:type="dxa"/>
            <w:vAlign w:val="bottom"/>
          </w:tcPr>
          <w:p w14:paraId="4A3452B5"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ERGÜN KARDEŞLER BALIKÇILIK</w:t>
            </w:r>
          </w:p>
        </w:tc>
        <w:tc>
          <w:tcPr>
            <w:tcW w:w="1701" w:type="dxa"/>
            <w:vAlign w:val="bottom"/>
          </w:tcPr>
          <w:p w14:paraId="5455B488"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61A2716</w:t>
            </w:r>
          </w:p>
        </w:tc>
        <w:tc>
          <w:tcPr>
            <w:tcW w:w="460" w:type="dxa"/>
          </w:tcPr>
          <w:p w14:paraId="76FBA9E2"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43</w:t>
            </w:r>
          </w:p>
        </w:tc>
        <w:tc>
          <w:tcPr>
            <w:tcW w:w="3367" w:type="dxa"/>
            <w:vAlign w:val="bottom"/>
          </w:tcPr>
          <w:p w14:paraId="2FB13332"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MUZAFFER KARDEŞLER-3</w:t>
            </w:r>
          </w:p>
        </w:tc>
        <w:tc>
          <w:tcPr>
            <w:tcW w:w="1560" w:type="dxa"/>
            <w:vAlign w:val="bottom"/>
          </w:tcPr>
          <w:p w14:paraId="3C05D4D0"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10A2024</w:t>
            </w:r>
          </w:p>
        </w:tc>
      </w:tr>
      <w:tr w:rsidR="0062497A" w14:paraId="33709B55" w14:textId="77777777">
        <w:tc>
          <w:tcPr>
            <w:tcW w:w="456" w:type="dxa"/>
          </w:tcPr>
          <w:p w14:paraId="1D6B2088"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17</w:t>
            </w:r>
          </w:p>
        </w:tc>
        <w:tc>
          <w:tcPr>
            <w:tcW w:w="3372" w:type="dxa"/>
          </w:tcPr>
          <w:p w14:paraId="31CBC30B"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EYÜP DEDE</w:t>
            </w:r>
          </w:p>
        </w:tc>
        <w:tc>
          <w:tcPr>
            <w:tcW w:w="1701" w:type="dxa"/>
          </w:tcPr>
          <w:p w14:paraId="71065B54"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34A2420</w:t>
            </w:r>
          </w:p>
        </w:tc>
        <w:tc>
          <w:tcPr>
            <w:tcW w:w="460" w:type="dxa"/>
          </w:tcPr>
          <w:p w14:paraId="1BEA99A8"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44</w:t>
            </w:r>
          </w:p>
        </w:tc>
        <w:tc>
          <w:tcPr>
            <w:tcW w:w="3367" w:type="dxa"/>
            <w:vAlign w:val="bottom"/>
          </w:tcPr>
          <w:p w14:paraId="12158A7D"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NURSU-3</w:t>
            </w:r>
          </w:p>
        </w:tc>
        <w:tc>
          <w:tcPr>
            <w:tcW w:w="1560" w:type="dxa"/>
            <w:vAlign w:val="bottom"/>
          </w:tcPr>
          <w:p w14:paraId="5F6EA9B0"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34A1679</w:t>
            </w:r>
          </w:p>
        </w:tc>
      </w:tr>
      <w:tr w:rsidR="0062497A" w14:paraId="0D5FB885" w14:textId="77777777">
        <w:tc>
          <w:tcPr>
            <w:tcW w:w="456" w:type="dxa"/>
          </w:tcPr>
          <w:p w14:paraId="0203CFEB"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c>
          <w:tcPr>
            <w:tcW w:w="3372" w:type="dxa"/>
            <w:vAlign w:val="bottom"/>
          </w:tcPr>
          <w:p w14:paraId="674C1B26" w14:textId="77777777" w:rsidR="0062497A" w:rsidRDefault="00AF6703">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FATOĞLU BALIKÇILIK</w:t>
            </w:r>
          </w:p>
        </w:tc>
        <w:tc>
          <w:tcPr>
            <w:tcW w:w="1701" w:type="dxa"/>
            <w:vAlign w:val="bottom"/>
          </w:tcPr>
          <w:p w14:paraId="6DBA6429" w14:textId="77777777" w:rsidR="0062497A" w:rsidRDefault="00AF6703">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28A1657</w:t>
            </w:r>
          </w:p>
        </w:tc>
        <w:tc>
          <w:tcPr>
            <w:tcW w:w="460" w:type="dxa"/>
          </w:tcPr>
          <w:p w14:paraId="22A16432"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45</w:t>
            </w:r>
          </w:p>
        </w:tc>
        <w:tc>
          <w:tcPr>
            <w:tcW w:w="3367" w:type="dxa"/>
            <w:vAlign w:val="bottom"/>
          </w:tcPr>
          <w:p w14:paraId="248D89D6"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OKTAY-4</w:t>
            </w:r>
          </w:p>
        </w:tc>
        <w:tc>
          <w:tcPr>
            <w:tcW w:w="1560" w:type="dxa"/>
            <w:vAlign w:val="bottom"/>
          </w:tcPr>
          <w:p w14:paraId="64EDAF01"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59A1240</w:t>
            </w:r>
          </w:p>
        </w:tc>
      </w:tr>
      <w:tr w:rsidR="0062497A" w14:paraId="51F91A44" w14:textId="77777777">
        <w:tc>
          <w:tcPr>
            <w:tcW w:w="456" w:type="dxa"/>
          </w:tcPr>
          <w:p w14:paraId="2C368329"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19</w:t>
            </w:r>
          </w:p>
        </w:tc>
        <w:tc>
          <w:tcPr>
            <w:tcW w:w="3372" w:type="dxa"/>
            <w:vAlign w:val="bottom"/>
          </w:tcPr>
          <w:p w14:paraId="42528241"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GEÇİCİLER BALIKÇILIK</w:t>
            </w:r>
          </w:p>
        </w:tc>
        <w:tc>
          <w:tcPr>
            <w:tcW w:w="1701" w:type="dxa"/>
            <w:vAlign w:val="bottom"/>
          </w:tcPr>
          <w:p w14:paraId="725BC097"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10A1595</w:t>
            </w:r>
          </w:p>
        </w:tc>
        <w:tc>
          <w:tcPr>
            <w:tcW w:w="460" w:type="dxa"/>
          </w:tcPr>
          <w:p w14:paraId="44F85DE9"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46</w:t>
            </w:r>
          </w:p>
        </w:tc>
        <w:tc>
          <w:tcPr>
            <w:tcW w:w="3367" w:type="dxa"/>
            <w:vAlign w:val="bottom"/>
          </w:tcPr>
          <w:p w14:paraId="073793A2"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RAHMİ REİS-1</w:t>
            </w:r>
          </w:p>
        </w:tc>
        <w:tc>
          <w:tcPr>
            <w:tcW w:w="1560" w:type="dxa"/>
            <w:vAlign w:val="bottom"/>
          </w:tcPr>
          <w:p w14:paraId="7A27551C"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34A4117</w:t>
            </w:r>
          </w:p>
        </w:tc>
      </w:tr>
      <w:tr w:rsidR="0062497A" w14:paraId="7510495C" w14:textId="77777777">
        <w:tc>
          <w:tcPr>
            <w:tcW w:w="456" w:type="dxa"/>
          </w:tcPr>
          <w:p w14:paraId="5C718FB9"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20</w:t>
            </w:r>
          </w:p>
        </w:tc>
        <w:tc>
          <w:tcPr>
            <w:tcW w:w="3372" w:type="dxa"/>
            <w:vAlign w:val="bottom"/>
          </w:tcPr>
          <w:p w14:paraId="0BA39110"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GÖRENLER 4</w:t>
            </w:r>
          </w:p>
        </w:tc>
        <w:tc>
          <w:tcPr>
            <w:tcW w:w="1701" w:type="dxa"/>
            <w:vAlign w:val="bottom"/>
          </w:tcPr>
          <w:p w14:paraId="1D00D906"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10A2901</w:t>
            </w:r>
          </w:p>
        </w:tc>
        <w:tc>
          <w:tcPr>
            <w:tcW w:w="460" w:type="dxa"/>
          </w:tcPr>
          <w:p w14:paraId="44927639"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47</w:t>
            </w:r>
          </w:p>
        </w:tc>
        <w:tc>
          <w:tcPr>
            <w:tcW w:w="3367" w:type="dxa"/>
            <w:vAlign w:val="bottom"/>
          </w:tcPr>
          <w:p w14:paraId="41CE47A4"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SARAL BALIKÇILIK</w:t>
            </w:r>
          </w:p>
        </w:tc>
        <w:tc>
          <w:tcPr>
            <w:tcW w:w="1560" w:type="dxa"/>
            <w:vAlign w:val="bottom"/>
          </w:tcPr>
          <w:p w14:paraId="219F3DBD"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61A1043</w:t>
            </w:r>
          </w:p>
        </w:tc>
      </w:tr>
      <w:tr w:rsidR="0062497A" w14:paraId="3EBE5A5B" w14:textId="77777777">
        <w:tc>
          <w:tcPr>
            <w:tcW w:w="456" w:type="dxa"/>
          </w:tcPr>
          <w:p w14:paraId="0CDB3620"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21</w:t>
            </w:r>
          </w:p>
        </w:tc>
        <w:tc>
          <w:tcPr>
            <w:tcW w:w="3372" w:type="dxa"/>
          </w:tcPr>
          <w:p w14:paraId="50B82C16"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GÖRENLER-3</w:t>
            </w:r>
          </w:p>
        </w:tc>
        <w:tc>
          <w:tcPr>
            <w:tcW w:w="1701" w:type="dxa"/>
          </w:tcPr>
          <w:p w14:paraId="44802641"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10A1596</w:t>
            </w:r>
          </w:p>
        </w:tc>
        <w:tc>
          <w:tcPr>
            <w:tcW w:w="460" w:type="dxa"/>
          </w:tcPr>
          <w:p w14:paraId="0348526D"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48</w:t>
            </w:r>
          </w:p>
        </w:tc>
        <w:tc>
          <w:tcPr>
            <w:tcW w:w="3367" w:type="dxa"/>
            <w:vAlign w:val="bottom"/>
          </w:tcPr>
          <w:p w14:paraId="088EC5AA"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SÜLEYMAN GİRİT</w:t>
            </w:r>
          </w:p>
        </w:tc>
        <w:tc>
          <w:tcPr>
            <w:tcW w:w="1560" w:type="dxa"/>
            <w:vAlign w:val="bottom"/>
          </w:tcPr>
          <w:p w14:paraId="6841C8B9"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34A2816</w:t>
            </w:r>
          </w:p>
        </w:tc>
      </w:tr>
      <w:tr w:rsidR="0062497A" w14:paraId="4DD25593" w14:textId="77777777">
        <w:tc>
          <w:tcPr>
            <w:tcW w:w="456" w:type="dxa"/>
          </w:tcPr>
          <w:p w14:paraId="279D3AF6"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22</w:t>
            </w:r>
          </w:p>
        </w:tc>
        <w:tc>
          <w:tcPr>
            <w:tcW w:w="3372" w:type="dxa"/>
            <w:vAlign w:val="bottom"/>
          </w:tcPr>
          <w:p w14:paraId="55EBCA67"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GÜLER KARDEŞLER 4</w:t>
            </w:r>
          </w:p>
        </w:tc>
        <w:tc>
          <w:tcPr>
            <w:tcW w:w="1701" w:type="dxa"/>
            <w:vAlign w:val="bottom"/>
          </w:tcPr>
          <w:p w14:paraId="51C0C5DB"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10A3507</w:t>
            </w:r>
          </w:p>
        </w:tc>
        <w:tc>
          <w:tcPr>
            <w:tcW w:w="460" w:type="dxa"/>
          </w:tcPr>
          <w:p w14:paraId="6B7346BC"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49</w:t>
            </w:r>
          </w:p>
        </w:tc>
        <w:tc>
          <w:tcPr>
            <w:tcW w:w="3367" w:type="dxa"/>
          </w:tcPr>
          <w:p w14:paraId="406D94E1"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SÜRSAN-1</w:t>
            </w:r>
          </w:p>
        </w:tc>
        <w:tc>
          <w:tcPr>
            <w:tcW w:w="1560" w:type="dxa"/>
          </w:tcPr>
          <w:p w14:paraId="46F55BDF"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55A1012</w:t>
            </w:r>
          </w:p>
        </w:tc>
      </w:tr>
      <w:tr w:rsidR="0062497A" w14:paraId="3CC62DB9" w14:textId="77777777">
        <w:tc>
          <w:tcPr>
            <w:tcW w:w="456" w:type="dxa"/>
          </w:tcPr>
          <w:p w14:paraId="1929C0E5"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23</w:t>
            </w:r>
          </w:p>
        </w:tc>
        <w:tc>
          <w:tcPr>
            <w:tcW w:w="3372" w:type="dxa"/>
          </w:tcPr>
          <w:p w14:paraId="71D9D885"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HABİBİN YAVUZ</w:t>
            </w:r>
          </w:p>
        </w:tc>
        <w:tc>
          <w:tcPr>
            <w:tcW w:w="1701" w:type="dxa"/>
          </w:tcPr>
          <w:p w14:paraId="4D546385"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61A8096</w:t>
            </w:r>
          </w:p>
        </w:tc>
        <w:tc>
          <w:tcPr>
            <w:tcW w:w="460" w:type="dxa"/>
          </w:tcPr>
          <w:p w14:paraId="397AD33D"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50</w:t>
            </w:r>
          </w:p>
        </w:tc>
        <w:tc>
          <w:tcPr>
            <w:tcW w:w="3367" w:type="dxa"/>
            <w:vAlign w:val="bottom"/>
          </w:tcPr>
          <w:p w14:paraId="3806908B"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ŞABAN KIYAK-1</w:t>
            </w:r>
          </w:p>
        </w:tc>
        <w:tc>
          <w:tcPr>
            <w:tcW w:w="1560" w:type="dxa"/>
            <w:vAlign w:val="bottom"/>
          </w:tcPr>
          <w:p w14:paraId="6EE405FA"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55A3068</w:t>
            </w:r>
          </w:p>
        </w:tc>
      </w:tr>
      <w:tr w:rsidR="0062497A" w14:paraId="14EFEEF8" w14:textId="77777777">
        <w:tc>
          <w:tcPr>
            <w:tcW w:w="456" w:type="dxa"/>
          </w:tcPr>
          <w:p w14:paraId="19D4ED3F"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24</w:t>
            </w:r>
          </w:p>
        </w:tc>
        <w:tc>
          <w:tcPr>
            <w:tcW w:w="3372" w:type="dxa"/>
            <w:vAlign w:val="bottom"/>
          </w:tcPr>
          <w:p w14:paraId="189E57F7"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HACI EMRULLAH REİS 3</w:t>
            </w:r>
          </w:p>
        </w:tc>
        <w:tc>
          <w:tcPr>
            <w:tcW w:w="1701" w:type="dxa"/>
            <w:vAlign w:val="bottom"/>
          </w:tcPr>
          <w:p w14:paraId="0DA15C8D"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35A5136</w:t>
            </w:r>
          </w:p>
        </w:tc>
        <w:tc>
          <w:tcPr>
            <w:tcW w:w="460" w:type="dxa"/>
          </w:tcPr>
          <w:p w14:paraId="02683B15"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51</w:t>
            </w:r>
          </w:p>
        </w:tc>
        <w:tc>
          <w:tcPr>
            <w:tcW w:w="3367" w:type="dxa"/>
          </w:tcPr>
          <w:p w14:paraId="73AF4E65"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TORLAK REİS-II</w:t>
            </w:r>
          </w:p>
        </w:tc>
        <w:tc>
          <w:tcPr>
            <w:tcW w:w="1560" w:type="dxa"/>
          </w:tcPr>
          <w:p w14:paraId="275F7A9F"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34A5347</w:t>
            </w:r>
          </w:p>
        </w:tc>
      </w:tr>
      <w:tr w:rsidR="0062497A" w14:paraId="00E8B61D" w14:textId="77777777">
        <w:tc>
          <w:tcPr>
            <w:tcW w:w="456" w:type="dxa"/>
          </w:tcPr>
          <w:p w14:paraId="53AF6554"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25</w:t>
            </w:r>
          </w:p>
        </w:tc>
        <w:tc>
          <w:tcPr>
            <w:tcW w:w="3372" w:type="dxa"/>
          </w:tcPr>
          <w:p w14:paraId="0ACF1B10"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HACI KİBAR</w:t>
            </w:r>
          </w:p>
        </w:tc>
        <w:tc>
          <w:tcPr>
            <w:tcW w:w="1701" w:type="dxa"/>
          </w:tcPr>
          <w:p w14:paraId="464DFC98"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53A2065</w:t>
            </w:r>
          </w:p>
        </w:tc>
        <w:tc>
          <w:tcPr>
            <w:tcW w:w="460" w:type="dxa"/>
          </w:tcPr>
          <w:p w14:paraId="38E02D82"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51</w:t>
            </w:r>
          </w:p>
        </w:tc>
        <w:tc>
          <w:tcPr>
            <w:tcW w:w="3367" w:type="dxa"/>
            <w:vAlign w:val="bottom"/>
          </w:tcPr>
          <w:p w14:paraId="0B3EA959"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TUNCAY SAGUN-2</w:t>
            </w:r>
          </w:p>
        </w:tc>
        <w:tc>
          <w:tcPr>
            <w:tcW w:w="1560" w:type="dxa"/>
            <w:vAlign w:val="bottom"/>
          </w:tcPr>
          <w:p w14:paraId="7DF37BFE"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07A2210</w:t>
            </w:r>
          </w:p>
        </w:tc>
      </w:tr>
      <w:tr w:rsidR="0062497A" w14:paraId="2FF1DBD0" w14:textId="77777777">
        <w:tc>
          <w:tcPr>
            <w:tcW w:w="456" w:type="dxa"/>
          </w:tcPr>
          <w:p w14:paraId="7A9F2D4E"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26</w:t>
            </w:r>
          </w:p>
        </w:tc>
        <w:tc>
          <w:tcPr>
            <w:tcW w:w="3372" w:type="dxa"/>
            <w:vAlign w:val="bottom"/>
          </w:tcPr>
          <w:p w14:paraId="479A0113"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HACI MUSTAFA KULOĞLU</w:t>
            </w:r>
          </w:p>
        </w:tc>
        <w:tc>
          <w:tcPr>
            <w:tcW w:w="1701" w:type="dxa"/>
            <w:vAlign w:val="bottom"/>
          </w:tcPr>
          <w:p w14:paraId="7A27FEF4"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34A1125</w:t>
            </w:r>
          </w:p>
        </w:tc>
        <w:tc>
          <w:tcPr>
            <w:tcW w:w="460" w:type="dxa"/>
          </w:tcPr>
          <w:p w14:paraId="6B6CDAA9"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53</w:t>
            </w:r>
          </w:p>
        </w:tc>
        <w:tc>
          <w:tcPr>
            <w:tcW w:w="3367" w:type="dxa"/>
          </w:tcPr>
          <w:p w14:paraId="4A0D87B2"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TÜRKMENLER-1</w:t>
            </w:r>
          </w:p>
        </w:tc>
        <w:tc>
          <w:tcPr>
            <w:tcW w:w="1560" w:type="dxa"/>
          </w:tcPr>
          <w:p w14:paraId="041B8CB6"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34A3317</w:t>
            </w:r>
          </w:p>
        </w:tc>
      </w:tr>
      <w:tr w:rsidR="0062497A" w14:paraId="40555F25" w14:textId="77777777">
        <w:tc>
          <w:tcPr>
            <w:tcW w:w="456" w:type="dxa"/>
          </w:tcPr>
          <w:p w14:paraId="6C8A8F27"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27</w:t>
            </w:r>
          </w:p>
        </w:tc>
        <w:tc>
          <w:tcPr>
            <w:tcW w:w="3372" w:type="dxa"/>
          </w:tcPr>
          <w:p w14:paraId="1AA2CE25"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HASAN REİS-11</w:t>
            </w:r>
          </w:p>
        </w:tc>
        <w:tc>
          <w:tcPr>
            <w:tcW w:w="1701" w:type="dxa"/>
          </w:tcPr>
          <w:p w14:paraId="72CB2865"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16A2495</w:t>
            </w:r>
          </w:p>
        </w:tc>
        <w:tc>
          <w:tcPr>
            <w:tcW w:w="460" w:type="dxa"/>
          </w:tcPr>
          <w:p w14:paraId="76D9AB6A" w14:textId="77777777" w:rsidR="0062497A" w:rsidRDefault="00AF670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54</w:t>
            </w:r>
          </w:p>
        </w:tc>
        <w:tc>
          <w:tcPr>
            <w:tcW w:w="3367" w:type="dxa"/>
            <w:vAlign w:val="bottom"/>
          </w:tcPr>
          <w:p w14:paraId="1792041C" w14:textId="77777777" w:rsidR="0062497A" w:rsidRDefault="00AF670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UÇAR</w:t>
            </w:r>
          </w:p>
        </w:tc>
        <w:tc>
          <w:tcPr>
            <w:tcW w:w="1560" w:type="dxa"/>
            <w:vAlign w:val="bottom"/>
          </w:tcPr>
          <w:p w14:paraId="57B470B9" w14:textId="77777777" w:rsidR="0062497A" w:rsidRDefault="00AF670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34A1257</w:t>
            </w:r>
          </w:p>
        </w:tc>
      </w:tr>
    </w:tbl>
    <w:p w14:paraId="262FE489" w14:textId="77777777" w:rsidR="0062497A" w:rsidRDefault="0062497A">
      <w:pPr>
        <w:jc w:val="center"/>
        <w:rPr>
          <w:rFonts w:ascii="Times New Roman" w:eastAsia="Times New Roman" w:hAnsi="Times New Roman" w:cs="Times New Roman"/>
          <w:b/>
          <w:sz w:val="24"/>
          <w:szCs w:val="24"/>
        </w:rPr>
      </w:pPr>
    </w:p>
    <w:p w14:paraId="165F2A4C" w14:textId="77777777" w:rsidR="0062497A" w:rsidRDefault="0062497A">
      <w:pPr>
        <w:jc w:val="center"/>
        <w:rPr>
          <w:rFonts w:ascii="Times New Roman" w:eastAsia="Times New Roman" w:hAnsi="Times New Roman" w:cs="Times New Roman"/>
          <w:b/>
          <w:sz w:val="24"/>
          <w:szCs w:val="24"/>
        </w:rPr>
      </w:pPr>
    </w:p>
    <w:p w14:paraId="5BE666DF" w14:textId="77777777" w:rsidR="0062497A" w:rsidRDefault="0062497A">
      <w:pPr>
        <w:ind w:left="7788" w:firstLine="707"/>
        <w:jc w:val="center"/>
        <w:rPr>
          <w:rFonts w:ascii="Times New Roman" w:eastAsia="Times New Roman" w:hAnsi="Times New Roman" w:cs="Times New Roman"/>
          <w:b/>
          <w:sz w:val="24"/>
          <w:szCs w:val="24"/>
        </w:rPr>
      </w:pPr>
    </w:p>
    <w:p w14:paraId="31055ADF" w14:textId="77777777" w:rsidR="0062497A" w:rsidRDefault="0062497A">
      <w:pPr>
        <w:ind w:left="7788" w:firstLine="707"/>
        <w:jc w:val="center"/>
        <w:rPr>
          <w:rFonts w:ascii="Times New Roman" w:eastAsia="Times New Roman" w:hAnsi="Times New Roman" w:cs="Times New Roman"/>
          <w:b/>
          <w:sz w:val="24"/>
          <w:szCs w:val="24"/>
        </w:rPr>
      </w:pPr>
    </w:p>
    <w:p w14:paraId="357BD908" w14:textId="77777777" w:rsidR="0062497A" w:rsidRDefault="0062497A">
      <w:pPr>
        <w:ind w:left="7788" w:firstLine="707"/>
        <w:jc w:val="center"/>
        <w:rPr>
          <w:rFonts w:ascii="Times New Roman" w:eastAsia="Times New Roman" w:hAnsi="Times New Roman" w:cs="Times New Roman"/>
          <w:b/>
          <w:sz w:val="24"/>
          <w:szCs w:val="24"/>
        </w:rPr>
      </w:pPr>
    </w:p>
    <w:p w14:paraId="6B41CE56" w14:textId="77777777" w:rsidR="0062497A" w:rsidRDefault="0062497A">
      <w:pPr>
        <w:ind w:left="7788" w:firstLine="707"/>
        <w:jc w:val="center"/>
        <w:rPr>
          <w:rFonts w:ascii="Times New Roman" w:eastAsia="Times New Roman" w:hAnsi="Times New Roman" w:cs="Times New Roman"/>
          <w:b/>
          <w:sz w:val="24"/>
          <w:szCs w:val="24"/>
        </w:rPr>
      </w:pPr>
    </w:p>
    <w:p w14:paraId="5695AF8E" w14:textId="77777777" w:rsidR="0062497A" w:rsidRDefault="0062497A">
      <w:pPr>
        <w:ind w:left="7788" w:firstLine="707"/>
        <w:jc w:val="center"/>
        <w:rPr>
          <w:rFonts w:ascii="Times New Roman" w:eastAsia="Times New Roman" w:hAnsi="Times New Roman" w:cs="Times New Roman"/>
          <w:b/>
          <w:sz w:val="24"/>
          <w:szCs w:val="24"/>
        </w:rPr>
      </w:pPr>
    </w:p>
    <w:p w14:paraId="477CAD3B" w14:textId="77777777" w:rsidR="0062497A" w:rsidRDefault="0062497A">
      <w:pPr>
        <w:ind w:left="7788" w:firstLine="707"/>
        <w:jc w:val="center"/>
        <w:rPr>
          <w:rFonts w:ascii="Times New Roman" w:eastAsia="Times New Roman" w:hAnsi="Times New Roman" w:cs="Times New Roman"/>
          <w:b/>
          <w:sz w:val="24"/>
          <w:szCs w:val="24"/>
        </w:rPr>
        <w:sectPr w:rsidR="0062497A">
          <w:footerReference w:type="default" r:id="rId6"/>
          <w:pgSz w:w="11906" w:h="16838"/>
          <w:pgMar w:top="851" w:right="1418" w:bottom="1418" w:left="1418" w:header="709" w:footer="709" w:gutter="0"/>
          <w:pgNumType w:start="1"/>
          <w:cols w:space="708"/>
        </w:sectPr>
      </w:pPr>
    </w:p>
    <w:p w14:paraId="150E97B0" w14:textId="77777777" w:rsidR="0062497A" w:rsidRDefault="00AF6703">
      <w:pPr>
        <w:spacing w:after="0" w:line="240" w:lineRule="auto"/>
        <w:ind w:left="134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EK-3</w:t>
      </w:r>
    </w:p>
    <w:tbl>
      <w:tblPr>
        <w:tblStyle w:val="a3"/>
        <w:tblW w:w="1403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9"/>
        <w:gridCol w:w="5387"/>
        <w:gridCol w:w="5948"/>
      </w:tblGrid>
      <w:tr w:rsidR="0062497A" w14:paraId="3DCAD644" w14:textId="77777777">
        <w:trPr>
          <w:trHeight w:val="422"/>
        </w:trPr>
        <w:tc>
          <w:tcPr>
            <w:tcW w:w="14034" w:type="dxa"/>
            <w:gridSpan w:val="3"/>
            <w:tcBorders>
              <w:top w:val="single" w:sz="4" w:space="0" w:color="000000"/>
              <w:left w:val="single" w:sz="4" w:space="0" w:color="000000"/>
              <w:bottom w:val="single" w:sz="4" w:space="0" w:color="000000"/>
              <w:right w:val="single" w:sz="4" w:space="0" w:color="000000"/>
            </w:tcBorders>
          </w:tcPr>
          <w:p w14:paraId="6BDDF9F3" w14:textId="77777777" w:rsidR="0062497A" w:rsidRDefault="00AF6703">
            <w:pPr>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HAMSİ KARAYA ÇIKIŞ NOKTALARI</w:t>
            </w:r>
          </w:p>
        </w:tc>
      </w:tr>
      <w:tr w:rsidR="0062497A" w14:paraId="3877C4BB" w14:textId="77777777">
        <w:tc>
          <w:tcPr>
            <w:tcW w:w="2699" w:type="dxa"/>
            <w:tcBorders>
              <w:top w:val="single" w:sz="4" w:space="0" w:color="000000"/>
            </w:tcBorders>
          </w:tcPr>
          <w:p w14:paraId="298AB344" w14:textId="77777777" w:rsidR="0062497A" w:rsidRDefault="00AF6703">
            <w:pPr>
              <w:ind w:right="-102"/>
              <w:rPr>
                <w:rFonts w:ascii="Times New Roman" w:eastAsia="Times New Roman" w:hAnsi="Times New Roman" w:cs="Times New Roman"/>
                <w:sz w:val="24"/>
                <w:szCs w:val="24"/>
              </w:rPr>
            </w:pPr>
            <w:r>
              <w:rPr>
                <w:rFonts w:ascii="Times New Roman" w:eastAsia="Times New Roman" w:hAnsi="Times New Roman" w:cs="Times New Roman"/>
                <w:sz w:val="24"/>
                <w:szCs w:val="24"/>
              </w:rPr>
              <w:t>İL</w:t>
            </w:r>
          </w:p>
        </w:tc>
        <w:tc>
          <w:tcPr>
            <w:tcW w:w="5387" w:type="dxa"/>
            <w:tcBorders>
              <w:top w:val="single" w:sz="4" w:space="0" w:color="000000"/>
            </w:tcBorders>
          </w:tcPr>
          <w:p w14:paraId="490BF2E5" w14:textId="77777777" w:rsidR="0062497A" w:rsidRDefault="00AF6703">
            <w:pPr>
              <w:ind w:right="-10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ASİL</w:t>
            </w:r>
          </w:p>
        </w:tc>
        <w:tc>
          <w:tcPr>
            <w:tcW w:w="5948" w:type="dxa"/>
            <w:tcBorders>
              <w:top w:val="single" w:sz="4" w:space="0" w:color="000000"/>
            </w:tcBorders>
          </w:tcPr>
          <w:p w14:paraId="6A72280F" w14:textId="77777777" w:rsidR="0062497A" w:rsidRDefault="00AF670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YEDEK</w:t>
            </w:r>
          </w:p>
        </w:tc>
      </w:tr>
      <w:tr w:rsidR="0062497A" w14:paraId="5951AFA5" w14:textId="77777777">
        <w:tc>
          <w:tcPr>
            <w:tcW w:w="2699" w:type="dxa"/>
            <w:shd w:val="clear" w:color="auto" w:fill="FFFFFF"/>
          </w:tcPr>
          <w:p w14:paraId="65C30862" w14:textId="77777777" w:rsidR="0062497A" w:rsidRDefault="00AF67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ADANA</w:t>
            </w:r>
          </w:p>
        </w:tc>
        <w:tc>
          <w:tcPr>
            <w:tcW w:w="5387" w:type="dxa"/>
            <w:shd w:val="clear" w:color="auto" w:fill="FFFFFF"/>
          </w:tcPr>
          <w:p w14:paraId="06257843"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Karataş Balıkçı Barınağı</w:t>
            </w:r>
          </w:p>
        </w:tc>
        <w:tc>
          <w:tcPr>
            <w:tcW w:w="5948" w:type="dxa"/>
            <w:shd w:val="clear" w:color="auto" w:fill="FFFFFF"/>
          </w:tcPr>
          <w:p w14:paraId="668361F4" w14:textId="77777777" w:rsidR="0062497A" w:rsidRDefault="0062497A">
            <w:pPr>
              <w:jc w:val="both"/>
              <w:rPr>
                <w:rFonts w:ascii="Times New Roman" w:eastAsia="Times New Roman" w:hAnsi="Times New Roman" w:cs="Times New Roman"/>
                <w:sz w:val="24"/>
                <w:szCs w:val="24"/>
              </w:rPr>
            </w:pPr>
          </w:p>
        </w:tc>
      </w:tr>
      <w:tr w:rsidR="0062497A" w14:paraId="46815FFC" w14:textId="77777777">
        <w:tc>
          <w:tcPr>
            <w:tcW w:w="2699" w:type="dxa"/>
            <w:vMerge w:val="restart"/>
            <w:shd w:val="clear" w:color="auto" w:fill="BDD7EE"/>
          </w:tcPr>
          <w:p w14:paraId="2DCC3D43" w14:textId="77777777" w:rsidR="0062497A" w:rsidRDefault="0062497A">
            <w:pPr>
              <w:rPr>
                <w:rFonts w:ascii="Times New Roman" w:eastAsia="Times New Roman" w:hAnsi="Times New Roman" w:cs="Times New Roman"/>
                <w:b/>
                <w:sz w:val="24"/>
                <w:szCs w:val="24"/>
              </w:rPr>
            </w:pPr>
          </w:p>
          <w:p w14:paraId="0F56F189" w14:textId="77777777" w:rsidR="0062497A" w:rsidRDefault="0062497A">
            <w:pPr>
              <w:rPr>
                <w:rFonts w:ascii="Times New Roman" w:eastAsia="Times New Roman" w:hAnsi="Times New Roman" w:cs="Times New Roman"/>
                <w:b/>
                <w:sz w:val="24"/>
                <w:szCs w:val="24"/>
              </w:rPr>
            </w:pPr>
          </w:p>
          <w:p w14:paraId="157CBF1B" w14:textId="77777777" w:rsidR="0062497A" w:rsidRDefault="0062497A">
            <w:pPr>
              <w:rPr>
                <w:rFonts w:ascii="Times New Roman" w:eastAsia="Times New Roman" w:hAnsi="Times New Roman" w:cs="Times New Roman"/>
                <w:b/>
                <w:sz w:val="24"/>
                <w:szCs w:val="24"/>
              </w:rPr>
            </w:pPr>
          </w:p>
          <w:p w14:paraId="6DBC3A55" w14:textId="77777777" w:rsidR="0062497A" w:rsidRDefault="00AF67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ANTALYA</w:t>
            </w:r>
          </w:p>
        </w:tc>
        <w:tc>
          <w:tcPr>
            <w:tcW w:w="5387" w:type="dxa"/>
            <w:shd w:val="clear" w:color="auto" w:fill="BDD7EE"/>
          </w:tcPr>
          <w:p w14:paraId="6916D2AD"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Antalya Yeni Balıkçı Barınağı</w:t>
            </w:r>
          </w:p>
        </w:tc>
        <w:tc>
          <w:tcPr>
            <w:tcW w:w="5948" w:type="dxa"/>
            <w:shd w:val="clear" w:color="auto" w:fill="BDD7EE"/>
          </w:tcPr>
          <w:p w14:paraId="2B9D242B" w14:textId="77777777" w:rsidR="0062497A" w:rsidRDefault="0062497A">
            <w:pPr>
              <w:jc w:val="both"/>
              <w:rPr>
                <w:rFonts w:ascii="Times New Roman" w:eastAsia="Times New Roman" w:hAnsi="Times New Roman" w:cs="Times New Roman"/>
                <w:sz w:val="24"/>
                <w:szCs w:val="24"/>
              </w:rPr>
            </w:pPr>
          </w:p>
        </w:tc>
      </w:tr>
      <w:tr w:rsidR="0062497A" w14:paraId="25819B9E" w14:textId="77777777">
        <w:tc>
          <w:tcPr>
            <w:tcW w:w="2699" w:type="dxa"/>
            <w:vMerge/>
            <w:shd w:val="clear" w:color="auto" w:fill="BDD7EE"/>
          </w:tcPr>
          <w:p w14:paraId="6C4C22A2"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tcPr>
          <w:p w14:paraId="3FD983C2"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Alanya Balıkçı Barınağı</w:t>
            </w:r>
          </w:p>
        </w:tc>
        <w:tc>
          <w:tcPr>
            <w:tcW w:w="5948" w:type="dxa"/>
            <w:shd w:val="clear" w:color="auto" w:fill="BDD7EE"/>
          </w:tcPr>
          <w:p w14:paraId="16A07A54" w14:textId="77777777" w:rsidR="0062497A" w:rsidRDefault="0062497A">
            <w:pPr>
              <w:jc w:val="both"/>
              <w:rPr>
                <w:rFonts w:ascii="Times New Roman" w:eastAsia="Times New Roman" w:hAnsi="Times New Roman" w:cs="Times New Roman"/>
                <w:sz w:val="24"/>
                <w:szCs w:val="24"/>
              </w:rPr>
            </w:pPr>
          </w:p>
        </w:tc>
      </w:tr>
      <w:tr w:rsidR="0062497A" w14:paraId="1283A639" w14:textId="77777777">
        <w:tc>
          <w:tcPr>
            <w:tcW w:w="2699" w:type="dxa"/>
            <w:vMerge/>
            <w:shd w:val="clear" w:color="auto" w:fill="BDD7EE"/>
          </w:tcPr>
          <w:p w14:paraId="783BD197"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tcPr>
          <w:p w14:paraId="29E47BDA"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Finike Balıkçı Barınağı</w:t>
            </w:r>
          </w:p>
        </w:tc>
        <w:tc>
          <w:tcPr>
            <w:tcW w:w="5948" w:type="dxa"/>
            <w:shd w:val="clear" w:color="auto" w:fill="BDD7EE"/>
          </w:tcPr>
          <w:p w14:paraId="3D70268C" w14:textId="77777777" w:rsidR="0062497A" w:rsidRDefault="0062497A">
            <w:pPr>
              <w:jc w:val="both"/>
              <w:rPr>
                <w:rFonts w:ascii="Times New Roman" w:eastAsia="Times New Roman" w:hAnsi="Times New Roman" w:cs="Times New Roman"/>
                <w:sz w:val="24"/>
                <w:szCs w:val="24"/>
              </w:rPr>
            </w:pPr>
          </w:p>
        </w:tc>
      </w:tr>
      <w:tr w:rsidR="0062497A" w14:paraId="63A9B22D" w14:textId="77777777">
        <w:tc>
          <w:tcPr>
            <w:tcW w:w="2699" w:type="dxa"/>
            <w:vMerge/>
            <w:shd w:val="clear" w:color="auto" w:fill="BDD7EE"/>
          </w:tcPr>
          <w:p w14:paraId="5F8C989F"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tcPr>
          <w:p w14:paraId="2FC7E347"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Kaş Balıkçı Barınağı</w:t>
            </w:r>
          </w:p>
        </w:tc>
        <w:tc>
          <w:tcPr>
            <w:tcW w:w="5948" w:type="dxa"/>
            <w:shd w:val="clear" w:color="auto" w:fill="BDD7EE"/>
          </w:tcPr>
          <w:p w14:paraId="2266FAA1" w14:textId="77777777" w:rsidR="0062497A" w:rsidRDefault="0062497A">
            <w:pPr>
              <w:jc w:val="both"/>
              <w:rPr>
                <w:rFonts w:ascii="Times New Roman" w:eastAsia="Times New Roman" w:hAnsi="Times New Roman" w:cs="Times New Roman"/>
                <w:sz w:val="24"/>
                <w:szCs w:val="24"/>
              </w:rPr>
            </w:pPr>
          </w:p>
        </w:tc>
      </w:tr>
      <w:tr w:rsidR="0062497A" w14:paraId="5A645DE2" w14:textId="77777777">
        <w:tc>
          <w:tcPr>
            <w:tcW w:w="2699" w:type="dxa"/>
            <w:vMerge/>
            <w:shd w:val="clear" w:color="auto" w:fill="BDD7EE"/>
          </w:tcPr>
          <w:p w14:paraId="00255154"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tcPr>
          <w:p w14:paraId="32ADA2FD"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Kalkan Balıkçı Barınağı</w:t>
            </w:r>
          </w:p>
        </w:tc>
        <w:tc>
          <w:tcPr>
            <w:tcW w:w="5948" w:type="dxa"/>
            <w:shd w:val="clear" w:color="auto" w:fill="BDD7EE"/>
          </w:tcPr>
          <w:p w14:paraId="4A52827A" w14:textId="77777777" w:rsidR="0062497A" w:rsidRDefault="0062497A">
            <w:pPr>
              <w:jc w:val="both"/>
              <w:rPr>
                <w:rFonts w:ascii="Times New Roman" w:eastAsia="Times New Roman" w:hAnsi="Times New Roman" w:cs="Times New Roman"/>
                <w:sz w:val="24"/>
                <w:szCs w:val="24"/>
              </w:rPr>
            </w:pPr>
          </w:p>
        </w:tc>
      </w:tr>
      <w:tr w:rsidR="0062497A" w14:paraId="576B64A8" w14:textId="77777777">
        <w:tc>
          <w:tcPr>
            <w:tcW w:w="2699" w:type="dxa"/>
            <w:vMerge/>
            <w:shd w:val="clear" w:color="auto" w:fill="BDD7EE"/>
          </w:tcPr>
          <w:p w14:paraId="57727F97"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tcPr>
          <w:p w14:paraId="5E95B18D"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Manavgat Mendireği Doğal Barınma Alanı</w:t>
            </w:r>
          </w:p>
        </w:tc>
        <w:tc>
          <w:tcPr>
            <w:tcW w:w="5948" w:type="dxa"/>
            <w:shd w:val="clear" w:color="auto" w:fill="BDD7EE"/>
          </w:tcPr>
          <w:p w14:paraId="2FC94511" w14:textId="77777777" w:rsidR="0062497A" w:rsidRDefault="0062497A">
            <w:pPr>
              <w:jc w:val="both"/>
              <w:rPr>
                <w:rFonts w:ascii="Times New Roman" w:eastAsia="Times New Roman" w:hAnsi="Times New Roman" w:cs="Times New Roman"/>
                <w:sz w:val="24"/>
                <w:szCs w:val="24"/>
              </w:rPr>
            </w:pPr>
          </w:p>
        </w:tc>
      </w:tr>
      <w:tr w:rsidR="0062497A" w14:paraId="2684F790" w14:textId="77777777">
        <w:tc>
          <w:tcPr>
            <w:tcW w:w="2699" w:type="dxa"/>
            <w:shd w:val="clear" w:color="auto" w:fill="FFFFFF"/>
          </w:tcPr>
          <w:p w14:paraId="4E0165CF" w14:textId="77777777" w:rsidR="0062497A" w:rsidRDefault="00AF6703">
            <w:pPr>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ARTVİN</w:t>
            </w:r>
          </w:p>
        </w:tc>
        <w:tc>
          <w:tcPr>
            <w:tcW w:w="5387" w:type="dxa"/>
            <w:shd w:val="clear" w:color="auto" w:fill="FFFFFF"/>
          </w:tcPr>
          <w:p w14:paraId="26AB9BCE"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Hopa Balıkçı Barınağı</w:t>
            </w:r>
          </w:p>
        </w:tc>
        <w:tc>
          <w:tcPr>
            <w:tcW w:w="5948" w:type="dxa"/>
            <w:shd w:val="clear" w:color="auto" w:fill="FFFFFF"/>
          </w:tcPr>
          <w:p w14:paraId="2084ED01" w14:textId="77777777" w:rsidR="0062497A" w:rsidRDefault="0062497A">
            <w:pPr>
              <w:jc w:val="both"/>
              <w:rPr>
                <w:rFonts w:ascii="Times New Roman" w:eastAsia="Times New Roman" w:hAnsi="Times New Roman" w:cs="Times New Roman"/>
                <w:sz w:val="24"/>
                <w:szCs w:val="24"/>
              </w:rPr>
            </w:pPr>
          </w:p>
        </w:tc>
      </w:tr>
      <w:tr w:rsidR="0062497A" w14:paraId="1F13214E" w14:textId="77777777">
        <w:tc>
          <w:tcPr>
            <w:tcW w:w="2699" w:type="dxa"/>
            <w:vMerge w:val="restart"/>
            <w:shd w:val="clear" w:color="auto" w:fill="BDD7EE"/>
          </w:tcPr>
          <w:p w14:paraId="561A0BA1" w14:textId="77777777" w:rsidR="0062497A" w:rsidRDefault="0062497A">
            <w:pPr>
              <w:rPr>
                <w:rFonts w:ascii="Times New Roman" w:eastAsia="Times New Roman" w:hAnsi="Times New Roman" w:cs="Times New Roman"/>
                <w:b/>
                <w:sz w:val="24"/>
                <w:szCs w:val="24"/>
              </w:rPr>
            </w:pPr>
          </w:p>
          <w:p w14:paraId="403D01CB" w14:textId="77777777" w:rsidR="0062497A" w:rsidRDefault="00AF67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AYDIN</w:t>
            </w:r>
          </w:p>
        </w:tc>
        <w:tc>
          <w:tcPr>
            <w:tcW w:w="5387" w:type="dxa"/>
            <w:shd w:val="clear" w:color="auto" w:fill="BDD7EE"/>
          </w:tcPr>
          <w:p w14:paraId="7F7AAE92"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Kuşadası Egeport Liman İşletmesi </w:t>
            </w:r>
          </w:p>
        </w:tc>
        <w:tc>
          <w:tcPr>
            <w:tcW w:w="5948" w:type="dxa"/>
            <w:shd w:val="clear" w:color="auto" w:fill="BDD7EE"/>
          </w:tcPr>
          <w:p w14:paraId="20881179"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Kuşadası Balıkçı Barınağı</w:t>
            </w:r>
          </w:p>
        </w:tc>
      </w:tr>
      <w:tr w:rsidR="0062497A" w14:paraId="3D0E9058" w14:textId="77777777">
        <w:tc>
          <w:tcPr>
            <w:tcW w:w="2699" w:type="dxa"/>
            <w:vMerge/>
            <w:shd w:val="clear" w:color="auto" w:fill="BDD7EE"/>
          </w:tcPr>
          <w:p w14:paraId="3BF178B7"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tcPr>
          <w:p w14:paraId="39B0D3FB"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Didim Altınkum Balıkçı İskelesi </w:t>
            </w:r>
          </w:p>
        </w:tc>
        <w:tc>
          <w:tcPr>
            <w:tcW w:w="5948" w:type="dxa"/>
            <w:shd w:val="clear" w:color="auto" w:fill="BDD7EE"/>
          </w:tcPr>
          <w:p w14:paraId="4FC1134F"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Taşburun Balıkçı Barınağı</w:t>
            </w:r>
          </w:p>
        </w:tc>
      </w:tr>
      <w:tr w:rsidR="0062497A" w14:paraId="79DC9FFD" w14:textId="77777777">
        <w:tc>
          <w:tcPr>
            <w:tcW w:w="2699" w:type="dxa"/>
            <w:vMerge w:val="restart"/>
            <w:shd w:val="clear" w:color="auto" w:fill="FFFFFF"/>
          </w:tcPr>
          <w:p w14:paraId="72C46738" w14:textId="77777777" w:rsidR="0062497A" w:rsidRDefault="0062497A">
            <w:pPr>
              <w:rPr>
                <w:rFonts w:ascii="Times New Roman" w:eastAsia="Times New Roman" w:hAnsi="Times New Roman" w:cs="Times New Roman"/>
                <w:b/>
                <w:sz w:val="24"/>
                <w:szCs w:val="24"/>
              </w:rPr>
            </w:pPr>
          </w:p>
          <w:p w14:paraId="73B8B4B8" w14:textId="77777777" w:rsidR="0062497A" w:rsidRDefault="0062497A">
            <w:pPr>
              <w:rPr>
                <w:rFonts w:ascii="Times New Roman" w:eastAsia="Times New Roman" w:hAnsi="Times New Roman" w:cs="Times New Roman"/>
                <w:b/>
                <w:sz w:val="24"/>
                <w:szCs w:val="24"/>
              </w:rPr>
            </w:pPr>
          </w:p>
          <w:p w14:paraId="0FF9EDE8" w14:textId="77777777" w:rsidR="0062497A" w:rsidRDefault="00AF67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BALIKESİR</w:t>
            </w:r>
          </w:p>
        </w:tc>
        <w:tc>
          <w:tcPr>
            <w:tcW w:w="5387" w:type="dxa"/>
            <w:shd w:val="clear" w:color="auto" w:fill="FFFFFF"/>
          </w:tcPr>
          <w:p w14:paraId="0228A8E3"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Ayvalık Alibey Adası Balıkçı Barınağı</w:t>
            </w:r>
          </w:p>
        </w:tc>
        <w:tc>
          <w:tcPr>
            <w:tcW w:w="5948" w:type="dxa"/>
            <w:shd w:val="clear" w:color="auto" w:fill="FFFFFF"/>
          </w:tcPr>
          <w:p w14:paraId="6CE3CA81"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Erdek Balıkçı Barınağı</w:t>
            </w:r>
          </w:p>
        </w:tc>
      </w:tr>
      <w:tr w:rsidR="0062497A" w14:paraId="57151511" w14:textId="77777777">
        <w:tc>
          <w:tcPr>
            <w:tcW w:w="2699" w:type="dxa"/>
            <w:vMerge/>
            <w:shd w:val="clear" w:color="auto" w:fill="FFFFFF"/>
          </w:tcPr>
          <w:p w14:paraId="1FF297AF"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FFFFFF"/>
          </w:tcPr>
          <w:p w14:paraId="38B1E845"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Bandırma Balıkçı Barınağı</w:t>
            </w:r>
          </w:p>
        </w:tc>
        <w:tc>
          <w:tcPr>
            <w:tcW w:w="5948" w:type="dxa"/>
            <w:shd w:val="clear" w:color="auto" w:fill="FFFFFF"/>
          </w:tcPr>
          <w:p w14:paraId="1C2874C9"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Erdek Şahinburgaz (Çayağzı) Balıkçı Barınağı</w:t>
            </w:r>
          </w:p>
        </w:tc>
      </w:tr>
      <w:tr w:rsidR="0062497A" w14:paraId="2F55E3EF" w14:textId="77777777">
        <w:tc>
          <w:tcPr>
            <w:tcW w:w="2699" w:type="dxa"/>
            <w:vMerge/>
            <w:shd w:val="clear" w:color="auto" w:fill="FFFFFF"/>
          </w:tcPr>
          <w:p w14:paraId="5ED6030B"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FFFFFF"/>
          </w:tcPr>
          <w:p w14:paraId="533F9CFA"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Bandırma Balıkhanesi</w:t>
            </w:r>
          </w:p>
        </w:tc>
        <w:tc>
          <w:tcPr>
            <w:tcW w:w="5948" w:type="dxa"/>
            <w:shd w:val="clear" w:color="auto" w:fill="FFFFFF"/>
          </w:tcPr>
          <w:p w14:paraId="4A7616CF"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Erdek İlhanlar Köyü Balıkçı Barınağı</w:t>
            </w:r>
          </w:p>
        </w:tc>
      </w:tr>
      <w:tr w:rsidR="0062497A" w14:paraId="496A2FCF" w14:textId="77777777">
        <w:tc>
          <w:tcPr>
            <w:tcW w:w="2699" w:type="dxa"/>
            <w:vMerge/>
            <w:shd w:val="clear" w:color="auto" w:fill="FFFFFF"/>
          </w:tcPr>
          <w:p w14:paraId="0D160E69"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FFFFFF"/>
          </w:tcPr>
          <w:p w14:paraId="223389AB"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Erdek Narlı Balıkçı Barınağı</w:t>
            </w:r>
          </w:p>
        </w:tc>
        <w:tc>
          <w:tcPr>
            <w:tcW w:w="5948" w:type="dxa"/>
            <w:shd w:val="clear" w:color="auto" w:fill="FFFFFF"/>
          </w:tcPr>
          <w:p w14:paraId="2E352F74"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Erdek Çakıl Balıkçı Barınağı</w:t>
            </w:r>
          </w:p>
        </w:tc>
      </w:tr>
      <w:tr w:rsidR="0062497A" w14:paraId="7567CD1C" w14:textId="77777777">
        <w:tc>
          <w:tcPr>
            <w:tcW w:w="2699" w:type="dxa"/>
            <w:vMerge/>
            <w:shd w:val="clear" w:color="auto" w:fill="FFFFFF"/>
          </w:tcPr>
          <w:p w14:paraId="09B8FAA9"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FFFFFF"/>
          </w:tcPr>
          <w:p w14:paraId="1874CC6F"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Erdek Karşıyaka Balıkçı Barınağı</w:t>
            </w:r>
          </w:p>
        </w:tc>
        <w:tc>
          <w:tcPr>
            <w:tcW w:w="5948" w:type="dxa"/>
            <w:shd w:val="clear" w:color="auto" w:fill="FFFFFF"/>
          </w:tcPr>
          <w:p w14:paraId="53D38A27"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Erdek Kestanelik Balıkçı Barınağı</w:t>
            </w:r>
          </w:p>
        </w:tc>
      </w:tr>
      <w:tr w:rsidR="0062497A" w14:paraId="6B6147DE" w14:textId="77777777">
        <w:tc>
          <w:tcPr>
            <w:tcW w:w="2699" w:type="dxa"/>
            <w:vMerge w:val="restart"/>
            <w:shd w:val="clear" w:color="auto" w:fill="BDD7EE"/>
          </w:tcPr>
          <w:p w14:paraId="2A34AE4C" w14:textId="77777777" w:rsidR="0062497A" w:rsidRDefault="0062497A">
            <w:pPr>
              <w:rPr>
                <w:rFonts w:ascii="Times New Roman" w:eastAsia="Times New Roman" w:hAnsi="Times New Roman" w:cs="Times New Roman"/>
                <w:b/>
                <w:sz w:val="24"/>
                <w:szCs w:val="24"/>
              </w:rPr>
            </w:pPr>
          </w:p>
          <w:p w14:paraId="420F6EA7" w14:textId="77777777" w:rsidR="0062497A" w:rsidRDefault="00AF67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BARTIN</w:t>
            </w:r>
          </w:p>
        </w:tc>
        <w:tc>
          <w:tcPr>
            <w:tcW w:w="5387" w:type="dxa"/>
            <w:shd w:val="clear" w:color="auto" w:fill="BDD7EE"/>
          </w:tcPr>
          <w:p w14:paraId="6514DCB9"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Tarlaağzı Balıkçı Barınağı</w:t>
            </w:r>
          </w:p>
        </w:tc>
        <w:tc>
          <w:tcPr>
            <w:tcW w:w="5948" w:type="dxa"/>
            <w:shd w:val="clear" w:color="auto" w:fill="BDD7EE"/>
          </w:tcPr>
          <w:p w14:paraId="6C64A029"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Amasra Limanı</w:t>
            </w:r>
          </w:p>
        </w:tc>
      </w:tr>
      <w:tr w:rsidR="0062497A" w14:paraId="58B051CD" w14:textId="77777777">
        <w:tc>
          <w:tcPr>
            <w:tcW w:w="2699" w:type="dxa"/>
            <w:vMerge/>
            <w:shd w:val="clear" w:color="auto" w:fill="BDD7EE"/>
          </w:tcPr>
          <w:p w14:paraId="0E0EFCF9"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tcPr>
          <w:p w14:paraId="700B9088"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Kurucaşile Balıkçı Barınağı</w:t>
            </w:r>
          </w:p>
        </w:tc>
        <w:tc>
          <w:tcPr>
            <w:tcW w:w="5948" w:type="dxa"/>
            <w:shd w:val="clear" w:color="auto" w:fill="BDD7EE"/>
          </w:tcPr>
          <w:p w14:paraId="06B49477" w14:textId="77777777" w:rsidR="0062497A" w:rsidRDefault="0062497A">
            <w:pPr>
              <w:jc w:val="both"/>
              <w:rPr>
                <w:rFonts w:ascii="Times New Roman" w:eastAsia="Times New Roman" w:hAnsi="Times New Roman" w:cs="Times New Roman"/>
                <w:sz w:val="24"/>
                <w:szCs w:val="24"/>
              </w:rPr>
            </w:pPr>
          </w:p>
        </w:tc>
      </w:tr>
      <w:tr w:rsidR="0062497A" w14:paraId="5E35F0A0" w14:textId="77777777">
        <w:tc>
          <w:tcPr>
            <w:tcW w:w="2699" w:type="dxa"/>
            <w:vMerge w:val="restart"/>
            <w:shd w:val="clear" w:color="auto" w:fill="FFFFFF"/>
          </w:tcPr>
          <w:p w14:paraId="7F3F04A1" w14:textId="77777777" w:rsidR="0062497A" w:rsidRDefault="0062497A">
            <w:pPr>
              <w:rPr>
                <w:rFonts w:ascii="Times New Roman" w:eastAsia="Times New Roman" w:hAnsi="Times New Roman" w:cs="Times New Roman"/>
                <w:b/>
                <w:sz w:val="24"/>
                <w:szCs w:val="24"/>
              </w:rPr>
            </w:pPr>
          </w:p>
          <w:p w14:paraId="2FA1888E" w14:textId="77777777" w:rsidR="0062497A" w:rsidRDefault="0062497A">
            <w:pPr>
              <w:rPr>
                <w:rFonts w:ascii="Times New Roman" w:eastAsia="Times New Roman" w:hAnsi="Times New Roman" w:cs="Times New Roman"/>
                <w:b/>
                <w:sz w:val="24"/>
                <w:szCs w:val="24"/>
              </w:rPr>
            </w:pPr>
          </w:p>
          <w:p w14:paraId="630070FF" w14:textId="77777777" w:rsidR="0062497A" w:rsidRDefault="00AF67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BURSA</w:t>
            </w:r>
          </w:p>
        </w:tc>
        <w:tc>
          <w:tcPr>
            <w:tcW w:w="5387" w:type="dxa"/>
            <w:shd w:val="clear" w:color="auto" w:fill="FFFFFF"/>
          </w:tcPr>
          <w:p w14:paraId="22FBD66F"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Gemlik Kurşunlu Balıkçı Barınağı</w:t>
            </w:r>
          </w:p>
        </w:tc>
        <w:tc>
          <w:tcPr>
            <w:tcW w:w="5948" w:type="dxa"/>
            <w:shd w:val="clear" w:color="auto" w:fill="FFFFFF"/>
          </w:tcPr>
          <w:p w14:paraId="325E141A"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Karacabey Bayramdere Balıkçı Barınağı</w:t>
            </w:r>
          </w:p>
        </w:tc>
      </w:tr>
      <w:tr w:rsidR="0062497A" w14:paraId="38EDE16B" w14:textId="77777777">
        <w:tc>
          <w:tcPr>
            <w:tcW w:w="2699" w:type="dxa"/>
            <w:vMerge/>
            <w:shd w:val="clear" w:color="auto" w:fill="FFFFFF"/>
          </w:tcPr>
          <w:p w14:paraId="565D1964"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FFFFFF"/>
          </w:tcPr>
          <w:p w14:paraId="4CA4076A"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Zeytinbağı (Tirilye) Balıkçı Barınağı</w:t>
            </w:r>
          </w:p>
        </w:tc>
        <w:tc>
          <w:tcPr>
            <w:tcW w:w="5948" w:type="dxa"/>
            <w:shd w:val="clear" w:color="auto" w:fill="FFFFFF"/>
          </w:tcPr>
          <w:p w14:paraId="4BBD5189"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Gemlik Merkez Balıkçı Barınağı</w:t>
            </w:r>
          </w:p>
        </w:tc>
      </w:tr>
      <w:tr w:rsidR="0062497A" w14:paraId="09CDE9C1" w14:textId="77777777">
        <w:tc>
          <w:tcPr>
            <w:tcW w:w="2699" w:type="dxa"/>
            <w:vMerge/>
            <w:shd w:val="clear" w:color="auto" w:fill="FFFFFF"/>
          </w:tcPr>
          <w:p w14:paraId="18ED87E3"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FFFFFF"/>
          </w:tcPr>
          <w:p w14:paraId="6B82C3EA"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Karacabey Kurşunlu Balıkçı Barınağı</w:t>
            </w:r>
          </w:p>
        </w:tc>
        <w:tc>
          <w:tcPr>
            <w:tcW w:w="5948" w:type="dxa"/>
            <w:shd w:val="clear" w:color="auto" w:fill="FFFFFF"/>
          </w:tcPr>
          <w:p w14:paraId="12A2C78B" w14:textId="77777777" w:rsidR="0062497A" w:rsidRDefault="0062497A">
            <w:pPr>
              <w:jc w:val="both"/>
              <w:rPr>
                <w:rFonts w:ascii="Times New Roman" w:eastAsia="Times New Roman" w:hAnsi="Times New Roman" w:cs="Times New Roman"/>
                <w:sz w:val="24"/>
                <w:szCs w:val="24"/>
              </w:rPr>
            </w:pPr>
          </w:p>
        </w:tc>
      </w:tr>
      <w:tr w:rsidR="0062497A" w14:paraId="03DF7B29" w14:textId="77777777">
        <w:tc>
          <w:tcPr>
            <w:tcW w:w="2699" w:type="dxa"/>
            <w:vMerge/>
            <w:shd w:val="clear" w:color="auto" w:fill="FFFFFF"/>
          </w:tcPr>
          <w:p w14:paraId="3B8D44D0"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FFFFFF"/>
          </w:tcPr>
          <w:p w14:paraId="3595C624"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Yusuf Güneş Kurşunlu İskelesi</w:t>
            </w:r>
          </w:p>
        </w:tc>
        <w:tc>
          <w:tcPr>
            <w:tcW w:w="5948" w:type="dxa"/>
            <w:shd w:val="clear" w:color="auto" w:fill="FFFFFF"/>
          </w:tcPr>
          <w:p w14:paraId="4DDF201B" w14:textId="77777777" w:rsidR="0062497A" w:rsidRDefault="0062497A">
            <w:pPr>
              <w:jc w:val="both"/>
              <w:rPr>
                <w:rFonts w:ascii="Times New Roman" w:eastAsia="Times New Roman" w:hAnsi="Times New Roman" w:cs="Times New Roman"/>
                <w:sz w:val="24"/>
                <w:szCs w:val="24"/>
              </w:rPr>
            </w:pPr>
          </w:p>
        </w:tc>
      </w:tr>
      <w:tr w:rsidR="0062497A" w14:paraId="01F1CCDE" w14:textId="77777777">
        <w:tc>
          <w:tcPr>
            <w:tcW w:w="2699" w:type="dxa"/>
            <w:vMerge w:val="restart"/>
            <w:shd w:val="clear" w:color="auto" w:fill="BDD7EE"/>
          </w:tcPr>
          <w:p w14:paraId="2F849515" w14:textId="77777777" w:rsidR="0062497A" w:rsidRDefault="0062497A">
            <w:pPr>
              <w:rPr>
                <w:rFonts w:ascii="Times New Roman" w:eastAsia="Times New Roman" w:hAnsi="Times New Roman" w:cs="Times New Roman"/>
                <w:b/>
                <w:sz w:val="24"/>
                <w:szCs w:val="24"/>
              </w:rPr>
            </w:pPr>
          </w:p>
          <w:p w14:paraId="0C582185" w14:textId="77777777" w:rsidR="0062497A" w:rsidRDefault="0062497A">
            <w:pPr>
              <w:rPr>
                <w:rFonts w:ascii="Times New Roman" w:eastAsia="Times New Roman" w:hAnsi="Times New Roman" w:cs="Times New Roman"/>
                <w:b/>
                <w:sz w:val="24"/>
                <w:szCs w:val="24"/>
              </w:rPr>
            </w:pPr>
          </w:p>
          <w:p w14:paraId="2C0AAB75" w14:textId="77777777" w:rsidR="0062497A" w:rsidRDefault="0062497A">
            <w:pPr>
              <w:rPr>
                <w:rFonts w:ascii="Times New Roman" w:eastAsia="Times New Roman" w:hAnsi="Times New Roman" w:cs="Times New Roman"/>
                <w:b/>
                <w:sz w:val="24"/>
                <w:szCs w:val="24"/>
              </w:rPr>
            </w:pPr>
          </w:p>
          <w:p w14:paraId="30606D90" w14:textId="77777777" w:rsidR="0062497A" w:rsidRDefault="00AF67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ÇANAKKALE</w:t>
            </w:r>
          </w:p>
        </w:tc>
        <w:tc>
          <w:tcPr>
            <w:tcW w:w="5387" w:type="dxa"/>
            <w:shd w:val="clear" w:color="auto" w:fill="BDD7EE"/>
          </w:tcPr>
          <w:p w14:paraId="7E5800C7"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Küçükkuyu (Ayvacık) Balıkçı Barınağı</w:t>
            </w:r>
          </w:p>
        </w:tc>
        <w:tc>
          <w:tcPr>
            <w:tcW w:w="5948" w:type="dxa"/>
            <w:shd w:val="clear" w:color="auto" w:fill="BDD7EE"/>
          </w:tcPr>
          <w:p w14:paraId="1122DFD6"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Geyikli (Ezine) Feribot İskelesi</w:t>
            </w:r>
          </w:p>
        </w:tc>
      </w:tr>
      <w:tr w:rsidR="0062497A" w14:paraId="7FADED96" w14:textId="77777777">
        <w:tc>
          <w:tcPr>
            <w:tcW w:w="2699" w:type="dxa"/>
            <w:vMerge/>
            <w:shd w:val="clear" w:color="auto" w:fill="BDD7EE"/>
          </w:tcPr>
          <w:p w14:paraId="344D1600"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tcPr>
          <w:p w14:paraId="0C51BE12"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Babakale (Ayvacık) Balıkçı Barınağı</w:t>
            </w:r>
          </w:p>
        </w:tc>
        <w:tc>
          <w:tcPr>
            <w:tcW w:w="5948" w:type="dxa"/>
            <w:shd w:val="clear" w:color="auto" w:fill="BDD7EE"/>
          </w:tcPr>
          <w:p w14:paraId="36F56845"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Kabatepe (Eceabat) Limanı</w:t>
            </w:r>
          </w:p>
        </w:tc>
      </w:tr>
      <w:tr w:rsidR="0062497A" w14:paraId="32E93D47" w14:textId="77777777">
        <w:tc>
          <w:tcPr>
            <w:tcW w:w="2699" w:type="dxa"/>
            <w:vMerge/>
            <w:shd w:val="clear" w:color="auto" w:fill="BDD7EE"/>
          </w:tcPr>
          <w:p w14:paraId="4E80A17B"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tcPr>
          <w:p w14:paraId="37BFCD9E"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Yeniköy (Ezine) Balıkçı Barınağı</w:t>
            </w:r>
          </w:p>
        </w:tc>
        <w:tc>
          <w:tcPr>
            <w:tcW w:w="5948" w:type="dxa"/>
            <w:shd w:val="clear" w:color="auto" w:fill="BDD7EE"/>
          </w:tcPr>
          <w:p w14:paraId="543FE962"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Çanakkale (Merkez) Feribot İskelesi</w:t>
            </w:r>
          </w:p>
        </w:tc>
      </w:tr>
      <w:tr w:rsidR="0062497A" w14:paraId="41694303" w14:textId="77777777">
        <w:tc>
          <w:tcPr>
            <w:tcW w:w="2699" w:type="dxa"/>
            <w:vMerge/>
            <w:shd w:val="clear" w:color="auto" w:fill="BDD7EE"/>
          </w:tcPr>
          <w:p w14:paraId="38E09D1E"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tcPr>
          <w:p w14:paraId="1BF856F3"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Kumkale (Merkez) Balıkçı Barınağı</w:t>
            </w:r>
          </w:p>
        </w:tc>
        <w:tc>
          <w:tcPr>
            <w:tcW w:w="5948" w:type="dxa"/>
            <w:shd w:val="clear" w:color="auto" w:fill="BDD7EE"/>
          </w:tcPr>
          <w:p w14:paraId="212C73F5"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Gelibolu Feribot İskelesi</w:t>
            </w:r>
          </w:p>
        </w:tc>
      </w:tr>
      <w:tr w:rsidR="0062497A" w14:paraId="5E05ED68" w14:textId="77777777">
        <w:tc>
          <w:tcPr>
            <w:tcW w:w="2699" w:type="dxa"/>
            <w:vMerge/>
            <w:shd w:val="clear" w:color="auto" w:fill="BDD7EE"/>
          </w:tcPr>
          <w:p w14:paraId="7E3CAF17"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tcPr>
          <w:p w14:paraId="7915FFDC"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Kemer (Biga) Balıkçı Barınağı</w:t>
            </w:r>
          </w:p>
        </w:tc>
        <w:tc>
          <w:tcPr>
            <w:tcW w:w="5948" w:type="dxa"/>
            <w:shd w:val="clear" w:color="auto" w:fill="BDD7EE"/>
          </w:tcPr>
          <w:p w14:paraId="5C059A86" w14:textId="77777777" w:rsidR="0062497A" w:rsidRDefault="0062497A">
            <w:pPr>
              <w:jc w:val="both"/>
              <w:rPr>
                <w:rFonts w:ascii="Times New Roman" w:eastAsia="Times New Roman" w:hAnsi="Times New Roman" w:cs="Times New Roman"/>
                <w:sz w:val="24"/>
                <w:szCs w:val="24"/>
              </w:rPr>
            </w:pPr>
          </w:p>
        </w:tc>
      </w:tr>
      <w:tr w:rsidR="0062497A" w14:paraId="7FA6D1BE" w14:textId="77777777">
        <w:tc>
          <w:tcPr>
            <w:tcW w:w="2699" w:type="dxa"/>
            <w:vMerge/>
            <w:shd w:val="clear" w:color="auto" w:fill="BDD7EE"/>
          </w:tcPr>
          <w:p w14:paraId="247189BF"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tcPr>
          <w:p w14:paraId="32BE2B7F"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Karabiga (Biga) Balıkçı Barınağı</w:t>
            </w:r>
          </w:p>
        </w:tc>
        <w:tc>
          <w:tcPr>
            <w:tcW w:w="5948" w:type="dxa"/>
            <w:shd w:val="clear" w:color="auto" w:fill="BDD7EE"/>
          </w:tcPr>
          <w:p w14:paraId="44976913" w14:textId="77777777" w:rsidR="0062497A" w:rsidRDefault="0062497A">
            <w:pPr>
              <w:jc w:val="both"/>
              <w:rPr>
                <w:rFonts w:ascii="Times New Roman" w:eastAsia="Times New Roman" w:hAnsi="Times New Roman" w:cs="Times New Roman"/>
                <w:sz w:val="24"/>
                <w:szCs w:val="24"/>
              </w:rPr>
            </w:pPr>
          </w:p>
        </w:tc>
      </w:tr>
      <w:tr w:rsidR="0062497A" w14:paraId="69616939" w14:textId="77777777">
        <w:tc>
          <w:tcPr>
            <w:tcW w:w="2699" w:type="dxa"/>
            <w:vMerge/>
            <w:shd w:val="clear" w:color="auto" w:fill="BDD7EE"/>
          </w:tcPr>
          <w:p w14:paraId="3DC9700B"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tcPr>
          <w:p w14:paraId="73DC1FF3"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Lapseki (Lapseki) Balıkçı Barınağı</w:t>
            </w:r>
          </w:p>
        </w:tc>
        <w:tc>
          <w:tcPr>
            <w:tcW w:w="5948" w:type="dxa"/>
            <w:shd w:val="clear" w:color="auto" w:fill="BDD7EE"/>
          </w:tcPr>
          <w:p w14:paraId="5EC291D4" w14:textId="77777777" w:rsidR="0062497A" w:rsidRDefault="0062497A">
            <w:pPr>
              <w:jc w:val="both"/>
              <w:rPr>
                <w:rFonts w:ascii="Times New Roman" w:eastAsia="Times New Roman" w:hAnsi="Times New Roman" w:cs="Times New Roman"/>
                <w:sz w:val="24"/>
                <w:szCs w:val="24"/>
              </w:rPr>
            </w:pPr>
          </w:p>
        </w:tc>
      </w:tr>
      <w:tr w:rsidR="0062497A" w14:paraId="65722223" w14:textId="77777777">
        <w:tc>
          <w:tcPr>
            <w:tcW w:w="2699" w:type="dxa"/>
            <w:shd w:val="clear" w:color="auto" w:fill="FFFFFF"/>
          </w:tcPr>
          <w:p w14:paraId="590EAF89" w14:textId="77777777" w:rsidR="0062497A" w:rsidRDefault="00AF67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DÜZCE</w:t>
            </w:r>
          </w:p>
        </w:tc>
        <w:tc>
          <w:tcPr>
            <w:tcW w:w="5387" w:type="dxa"/>
            <w:shd w:val="clear" w:color="auto" w:fill="FFFFFF"/>
          </w:tcPr>
          <w:p w14:paraId="2370EFF7"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Akçakoca Balıkçı Barınağı</w:t>
            </w:r>
          </w:p>
        </w:tc>
        <w:tc>
          <w:tcPr>
            <w:tcW w:w="5948" w:type="dxa"/>
            <w:shd w:val="clear" w:color="auto" w:fill="FFFFFF"/>
          </w:tcPr>
          <w:p w14:paraId="3EB29E5D" w14:textId="77777777" w:rsidR="0062497A" w:rsidRDefault="0062497A">
            <w:pPr>
              <w:jc w:val="both"/>
              <w:rPr>
                <w:rFonts w:ascii="Times New Roman" w:eastAsia="Times New Roman" w:hAnsi="Times New Roman" w:cs="Times New Roman"/>
                <w:sz w:val="24"/>
                <w:szCs w:val="24"/>
              </w:rPr>
            </w:pPr>
          </w:p>
        </w:tc>
      </w:tr>
      <w:tr w:rsidR="0062497A" w14:paraId="39E4810C" w14:textId="77777777">
        <w:tc>
          <w:tcPr>
            <w:tcW w:w="2699" w:type="dxa"/>
            <w:vMerge w:val="restart"/>
            <w:shd w:val="clear" w:color="auto" w:fill="BDD7EE"/>
          </w:tcPr>
          <w:p w14:paraId="66947613" w14:textId="77777777" w:rsidR="0062497A" w:rsidRDefault="0062497A">
            <w:pPr>
              <w:rPr>
                <w:rFonts w:ascii="Times New Roman" w:eastAsia="Times New Roman" w:hAnsi="Times New Roman" w:cs="Times New Roman"/>
                <w:b/>
                <w:sz w:val="24"/>
                <w:szCs w:val="24"/>
              </w:rPr>
            </w:pPr>
          </w:p>
          <w:p w14:paraId="68829D2D" w14:textId="77777777" w:rsidR="0062497A" w:rsidRDefault="00AF67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EDİRNE</w:t>
            </w:r>
          </w:p>
        </w:tc>
        <w:tc>
          <w:tcPr>
            <w:tcW w:w="5387" w:type="dxa"/>
            <w:shd w:val="clear" w:color="auto" w:fill="BDD7EE"/>
          </w:tcPr>
          <w:p w14:paraId="75D4C539"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Enez Balıkçı Barınağı</w:t>
            </w:r>
          </w:p>
        </w:tc>
        <w:tc>
          <w:tcPr>
            <w:tcW w:w="5948" w:type="dxa"/>
            <w:shd w:val="clear" w:color="auto" w:fill="BDD7EE"/>
          </w:tcPr>
          <w:p w14:paraId="7E9F21E6"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Yayla Balıkçı Barınağı</w:t>
            </w:r>
          </w:p>
        </w:tc>
      </w:tr>
      <w:tr w:rsidR="0062497A" w14:paraId="3A67F7CD" w14:textId="77777777">
        <w:tc>
          <w:tcPr>
            <w:tcW w:w="2699" w:type="dxa"/>
            <w:vMerge/>
            <w:shd w:val="clear" w:color="auto" w:fill="BDD7EE"/>
          </w:tcPr>
          <w:p w14:paraId="0E377304"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tcPr>
          <w:p w14:paraId="00442923"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Sultaniçe Balıkçı Barınağı</w:t>
            </w:r>
          </w:p>
        </w:tc>
        <w:tc>
          <w:tcPr>
            <w:tcW w:w="5948" w:type="dxa"/>
            <w:shd w:val="clear" w:color="auto" w:fill="BDD7EE"/>
          </w:tcPr>
          <w:p w14:paraId="51EADE88"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İbrice Balıkçı Barınağı</w:t>
            </w:r>
          </w:p>
        </w:tc>
      </w:tr>
      <w:tr w:rsidR="0062497A" w14:paraId="04CE53EE" w14:textId="77777777">
        <w:tc>
          <w:tcPr>
            <w:tcW w:w="2699" w:type="dxa"/>
            <w:vMerge w:val="restart"/>
            <w:shd w:val="clear" w:color="auto" w:fill="FFFFFF"/>
          </w:tcPr>
          <w:p w14:paraId="419A4705" w14:textId="77777777" w:rsidR="0062497A" w:rsidRDefault="0062497A">
            <w:pPr>
              <w:rPr>
                <w:rFonts w:ascii="Times New Roman" w:eastAsia="Times New Roman" w:hAnsi="Times New Roman" w:cs="Times New Roman"/>
                <w:b/>
                <w:sz w:val="24"/>
                <w:szCs w:val="24"/>
              </w:rPr>
            </w:pPr>
          </w:p>
          <w:p w14:paraId="56A35299" w14:textId="77777777" w:rsidR="0062497A" w:rsidRDefault="0062497A">
            <w:pPr>
              <w:rPr>
                <w:rFonts w:ascii="Times New Roman" w:eastAsia="Times New Roman" w:hAnsi="Times New Roman" w:cs="Times New Roman"/>
                <w:b/>
                <w:sz w:val="24"/>
                <w:szCs w:val="24"/>
              </w:rPr>
            </w:pPr>
          </w:p>
          <w:p w14:paraId="52A491DF" w14:textId="77777777" w:rsidR="0062497A" w:rsidRDefault="00AF67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GİRESUN</w:t>
            </w:r>
          </w:p>
        </w:tc>
        <w:tc>
          <w:tcPr>
            <w:tcW w:w="5387" w:type="dxa"/>
            <w:shd w:val="clear" w:color="auto" w:fill="FFFFFF"/>
          </w:tcPr>
          <w:p w14:paraId="0E7CED22"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Giresun Kumyalı Balıkçı Barınağı </w:t>
            </w:r>
          </w:p>
        </w:tc>
        <w:tc>
          <w:tcPr>
            <w:tcW w:w="5948" w:type="dxa"/>
            <w:shd w:val="clear" w:color="auto" w:fill="FFFFFF"/>
          </w:tcPr>
          <w:p w14:paraId="69A1F203" w14:textId="77777777" w:rsidR="0062497A" w:rsidRDefault="0062497A">
            <w:pPr>
              <w:jc w:val="both"/>
              <w:rPr>
                <w:rFonts w:ascii="Times New Roman" w:eastAsia="Times New Roman" w:hAnsi="Times New Roman" w:cs="Times New Roman"/>
                <w:sz w:val="24"/>
                <w:szCs w:val="24"/>
              </w:rPr>
            </w:pPr>
          </w:p>
        </w:tc>
      </w:tr>
      <w:tr w:rsidR="0062497A" w14:paraId="2EAE7CCE" w14:textId="77777777">
        <w:tc>
          <w:tcPr>
            <w:tcW w:w="2699" w:type="dxa"/>
            <w:vMerge/>
            <w:shd w:val="clear" w:color="auto" w:fill="FFFFFF"/>
          </w:tcPr>
          <w:p w14:paraId="7A768815"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FFFFFF"/>
          </w:tcPr>
          <w:p w14:paraId="304F776E"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Espiye Adabük Balıkçı Barınağı </w:t>
            </w:r>
          </w:p>
        </w:tc>
        <w:tc>
          <w:tcPr>
            <w:tcW w:w="5948" w:type="dxa"/>
            <w:shd w:val="clear" w:color="auto" w:fill="FFFFFF"/>
          </w:tcPr>
          <w:p w14:paraId="73A57CB7" w14:textId="77777777" w:rsidR="0062497A" w:rsidRDefault="0062497A">
            <w:pPr>
              <w:jc w:val="both"/>
              <w:rPr>
                <w:rFonts w:ascii="Times New Roman" w:eastAsia="Times New Roman" w:hAnsi="Times New Roman" w:cs="Times New Roman"/>
                <w:sz w:val="24"/>
                <w:szCs w:val="24"/>
              </w:rPr>
            </w:pPr>
          </w:p>
        </w:tc>
      </w:tr>
      <w:tr w:rsidR="0062497A" w14:paraId="37DFE416" w14:textId="77777777">
        <w:tc>
          <w:tcPr>
            <w:tcW w:w="2699" w:type="dxa"/>
            <w:vMerge/>
            <w:shd w:val="clear" w:color="auto" w:fill="FFFFFF"/>
          </w:tcPr>
          <w:p w14:paraId="76F6BC48"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FFFFFF"/>
          </w:tcPr>
          <w:p w14:paraId="72A20100"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Tirebolu Balıkçı Barınağı </w:t>
            </w:r>
          </w:p>
        </w:tc>
        <w:tc>
          <w:tcPr>
            <w:tcW w:w="5948" w:type="dxa"/>
            <w:shd w:val="clear" w:color="auto" w:fill="FFFFFF"/>
          </w:tcPr>
          <w:p w14:paraId="4C0D5E1A" w14:textId="77777777" w:rsidR="0062497A" w:rsidRDefault="0062497A">
            <w:pPr>
              <w:jc w:val="both"/>
              <w:rPr>
                <w:rFonts w:ascii="Times New Roman" w:eastAsia="Times New Roman" w:hAnsi="Times New Roman" w:cs="Times New Roman"/>
                <w:sz w:val="24"/>
                <w:szCs w:val="24"/>
              </w:rPr>
            </w:pPr>
          </w:p>
        </w:tc>
      </w:tr>
      <w:tr w:rsidR="0062497A" w14:paraId="0EF16865" w14:textId="77777777">
        <w:trPr>
          <w:trHeight w:val="315"/>
        </w:trPr>
        <w:tc>
          <w:tcPr>
            <w:tcW w:w="2699" w:type="dxa"/>
            <w:vMerge/>
            <w:shd w:val="clear" w:color="auto" w:fill="FFFFFF"/>
          </w:tcPr>
          <w:p w14:paraId="233DF543"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FFFFFF"/>
          </w:tcPr>
          <w:p w14:paraId="1AF6D9F1"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Görele Balıkçı Barınağı </w:t>
            </w:r>
          </w:p>
        </w:tc>
        <w:tc>
          <w:tcPr>
            <w:tcW w:w="5948" w:type="dxa"/>
            <w:shd w:val="clear" w:color="auto" w:fill="FFFFFF"/>
          </w:tcPr>
          <w:p w14:paraId="0B13BAC9" w14:textId="77777777" w:rsidR="0062497A" w:rsidRDefault="0062497A">
            <w:pPr>
              <w:jc w:val="both"/>
              <w:rPr>
                <w:rFonts w:ascii="Times New Roman" w:eastAsia="Times New Roman" w:hAnsi="Times New Roman" w:cs="Times New Roman"/>
                <w:sz w:val="24"/>
                <w:szCs w:val="24"/>
              </w:rPr>
            </w:pPr>
          </w:p>
        </w:tc>
      </w:tr>
      <w:tr w:rsidR="0062497A" w14:paraId="2D3F10AF" w14:textId="77777777">
        <w:trPr>
          <w:trHeight w:val="315"/>
        </w:trPr>
        <w:tc>
          <w:tcPr>
            <w:tcW w:w="2699" w:type="dxa"/>
            <w:vMerge w:val="restart"/>
            <w:shd w:val="clear" w:color="auto" w:fill="BDD7EE"/>
          </w:tcPr>
          <w:p w14:paraId="5E3EA715" w14:textId="77777777" w:rsidR="0062497A" w:rsidRDefault="0062497A">
            <w:pPr>
              <w:rPr>
                <w:rFonts w:ascii="Times New Roman" w:eastAsia="Times New Roman" w:hAnsi="Times New Roman" w:cs="Times New Roman"/>
                <w:b/>
                <w:sz w:val="24"/>
                <w:szCs w:val="24"/>
              </w:rPr>
            </w:pPr>
          </w:p>
          <w:p w14:paraId="249CB9E8" w14:textId="77777777" w:rsidR="0062497A" w:rsidRDefault="0062497A">
            <w:pPr>
              <w:rPr>
                <w:rFonts w:ascii="Times New Roman" w:eastAsia="Times New Roman" w:hAnsi="Times New Roman" w:cs="Times New Roman"/>
                <w:b/>
                <w:sz w:val="24"/>
                <w:szCs w:val="24"/>
              </w:rPr>
            </w:pPr>
          </w:p>
          <w:p w14:paraId="2B94B4A0" w14:textId="77777777" w:rsidR="0062497A" w:rsidRDefault="00AF67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HATAY</w:t>
            </w:r>
          </w:p>
        </w:tc>
        <w:tc>
          <w:tcPr>
            <w:tcW w:w="5387" w:type="dxa"/>
            <w:shd w:val="clear" w:color="auto" w:fill="BDD7EE"/>
          </w:tcPr>
          <w:p w14:paraId="02E23293"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İskenderun Balıkçı Barınağı</w:t>
            </w:r>
          </w:p>
        </w:tc>
        <w:tc>
          <w:tcPr>
            <w:tcW w:w="5948" w:type="dxa"/>
            <w:shd w:val="clear" w:color="auto" w:fill="BDD7EE"/>
          </w:tcPr>
          <w:p w14:paraId="3ABAD9B7" w14:textId="77777777" w:rsidR="0062497A" w:rsidRDefault="0062497A">
            <w:pPr>
              <w:jc w:val="both"/>
              <w:rPr>
                <w:rFonts w:ascii="Times New Roman" w:eastAsia="Times New Roman" w:hAnsi="Times New Roman" w:cs="Times New Roman"/>
                <w:sz w:val="24"/>
                <w:szCs w:val="24"/>
              </w:rPr>
            </w:pPr>
          </w:p>
        </w:tc>
      </w:tr>
      <w:tr w:rsidR="0062497A" w14:paraId="7F64527E" w14:textId="77777777">
        <w:trPr>
          <w:trHeight w:val="315"/>
        </w:trPr>
        <w:tc>
          <w:tcPr>
            <w:tcW w:w="2699" w:type="dxa"/>
            <w:vMerge/>
            <w:shd w:val="clear" w:color="auto" w:fill="BDD7EE"/>
          </w:tcPr>
          <w:p w14:paraId="676FD3D3"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tcPr>
          <w:p w14:paraId="481E4614"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Dörtyol Balıkçı Barınağı</w:t>
            </w:r>
          </w:p>
        </w:tc>
        <w:tc>
          <w:tcPr>
            <w:tcW w:w="5948" w:type="dxa"/>
            <w:shd w:val="clear" w:color="auto" w:fill="BDD7EE"/>
          </w:tcPr>
          <w:p w14:paraId="4C7353D8" w14:textId="77777777" w:rsidR="0062497A" w:rsidRDefault="0062497A">
            <w:pPr>
              <w:jc w:val="both"/>
              <w:rPr>
                <w:rFonts w:ascii="Times New Roman" w:eastAsia="Times New Roman" w:hAnsi="Times New Roman" w:cs="Times New Roman"/>
                <w:sz w:val="24"/>
                <w:szCs w:val="24"/>
              </w:rPr>
            </w:pPr>
          </w:p>
        </w:tc>
      </w:tr>
      <w:tr w:rsidR="0062497A" w14:paraId="7DD57522" w14:textId="77777777">
        <w:trPr>
          <w:trHeight w:val="315"/>
        </w:trPr>
        <w:tc>
          <w:tcPr>
            <w:tcW w:w="2699" w:type="dxa"/>
            <w:vMerge/>
            <w:shd w:val="clear" w:color="auto" w:fill="BDD7EE"/>
          </w:tcPr>
          <w:p w14:paraId="46BDA17C"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tcPr>
          <w:p w14:paraId="73E8F9AB"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Çevlik Balıkçı Barınağı</w:t>
            </w:r>
          </w:p>
        </w:tc>
        <w:tc>
          <w:tcPr>
            <w:tcW w:w="5948" w:type="dxa"/>
            <w:shd w:val="clear" w:color="auto" w:fill="BDD7EE"/>
          </w:tcPr>
          <w:p w14:paraId="4BBF1D57" w14:textId="77777777" w:rsidR="0062497A" w:rsidRDefault="0062497A">
            <w:pPr>
              <w:jc w:val="both"/>
              <w:rPr>
                <w:rFonts w:ascii="Times New Roman" w:eastAsia="Times New Roman" w:hAnsi="Times New Roman" w:cs="Times New Roman"/>
                <w:sz w:val="24"/>
                <w:szCs w:val="24"/>
              </w:rPr>
            </w:pPr>
          </w:p>
        </w:tc>
      </w:tr>
      <w:tr w:rsidR="0062497A" w14:paraId="0EE22BD2" w14:textId="77777777">
        <w:trPr>
          <w:trHeight w:val="315"/>
        </w:trPr>
        <w:tc>
          <w:tcPr>
            <w:tcW w:w="2699" w:type="dxa"/>
            <w:vMerge/>
            <w:shd w:val="clear" w:color="auto" w:fill="BDD7EE"/>
          </w:tcPr>
          <w:p w14:paraId="00FB9417"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tcPr>
          <w:p w14:paraId="4E6CD7D9"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Konacık Balıkçı Barınağı</w:t>
            </w:r>
          </w:p>
        </w:tc>
        <w:tc>
          <w:tcPr>
            <w:tcW w:w="5948" w:type="dxa"/>
            <w:shd w:val="clear" w:color="auto" w:fill="BDD7EE"/>
          </w:tcPr>
          <w:p w14:paraId="40A18117" w14:textId="77777777" w:rsidR="0062497A" w:rsidRDefault="0062497A">
            <w:pPr>
              <w:jc w:val="both"/>
              <w:rPr>
                <w:rFonts w:ascii="Times New Roman" w:eastAsia="Times New Roman" w:hAnsi="Times New Roman" w:cs="Times New Roman"/>
                <w:sz w:val="24"/>
                <w:szCs w:val="24"/>
              </w:rPr>
            </w:pPr>
          </w:p>
        </w:tc>
      </w:tr>
      <w:tr w:rsidR="0062497A" w14:paraId="3B58A0D1" w14:textId="77777777">
        <w:tc>
          <w:tcPr>
            <w:tcW w:w="2699" w:type="dxa"/>
            <w:vMerge w:val="restart"/>
            <w:shd w:val="clear" w:color="auto" w:fill="FFFFFF"/>
          </w:tcPr>
          <w:p w14:paraId="15B7D050" w14:textId="77777777" w:rsidR="0062497A" w:rsidRDefault="0062497A">
            <w:pPr>
              <w:rPr>
                <w:rFonts w:ascii="Times New Roman" w:eastAsia="Times New Roman" w:hAnsi="Times New Roman" w:cs="Times New Roman"/>
                <w:b/>
                <w:sz w:val="24"/>
                <w:szCs w:val="24"/>
              </w:rPr>
            </w:pPr>
          </w:p>
          <w:p w14:paraId="47BF494E" w14:textId="77777777" w:rsidR="0062497A" w:rsidRDefault="0062497A">
            <w:pPr>
              <w:rPr>
                <w:rFonts w:ascii="Times New Roman" w:eastAsia="Times New Roman" w:hAnsi="Times New Roman" w:cs="Times New Roman"/>
                <w:b/>
                <w:sz w:val="24"/>
                <w:szCs w:val="24"/>
              </w:rPr>
            </w:pPr>
          </w:p>
          <w:p w14:paraId="106C10AD" w14:textId="77777777" w:rsidR="0062497A" w:rsidRDefault="0062497A">
            <w:pPr>
              <w:rPr>
                <w:rFonts w:ascii="Times New Roman" w:eastAsia="Times New Roman" w:hAnsi="Times New Roman" w:cs="Times New Roman"/>
                <w:b/>
                <w:sz w:val="24"/>
                <w:szCs w:val="24"/>
              </w:rPr>
            </w:pPr>
          </w:p>
          <w:p w14:paraId="1CC8806F" w14:textId="77777777" w:rsidR="0062497A" w:rsidRDefault="00AF67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İSTANBUL</w:t>
            </w:r>
          </w:p>
        </w:tc>
        <w:tc>
          <w:tcPr>
            <w:tcW w:w="5387" w:type="dxa"/>
            <w:shd w:val="clear" w:color="auto" w:fill="FFFFFF"/>
          </w:tcPr>
          <w:p w14:paraId="52F3F605"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Tuzla Balıkçı Barınağı </w:t>
            </w:r>
          </w:p>
        </w:tc>
        <w:tc>
          <w:tcPr>
            <w:tcW w:w="5948" w:type="dxa"/>
            <w:shd w:val="clear" w:color="auto" w:fill="FFFFFF"/>
          </w:tcPr>
          <w:p w14:paraId="7431F388"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Beykoz Balıkçı Barınağı </w:t>
            </w:r>
          </w:p>
        </w:tc>
      </w:tr>
      <w:tr w:rsidR="0062497A" w14:paraId="13018BF6" w14:textId="77777777">
        <w:tc>
          <w:tcPr>
            <w:tcW w:w="2699" w:type="dxa"/>
            <w:vMerge/>
            <w:shd w:val="clear" w:color="auto" w:fill="FFFFFF"/>
          </w:tcPr>
          <w:p w14:paraId="521E47DE"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FFFFFF"/>
          </w:tcPr>
          <w:p w14:paraId="6EB7F699"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Gürpınar Su Ürünleri Hali</w:t>
            </w:r>
          </w:p>
        </w:tc>
        <w:tc>
          <w:tcPr>
            <w:tcW w:w="5948" w:type="dxa"/>
            <w:shd w:val="clear" w:color="auto" w:fill="FFFFFF"/>
          </w:tcPr>
          <w:p w14:paraId="227C3B74"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Rumelikavağı Balıkçı Barınağı </w:t>
            </w:r>
          </w:p>
        </w:tc>
      </w:tr>
      <w:tr w:rsidR="0062497A" w14:paraId="7D3F97D9" w14:textId="77777777">
        <w:tc>
          <w:tcPr>
            <w:tcW w:w="2699" w:type="dxa"/>
            <w:vMerge/>
            <w:shd w:val="clear" w:color="auto" w:fill="FFFFFF"/>
          </w:tcPr>
          <w:p w14:paraId="3D632666"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FFFFFF"/>
          </w:tcPr>
          <w:p w14:paraId="1FC4DC37"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Rumelifeneri Balıkçı Barınağı </w:t>
            </w:r>
          </w:p>
        </w:tc>
        <w:tc>
          <w:tcPr>
            <w:tcW w:w="5948" w:type="dxa"/>
            <w:shd w:val="clear" w:color="auto" w:fill="FFFFFF"/>
          </w:tcPr>
          <w:p w14:paraId="5E40F68E"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Silivri Balıkçı Barınağı </w:t>
            </w:r>
          </w:p>
        </w:tc>
      </w:tr>
      <w:tr w:rsidR="0062497A" w14:paraId="3A6273FB" w14:textId="77777777">
        <w:tc>
          <w:tcPr>
            <w:tcW w:w="2699" w:type="dxa"/>
            <w:vMerge/>
            <w:shd w:val="clear" w:color="auto" w:fill="FFFFFF"/>
          </w:tcPr>
          <w:p w14:paraId="0BB1601D"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FFFFFF"/>
          </w:tcPr>
          <w:p w14:paraId="2EC0EAD0"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Poyrazköy Balıkçı Barınağı </w:t>
            </w:r>
          </w:p>
        </w:tc>
        <w:tc>
          <w:tcPr>
            <w:tcW w:w="5948" w:type="dxa"/>
            <w:shd w:val="clear" w:color="auto" w:fill="FFFFFF"/>
          </w:tcPr>
          <w:p w14:paraId="39FD02D5"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Kireçburnu Balıkçı Barınağı</w:t>
            </w:r>
          </w:p>
        </w:tc>
      </w:tr>
      <w:tr w:rsidR="0062497A" w14:paraId="4CB261F0" w14:textId="77777777">
        <w:tc>
          <w:tcPr>
            <w:tcW w:w="2699" w:type="dxa"/>
            <w:vMerge/>
            <w:shd w:val="clear" w:color="auto" w:fill="FFFFFF"/>
          </w:tcPr>
          <w:p w14:paraId="6E082C69"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FFFFFF"/>
          </w:tcPr>
          <w:p w14:paraId="4A9CBC3E"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Şile Balıkçı Barınağı </w:t>
            </w:r>
          </w:p>
        </w:tc>
        <w:tc>
          <w:tcPr>
            <w:tcW w:w="5948" w:type="dxa"/>
            <w:shd w:val="clear" w:color="auto" w:fill="FFFFFF"/>
          </w:tcPr>
          <w:p w14:paraId="79EE795A"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Zeyport Zeytinburnu Limanı</w:t>
            </w:r>
          </w:p>
        </w:tc>
      </w:tr>
      <w:tr w:rsidR="0062497A" w14:paraId="4C620406" w14:textId="77777777">
        <w:tc>
          <w:tcPr>
            <w:tcW w:w="2699" w:type="dxa"/>
            <w:vMerge/>
            <w:shd w:val="clear" w:color="auto" w:fill="FFFFFF"/>
          </w:tcPr>
          <w:p w14:paraId="726411EC"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FFFFFF"/>
          </w:tcPr>
          <w:p w14:paraId="04106D7E"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Karaburun Balıkçı Barınağı </w:t>
            </w:r>
          </w:p>
        </w:tc>
        <w:tc>
          <w:tcPr>
            <w:tcW w:w="5948" w:type="dxa"/>
            <w:shd w:val="clear" w:color="auto" w:fill="FFFFFF"/>
          </w:tcPr>
          <w:p w14:paraId="05453DD7"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Kartal Balıkçı Barınağı</w:t>
            </w:r>
          </w:p>
        </w:tc>
      </w:tr>
      <w:tr w:rsidR="0062497A" w14:paraId="0EF522CC" w14:textId="77777777">
        <w:tc>
          <w:tcPr>
            <w:tcW w:w="2699" w:type="dxa"/>
            <w:vMerge/>
            <w:shd w:val="clear" w:color="auto" w:fill="FFFFFF"/>
          </w:tcPr>
          <w:p w14:paraId="67412661"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FFFFFF"/>
          </w:tcPr>
          <w:p w14:paraId="496A4D06"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Küçükyalı Balıkçı Barınağı</w:t>
            </w:r>
          </w:p>
        </w:tc>
        <w:tc>
          <w:tcPr>
            <w:tcW w:w="5948" w:type="dxa"/>
            <w:shd w:val="clear" w:color="auto" w:fill="FFFFFF"/>
          </w:tcPr>
          <w:p w14:paraId="0E19CDB4" w14:textId="77777777" w:rsidR="0062497A" w:rsidRDefault="0062497A">
            <w:pPr>
              <w:jc w:val="both"/>
              <w:rPr>
                <w:rFonts w:ascii="Times New Roman" w:eastAsia="Times New Roman" w:hAnsi="Times New Roman" w:cs="Times New Roman"/>
                <w:sz w:val="24"/>
                <w:szCs w:val="24"/>
              </w:rPr>
            </w:pPr>
          </w:p>
        </w:tc>
      </w:tr>
      <w:tr w:rsidR="0062497A" w14:paraId="63B20CE2" w14:textId="77777777">
        <w:tc>
          <w:tcPr>
            <w:tcW w:w="2699" w:type="dxa"/>
            <w:vMerge/>
            <w:shd w:val="clear" w:color="auto" w:fill="FFFFFF"/>
          </w:tcPr>
          <w:p w14:paraId="6D44AC9F"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FFFFFF"/>
          </w:tcPr>
          <w:p w14:paraId="7E9F38A8"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Yeşilköy Balıkçı Barınağı </w:t>
            </w:r>
          </w:p>
        </w:tc>
        <w:tc>
          <w:tcPr>
            <w:tcW w:w="5948" w:type="dxa"/>
            <w:shd w:val="clear" w:color="auto" w:fill="FFFFFF"/>
          </w:tcPr>
          <w:p w14:paraId="3D4D90A0" w14:textId="77777777" w:rsidR="0062497A" w:rsidRDefault="0062497A">
            <w:pPr>
              <w:jc w:val="both"/>
              <w:rPr>
                <w:rFonts w:ascii="Times New Roman" w:eastAsia="Times New Roman" w:hAnsi="Times New Roman" w:cs="Times New Roman"/>
                <w:sz w:val="24"/>
                <w:szCs w:val="24"/>
              </w:rPr>
            </w:pPr>
          </w:p>
        </w:tc>
      </w:tr>
      <w:tr w:rsidR="0062497A" w14:paraId="09865109" w14:textId="77777777">
        <w:tc>
          <w:tcPr>
            <w:tcW w:w="2699" w:type="dxa"/>
            <w:vMerge w:val="restart"/>
            <w:shd w:val="clear" w:color="auto" w:fill="BDD7EE"/>
          </w:tcPr>
          <w:p w14:paraId="40A5343C" w14:textId="77777777" w:rsidR="0062497A" w:rsidRDefault="0062497A">
            <w:pPr>
              <w:rPr>
                <w:rFonts w:ascii="Times New Roman" w:eastAsia="Times New Roman" w:hAnsi="Times New Roman" w:cs="Times New Roman"/>
                <w:b/>
                <w:sz w:val="24"/>
                <w:szCs w:val="24"/>
              </w:rPr>
            </w:pPr>
          </w:p>
          <w:p w14:paraId="1CD1BE7C" w14:textId="77777777" w:rsidR="0062497A" w:rsidRDefault="0062497A">
            <w:pPr>
              <w:rPr>
                <w:rFonts w:ascii="Times New Roman" w:eastAsia="Times New Roman" w:hAnsi="Times New Roman" w:cs="Times New Roman"/>
                <w:b/>
                <w:sz w:val="24"/>
                <w:szCs w:val="24"/>
              </w:rPr>
            </w:pPr>
          </w:p>
          <w:p w14:paraId="358568F9" w14:textId="77777777" w:rsidR="0062497A" w:rsidRDefault="0062497A">
            <w:pPr>
              <w:rPr>
                <w:rFonts w:ascii="Times New Roman" w:eastAsia="Times New Roman" w:hAnsi="Times New Roman" w:cs="Times New Roman"/>
                <w:b/>
                <w:sz w:val="24"/>
                <w:szCs w:val="24"/>
              </w:rPr>
            </w:pPr>
          </w:p>
          <w:p w14:paraId="5A18EEB3" w14:textId="77777777" w:rsidR="0062497A" w:rsidRDefault="0062497A">
            <w:pPr>
              <w:rPr>
                <w:rFonts w:ascii="Times New Roman" w:eastAsia="Times New Roman" w:hAnsi="Times New Roman" w:cs="Times New Roman"/>
                <w:b/>
                <w:sz w:val="24"/>
                <w:szCs w:val="24"/>
              </w:rPr>
            </w:pPr>
          </w:p>
          <w:p w14:paraId="098A257E" w14:textId="77777777" w:rsidR="0062497A" w:rsidRDefault="00AF67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İZMİR</w:t>
            </w:r>
          </w:p>
        </w:tc>
        <w:tc>
          <w:tcPr>
            <w:tcW w:w="5387" w:type="dxa"/>
            <w:shd w:val="clear" w:color="auto" w:fill="BDD7EE"/>
            <w:vAlign w:val="center"/>
          </w:tcPr>
          <w:p w14:paraId="13CD0BCC"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Aliağa Balıkçı Barınağı</w:t>
            </w:r>
          </w:p>
        </w:tc>
        <w:tc>
          <w:tcPr>
            <w:tcW w:w="5948" w:type="dxa"/>
            <w:shd w:val="clear" w:color="auto" w:fill="BDD7EE"/>
            <w:vAlign w:val="center"/>
          </w:tcPr>
          <w:p w14:paraId="3C4A4D5A"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Menderes-Özdere Balıkçı Barınağı</w:t>
            </w:r>
          </w:p>
        </w:tc>
      </w:tr>
      <w:tr w:rsidR="0062497A" w14:paraId="032C3B6E" w14:textId="77777777">
        <w:tc>
          <w:tcPr>
            <w:tcW w:w="2699" w:type="dxa"/>
            <w:vMerge/>
            <w:shd w:val="clear" w:color="auto" w:fill="BDD7EE"/>
          </w:tcPr>
          <w:p w14:paraId="00DF89DC"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vAlign w:val="center"/>
          </w:tcPr>
          <w:p w14:paraId="1AB86A42"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Dalyan (Çeşme) Balıkçı Barınağı</w:t>
            </w:r>
          </w:p>
        </w:tc>
        <w:tc>
          <w:tcPr>
            <w:tcW w:w="5948" w:type="dxa"/>
            <w:shd w:val="clear" w:color="auto" w:fill="BDD7EE"/>
            <w:vAlign w:val="center"/>
          </w:tcPr>
          <w:p w14:paraId="2FD11555"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Karaburun-Mordoğan 2 Balıkçı Barınağı</w:t>
            </w:r>
          </w:p>
        </w:tc>
      </w:tr>
      <w:tr w:rsidR="0062497A" w14:paraId="60638131" w14:textId="77777777">
        <w:tc>
          <w:tcPr>
            <w:tcW w:w="2699" w:type="dxa"/>
            <w:vMerge/>
            <w:shd w:val="clear" w:color="auto" w:fill="BDD7EE"/>
          </w:tcPr>
          <w:p w14:paraId="52F0A91D"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vAlign w:val="center"/>
          </w:tcPr>
          <w:p w14:paraId="75949DEE"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Eskifoça (Foça) Balıkçı Barınağı </w:t>
            </w:r>
          </w:p>
        </w:tc>
        <w:tc>
          <w:tcPr>
            <w:tcW w:w="5948" w:type="dxa"/>
            <w:shd w:val="clear" w:color="auto" w:fill="BDD7EE"/>
            <w:vAlign w:val="center"/>
          </w:tcPr>
          <w:p w14:paraId="617BAB32" w14:textId="77777777" w:rsidR="0062497A" w:rsidRDefault="0062497A">
            <w:pPr>
              <w:jc w:val="both"/>
              <w:rPr>
                <w:rFonts w:ascii="Times New Roman" w:eastAsia="Times New Roman" w:hAnsi="Times New Roman" w:cs="Times New Roman"/>
                <w:sz w:val="24"/>
                <w:szCs w:val="24"/>
              </w:rPr>
            </w:pPr>
          </w:p>
        </w:tc>
      </w:tr>
      <w:tr w:rsidR="0062497A" w14:paraId="547C47B2" w14:textId="77777777">
        <w:tc>
          <w:tcPr>
            <w:tcW w:w="2699" w:type="dxa"/>
            <w:vMerge/>
            <w:shd w:val="clear" w:color="auto" w:fill="BDD7EE"/>
          </w:tcPr>
          <w:p w14:paraId="64602172"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vAlign w:val="center"/>
          </w:tcPr>
          <w:p w14:paraId="56EFFACA"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Yalı (Güzelbahçe) Balıkçı Barınağı </w:t>
            </w:r>
          </w:p>
        </w:tc>
        <w:tc>
          <w:tcPr>
            <w:tcW w:w="5948" w:type="dxa"/>
            <w:shd w:val="clear" w:color="auto" w:fill="BDD7EE"/>
            <w:vAlign w:val="center"/>
          </w:tcPr>
          <w:p w14:paraId="4F74F232" w14:textId="77777777" w:rsidR="0062497A" w:rsidRDefault="0062497A">
            <w:pPr>
              <w:jc w:val="both"/>
              <w:rPr>
                <w:rFonts w:ascii="Times New Roman" w:eastAsia="Times New Roman" w:hAnsi="Times New Roman" w:cs="Times New Roman"/>
                <w:sz w:val="24"/>
                <w:szCs w:val="24"/>
              </w:rPr>
            </w:pPr>
          </w:p>
        </w:tc>
      </w:tr>
      <w:tr w:rsidR="0062497A" w14:paraId="68B4888E" w14:textId="77777777">
        <w:tc>
          <w:tcPr>
            <w:tcW w:w="2699" w:type="dxa"/>
            <w:vMerge/>
            <w:shd w:val="clear" w:color="auto" w:fill="BDD7EE"/>
          </w:tcPr>
          <w:p w14:paraId="3ED76835"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vAlign w:val="center"/>
          </w:tcPr>
          <w:p w14:paraId="68C58C59"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Yeniliman (Karaburun) Balıkçı Barınağı</w:t>
            </w:r>
          </w:p>
        </w:tc>
        <w:tc>
          <w:tcPr>
            <w:tcW w:w="5948" w:type="dxa"/>
            <w:shd w:val="clear" w:color="auto" w:fill="BDD7EE"/>
            <w:vAlign w:val="center"/>
          </w:tcPr>
          <w:p w14:paraId="7DA61D07" w14:textId="77777777" w:rsidR="0062497A" w:rsidRDefault="0062497A">
            <w:pPr>
              <w:jc w:val="both"/>
              <w:rPr>
                <w:rFonts w:ascii="Times New Roman" w:eastAsia="Times New Roman" w:hAnsi="Times New Roman" w:cs="Times New Roman"/>
                <w:sz w:val="24"/>
                <w:szCs w:val="24"/>
              </w:rPr>
            </w:pPr>
          </w:p>
        </w:tc>
      </w:tr>
      <w:tr w:rsidR="0062497A" w14:paraId="382067A3" w14:textId="77777777">
        <w:tc>
          <w:tcPr>
            <w:tcW w:w="2699" w:type="dxa"/>
            <w:vMerge/>
            <w:shd w:val="clear" w:color="auto" w:fill="BDD7EE"/>
          </w:tcPr>
          <w:p w14:paraId="70E7A8E4"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vAlign w:val="center"/>
          </w:tcPr>
          <w:p w14:paraId="024735F5"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Dikili Merkez Balıkçı Barınağı</w:t>
            </w:r>
          </w:p>
        </w:tc>
        <w:tc>
          <w:tcPr>
            <w:tcW w:w="5948" w:type="dxa"/>
            <w:shd w:val="clear" w:color="auto" w:fill="BDD7EE"/>
            <w:vAlign w:val="center"/>
          </w:tcPr>
          <w:p w14:paraId="00EDA6B0" w14:textId="77777777" w:rsidR="0062497A" w:rsidRDefault="0062497A">
            <w:pPr>
              <w:jc w:val="both"/>
              <w:rPr>
                <w:rFonts w:ascii="Times New Roman" w:eastAsia="Times New Roman" w:hAnsi="Times New Roman" w:cs="Times New Roman"/>
                <w:sz w:val="24"/>
                <w:szCs w:val="24"/>
              </w:rPr>
            </w:pPr>
          </w:p>
        </w:tc>
      </w:tr>
      <w:tr w:rsidR="0062497A" w14:paraId="01E83BFA" w14:textId="77777777">
        <w:tc>
          <w:tcPr>
            <w:tcW w:w="2699" w:type="dxa"/>
            <w:vMerge/>
            <w:shd w:val="clear" w:color="auto" w:fill="BDD7EE"/>
          </w:tcPr>
          <w:p w14:paraId="4E349D71"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vAlign w:val="center"/>
          </w:tcPr>
          <w:p w14:paraId="5388DEDA"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Seferihisar-Sığacık Balıkçı Barınağı</w:t>
            </w:r>
          </w:p>
        </w:tc>
        <w:tc>
          <w:tcPr>
            <w:tcW w:w="5948" w:type="dxa"/>
            <w:shd w:val="clear" w:color="auto" w:fill="BDD7EE"/>
            <w:vAlign w:val="center"/>
          </w:tcPr>
          <w:p w14:paraId="44DA3320" w14:textId="77777777" w:rsidR="0062497A" w:rsidRDefault="0062497A">
            <w:pPr>
              <w:jc w:val="both"/>
              <w:rPr>
                <w:rFonts w:ascii="Times New Roman" w:eastAsia="Times New Roman" w:hAnsi="Times New Roman" w:cs="Times New Roman"/>
                <w:sz w:val="24"/>
                <w:szCs w:val="24"/>
              </w:rPr>
            </w:pPr>
          </w:p>
        </w:tc>
      </w:tr>
      <w:tr w:rsidR="0062497A" w14:paraId="6AA51A87" w14:textId="77777777">
        <w:tc>
          <w:tcPr>
            <w:tcW w:w="2699" w:type="dxa"/>
            <w:vMerge/>
            <w:shd w:val="clear" w:color="auto" w:fill="BDD7EE"/>
          </w:tcPr>
          <w:p w14:paraId="4551A822"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vAlign w:val="center"/>
          </w:tcPr>
          <w:p w14:paraId="68ABF0AD"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Karaburun-Saipaltı Balıkçı Barınağı</w:t>
            </w:r>
          </w:p>
        </w:tc>
        <w:tc>
          <w:tcPr>
            <w:tcW w:w="5948" w:type="dxa"/>
            <w:shd w:val="clear" w:color="auto" w:fill="BDD7EE"/>
            <w:vAlign w:val="center"/>
          </w:tcPr>
          <w:p w14:paraId="273D02E7" w14:textId="77777777" w:rsidR="0062497A" w:rsidRDefault="0062497A">
            <w:pPr>
              <w:jc w:val="both"/>
              <w:rPr>
                <w:rFonts w:ascii="Times New Roman" w:eastAsia="Times New Roman" w:hAnsi="Times New Roman" w:cs="Times New Roman"/>
                <w:sz w:val="24"/>
                <w:szCs w:val="24"/>
              </w:rPr>
            </w:pPr>
          </w:p>
        </w:tc>
      </w:tr>
      <w:tr w:rsidR="0062497A" w14:paraId="50DC789C" w14:textId="77777777">
        <w:tc>
          <w:tcPr>
            <w:tcW w:w="2699" w:type="dxa"/>
            <w:vMerge w:val="restart"/>
          </w:tcPr>
          <w:p w14:paraId="5AF7993D" w14:textId="77777777" w:rsidR="0062497A" w:rsidRDefault="0062497A">
            <w:pPr>
              <w:rPr>
                <w:rFonts w:ascii="Times New Roman" w:eastAsia="Times New Roman" w:hAnsi="Times New Roman" w:cs="Times New Roman"/>
                <w:b/>
                <w:sz w:val="24"/>
                <w:szCs w:val="24"/>
              </w:rPr>
            </w:pPr>
          </w:p>
          <w:p w14:paraId="67BE9E16" w14:textId="77777777" w:rsidR="0062497A" w:rsidRDefault="00AF67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KASTAMONU</w:t>
            </w:r>
          </w:p>
        </w:tc>
        <w:tc>
          <w:tcPr>
            <w:tcW w:w="5387" w:type="dxa"/>
          </w:tcPr>
          <w:p w14:paraId="16C3A589"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Cide Balıkçı Barınağı </w:t>
            </w:r>
          </w:p>
        </w:tc>
        <w:tc>
          <w:tcPr>
            <w:tcW w:w="5948" w:type="dxa"/>
            <w:vAlign w:val="center"/>
          </w:tcPr>
          <w:p w14:paraId="6AB22FB1"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İnebolu Özlüce Balıkçı Barınağı</w:t>
            </w:r>
          </w:p>
        </w:tc>
      </w:tr>
      <w:tr w:rsidR="0062497A" w14:paraId="10FF3507" w14:textId="77777777">
        <w:tc>
          <w:tcPr>
            <w:tcW w:w="2699" w:type="dxa"/>
            <w:vMerge/>
          </w:tcPr>
          <w:p w14:paraId="350BD44F"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tcPr>
          <w:p w14:paraId="21DCBA29"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İnebolu Evrenye (Gemiciler) Balıkçı Barınağı</w:t>
            </w:r>
          </w:p>
        </w:tc>
        <w:tc>
          <w:tcPr>
            <w:tcW w:w="5948" w:type="dxa"/>
            <w:vAlign w:val="center"/>
          </w:tcPr>
          <w:p w14:paraId="2BDE7A1B" w14:textId="77777777" w:rsidR="0062497A" w:rsidRDefault="0062497A">
            <w:pPr>
              <w:jc w:val="both"/>
              <w:rPr>
                <w:rFonts w:ascii="Times New Roman" w:eastAsia="Times New Roman" w:hAnsi="Times New Roman" w:cs="Times New Roman"/>
                <w:sz w:val="24"/>
                <w:szCs w:val="24"/>
              </w:rPr>
            </w:pPr>
          </w:p>
        </w:tc>
      </w:tr>
      <w:tr w:rsidR="0062497A" w14:paraId="1FD7154F" w14:textId="77777777">
        <w:tc>
          <w:tcPr>
            <w:tcW w:w="2699" w:type="dxa"/>
            <w:vMerge/>
          </w:tcPr>
          <w:p w14:paraId="29A21181"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tcPr>
          <w:p w14:paraId="49865209"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İnebolu Limanı </w:t>
            </w:r>
          </w:p>
        </w:tc>
        <w:tc>
          <w:tcPr>
            <w:tcW w:w="5948" w:type="dxa"/>
            <w:vAlign w:val="center"/>
          </w:tcPr>
          <w:p w14:paraId="41060ABF" w14:textId="77777777" w:rsidR="0062497A" w:rsidRDefault="0062497A">
            <w:pPr>
              <w:jc w:val="both"/>
              <w:rPr>
                <w:rFonts w:ascii="Times New Roman" w:eastAsia="Times New Roman" w:hAnsi="Times New Roman" w:cs="Times New Roman"/>
                <w:sz w:val="24"/>
                <w:szCs w:val="24"/>
              </w:rPr>
            </w:pPr>
          </w:p>
        </w:tc>
      </w:tr>
      <w:tr w:rsidR="0062497A" w14:paraId="138368E7" w14:textId="77777777">
        <w:tc>
          <w:tcPr>
            <w:tcW w:w="2699" w:type="dxa"/>
            <w:vMerge/>
          </w:tcPr>
          <w:p w14:paraId="19593BF6"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tcPr>
          <w:p w14:paraId="0F5E120E"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Çatalzeytin Ginolu Balıkçı Barınağı</w:t>
            </w:r>
          </w:p>
        </w:tc>
        <w:tc>
          <w:tcPr>
            <w:tcW w:w="5948" w:type="dxa"/>
            <w:vAlign w:val="center"/>
          </w:tcPr>
          <w:p w14:paraId="26E753B7" w14:textId="77777777" w:rsidR="0062497A" w:rsidRDefault="0062497A">
            <w:pPr>
              <w:jc w:val="both"/>
              <w:rPr>
                <w:rFonts w:ascii="Times New Roman" w:eastAsia="Times New Roman" w:hAnsi="Times New Roman" w:cs="Times New Roman"/>
                <w:sz w:val="24"/>
                <w:szCs w:val="24"/>
              </w:rPr>
            </w:pPr>
          </w:p>
        </w:tc>
      </w:tr>
      <w:tr w:rsidR="0062497A" w14:paraId="6BCAE9F2" w14:textId="77777777">
        <w:tc>
          <w:tcPr>
            <w:tcW w:w="2699" w:type="dxa"/>
            <w:vMerge/>
          </w:tcPr>
          <w:p w14:paraId="335C1C18"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tcPr>
          <w:p w14:paraId="6FAE84B4"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Doğanyurt Balıkçı Barınağı</w:t>
            </w:r>
          </w:p>
        </w:tc>
        <w:tc>
          <w:tcPr>
            <w:tcW w:w="5948" w:type="dxa"/>
            <w:vAlign w:val="center"/>
          </w:tcPr>
          <w:p w14:paraId="1525F23E" w14:textId="77777777" w:rsidR="0062497A" w:rsidRDefault="0062497A">
            <w:pPr>
              <w:jc w:val="both"/>
              <w:rPr>
                <w:rFonts w:ascii="Times New Roman" w:eastAsia="Times New Roman" w:hAnsi="Times New Roman" w:cs="Times New Roman"/>
                <w:sz w:val="24"/>
                <w:szCs w:val="24"/>
              </w:rPr>
            </w:pPr>
          </w:p>
        </w:tc>
      </w:tr>
      <w:tr w:rsidR="0062497A" w14:paraId="70A9964A" w14:textId="77777777">
        <w:tc>
          <w:tcPr>
            <w:tcW w:w="2699" w:type="dxa"/>
            <w:vMerge w:val="restart"/>
            <w:shd w:val="clear" w:color="auto" w:fill="BDD7EE"/>
          </w:tcPr>
          <w:p w14:paraId="627DD64F" w14:textId="77777777" w:rsidR="0062497A" w:rsidRDefault="00AF67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KIRKLARELİ</w:t>
            </w:r>
          </w:p>
        </w:tc>
        <w:tc>
          <w:tcPr>
            <w:tcW w:w="5387" w:type="dxa"/>
            <w:shd w:val="clear" w:color="auto" w:fill="BDD7EE"/>
          </w:tcPr>
          <w:p w14:paraId="10937609"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İğneada Balıkçı Barınağı</w:t>
            </w:r>
          </w:p>
        </w:tc>
        <w:tc>
          <w:tcPr>
            <w:tcW w:w="5948" w:type="dxa"/>
            <w:shd w:val="clear" w:color="auto" w:fill="BDD7EE"/>
          </w:tcPr>
          <w:p w14:paraId="0423E8E0"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Beğendik Balıkçı Barınağı</w:t>
            </w:r>
          </w:p>
        </w:tc>
      </w:tr>
      <w:tr w:rsidR="0062497A" w14:paraId="0DD6032C" w14:textId="77777777">
        <w:tc>
          <w:tcPr>
            <w:tcW w:w="2699" w:type="dxa"/>
            <w:vMerge/>
            <w:shd w:val="clear" w:color="auto" w:fill="BDD7EE"/>
          </w:tcPr>
          <w:p w14:paraId="34F78893"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tcPr>
          <w:p w14:paraId="173F3444"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Kıyıköy Balıkçı Barınağı</w:t>
            </w:r>
          </w:p>
        </w:tc>
        <w:tc>
          <w:tcPr>
            <w:tcW w:w="5948" w:type="dxa"/>
            <w:shd w:val="clear" w:color="auto" w:fill="BDD7EE"/>
          </w:tcPr>
          <w:p w14:paraId="6EC4C567" w14:textId="77777777" w:rsidR="0062497A" w:rsidRDefault="0062497A">
            <w:pPr>
              <w:jc w:val="both"/>
              <w:rPr>
                <w:rFonts w:ascii="Times New Roman" w:eastAsia="Times New Roman" w:hAnsi="Times New Roman" w:cs="Times New Roman"/>
                <w:sz w:val="24"/>
                <w:szCs w:val="24"/>
              </w:rPr>
            </w:pPr>
          </w:p>
        </w:tc>
      </w:tr>
      <w:tr w:rsidR="0062497A" w14:paraId="44370664" w14:textId="77777777">
        <w:tc>
          <w:tcPr>
            <w:tcW w:w="2699" w:type="dxa"/>
            <w:vMerge w:val="restart"/>
            <w:shd w:val="clear" w:color="auto" w:fill="auto"/>
          </w:tcPr>
          <w:p w14:paraId="6644611C" w14:textId="77777777" w:rsidR="0062497A" w:rsidRDefault="0062497A">
            <w:pPr>
              <w:rPr>
                <w:rFonts w:ascii="Times New Roman" w:eastAsia="Times New Roman" w:hAnsi="Times New Roman" w:cs="Times New Roman"/>
                <w:b/>
                <w:sz w:val="24"/>
                <w:szCs w:val="24"/>
              </w:rPr>
            </w:pPr>
          </w:p>
          <w:p w14:paraId="684E5CDD" w14:textId="77777777" w:rsidR="0062497A" w:rsidRDefault="00AF67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KOCAELİ</w:t>
            </w:r>
          </w:p>
        </w:tc>
        <w:tc>
          <w:tcPr>
            <w:tcW w:w="5387" w:type="dxa"/>
            <w:shd w:val="clear" w:color="auto" w:fill="auto"/>
          </w:tcPr>
          <w:p w14:paraId="214D877E"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Kandıra-Bağırganlı Balıkçı Barınağı (Karadeniz)</w:t>
            </w:r>
          </w:p>
        </w:tc>
        <w:tc>
          <w:tcPr>
            <w:tcW w:w="5948" w:type="dxa"/>
            <w:shd w:val="clear" w:color="auto" w:fill="auto"/>
          </w:tcPr>
          <w:p w14:paraId="3653B442" w14:textId="77777777" w:rsidR="0062497A" w:rsidRDefault="0062497A">
            <w:pPr>
              <w:jc w:val="both"/>
              <w:rPr>
                <w:rFonts w:ascii="Times New Roman" w:eastAsia="Times New Roman" w:hAnsi="Times New Roman" w:cs="Times New Roman"/>
                <w:sz w:val="24"/>
                <w:szCs w:val="24"/>
              </w:rPr>
            </w:pPr>
          </w:p>
        </w:tc>
      </w:tr>
      <w:tr w:rsidR="0062497A" w14:paraId="409E1846" w14:textId="77777777">
        <w:tc>
          <w:tcPr>
            <w:tcW w:w="2699" w:type="dxa"/>
            <w:vMerge/>
            <w:shd w:val="clear" w:color="auto" w:fill="auto"/>
          </w:tcPr>
          <w:p w14:paraId="0DFD0FEF"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auto"/>
          </w:tcPr>
          <w:p w14:paraId="405902FD"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Kandıra-Kefken Balıkçı Barınağı (Karadeniz) </w:t>
            </w:r>
          </w:p>
        </w:tc>
        <w:tc>
          <w:tcPr>
            <w:tcW w:w="5948" w:type="dxa"/>
            <w:shd w:val="clear" w:color="auto" w:fill="auto"/>
          </w:tcPr>
          <w:p w14:paraId="31D48279" w14:textId="77777777" w:rsidR="0062497A" w:rsidRDefault="0062497A">
            <w:pPr>
              <w:jc w:val="both"/>
              <w:rPr>
                <w:rFonts w:ascii="Times New Roman" w:eastAsia="Times New Roman" w:hAnsi="Times New Roman" w:cs="Times New Roman"/>
                <w:sz w:val="24"/>
                <w:szCs w:val="24"/>
              </w:rPr>
            </w:pPr>
          </w:p>
        </w:tc>
      </w:tr>
      <w:tr w:rsidR="0062497A" w14:paraId="1517D6DD" w14:textId="77777777">
        <w:tc>
          <w:tcPr>
            <w:tcW w:w="2699" w:type="dxa"/>
            <w:vMerge/>
            <w:shd w:val="clear" w:color="auto" w:fill="auto"/>
          </w:tcPr>
          <w:p w14:paraId="0C1617BD"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auto"/>
          </w:tcPr>
          <w:p w14:paraId="46996D20"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Karamürsel-Ereğli Balıkçı Barınağı (Marmara)</w:t>
            </w:r>
          </w:p>
        </w:tc>
        <w:tc>
          <w:tcPr>
            <w:tcW w:w="5948" w:type="dxa"/>
            <w:shd w:val="clear" w:color="auto" w:fill="auto"/>
          </w:tcPr>
          <w:p w14:paraId="06FC38B3" w14:textId="77777777" w:rsidR="0062497A" w:rsidRDefault="0062497A">
            <w:pPr>
              <w:jc w:val="both"/>
              <w:rPr>
                <w:rFonts w:ascii="Times New Roman" w:eastAsia="Times New Roman" w:hAnsi="Times New Roman" w:cs="Times New Roman"/>
                <w:sz w:val="24"/>
                <w:szCs w:val="24"/>
              </w:rPr>
            </w:pPr>
          </w:p>
        </w:tc>
      </w:tr>
      <w:tr w:rsidR="0062497A" w14:paraId="77E10D60" w14:textId="77777777">
        <w:tc>
          <w:tcPr>
            <w:tcW w:w="2699" w:type="dxa"/>
            <w:vMerge/>
            <w:shd w:val="clear" w:color="auto" w:fill="auto"/>
          </w:tcPr>
          <w:p w14:paraId="4E9A99BA"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auto"/>
          </w:tcPr>
          <w:p w14:paraId="1C084C50"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Gebze-Eskihisar Balıkçı Barınağı (Marmara) </w:t>
            </w:r>
          </w:p>
        </w:tc>
        <w:tc>
          <w:tcPr>
            <w:tcW w:w="5948" w:type="dxa"/>
            <w:shd w:val="clear" w:color="auto" w:fill="auto"/>
          </w:tcPr>
          <w:p w14:paraId="05646771" w14:textId="77777777" w:rsidR="0062497A" w:rsidRDefault="0062497A">
            <w:pPr>
              <w:jc w:val="both"/>
              <w:rPr>
                <w:rFonts w:ascii="Times New Roman" w:eastAsia="Times New Roman" w:hAnsi="Times New Roman" w:cs="Times New Roman"/>
                <w:sz w:val="24"/>
                <w:szCs w:val="24"/>
              </w:rPr>
            </w:pPr>
          </w:p>
        </w:tc>
      </w:tr>
      <w:tr w:rsidR="0062497A" w14:paraId="1A9FFC54" w14:textId="77777777">
        <w:tc>
          <w:tcPr>
            <w:tcW w:w="2699" w:type="dxa"/>
            <w:shd w:val="clear" w:color="auto" w:fill="BDD7EE"/>
          </w:tcPr>
          <w:p w14:paraId="0FCB05FA" w14:textId="77777777" w:rsidR="0062497A" w:rsidRDefault="00AF67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MERSİN</w:t>
            </w:r>
          </w:p>
        </w:tc>
        <w:tc>
          <w:tcPr>
            <w:tcW w:w="5387" w:type="dxa"/>
            <w:shd w:val="clear" w:color="auto" w:fill="BDD7EE"/>
          </w:tcPr>
          <w:p w14:paraId="7AB10316"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Erdemli Balıkçı Barınağı</w:t>
            </w:r>
          </w:p>
        </w:tc>
        <w:tc>
          <w:tcPr>
            <w:tcW w:w="5948" w:type="dxa"/>
            <w:shd w:val="clear" w:color="auto" w:fill="BDD7EE"/>
          </w:tcPr>
          <w:p w14:paraId="73D056D4"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Karaduvar Balıkçı Barınağı</w:t>
            </w:r>
          </w:p>
        </w:tc>
      </w:tr>
      <w:tr w:rsidR="0062497A" w14:paraId="211A0D6A" w14:textId="77777777">
        <w:tc>
          <w:tcPr>
            <w:tcW w:w="2699" w:type="dxa"/>
            <w:vMerge w:val="restart"/>
            <w:shd w:val="clear" w:color="auto" w:fill="auto"/>
          </w:tcPr>
          <w:p w14:paraId="069FD8FE" w14:textId="77777777" w:rsidR="0062497A" w:rsidRDefault="0062497A">
            <w:pPr>
              <w:rPr>
                <w:rFonts w:ascii="Times New Roman" w:eastAsia="Times New Roman" w:hAnsi="Times New Roman" w:cs="Times New Roman"/>
                <w:b/>
                <w:sz w:val="24"/>
                <w:szCs w:val="24"/>
              </w:rPr>
            </w:pPr>
          </w:p>
          <w:p w14:paraId="3D543DC6" w14:textId="77777777" w:rsidR="0062497A" w:rsidRDefault="0062497A">
            <w:pPr>
              <w:rPr>
                <w:rFonts w:ascii="Times New Roman" w:eastAsia="Times New Roman" w:hAnsi="Times New Roman" w:cs="Times New Roman"/>
                <w:b/>
                <w:sz w:val="24"/>
                <w:szCs w:val="24"/>
              </w:rPr>
            </w:pPr>
          </w:p>
          <w:p w14:paraId="63D2A2EE" w14:textId="77777777" w:rsidR="0062497A" w:rsidRDefault="00AF67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MUĞLA</w:t>
            </w:r>
          </w:p>
        </w:tc>
        <w:tc>
          <w:tcPr>
            <w:tcW w:w="5387" w:type="dxa"/>
            <w:shd w:val="clear" w:color="auto" w:fill="auto"/>
          </w:tcPr>
          <w:p w14:paraId="22C161AD"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Bodrum Turgutreis Balıkçı Barınağı </w:t>
            </w:r>
          </w:p>
        </w:tc>
        <w:tc>
          <w:tcPr>
            <w:tcW w:w="5948" w:type="dxa"/>
            <w:shd w:val="clear" w:color="auto" w:fill="auto"/>
          </w:tcPr>
          <w:p w14:paraId="6FCCDBD2" w14:textId="77777777" w:rsidR="0062497A" w:rsidRDefault="0062497A">
            <w:pPr>
              <w:jc w:val="both"/>
              <w:rPr>
                <w:rFonts w:ascii="Times New Roman" w:eastAsia="Times New Roman" w:hAnsi="Times New Roman" w:cs="Times New Roman"/>
                <w:sz w:val="24"/>
                <w:szCs w:val="24"/>
              </w:rPr>
            </w:pPr>
          </w:p>
        </w:tc>
      </w:tr>
      <w:tr w:rsidR="0062497A" w14:paraId="3098F4DD" w14:textId="77777777">
        <w:tc>
          <w:tcPr>
            <w:tcW w:w="2699" w:type="dxa"/>
            <w:vMerge/>
            <w:shd w:val="clear" w:color="auto" w:fill="auto"/>
          </w:tcPr>
          <w:p w14:paraId="7F815460"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auto"/>
          </w:tcPr>
          <w:p w14:paraId="1F8EE1E9"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Bodrum Gündoğan Balıkçı Barınağı</w:t>
            </w:r>
          </w:p>
        </w:tc>
        <w:tc>
          <w:tcPr>
            <w:tcW w:w="5948" w:type="dxa"/>
            <w:shd w:val="clear" w:color="auto" w:fill="auto"/>
          </w:tcPr>
          <w:p w14:paraId="477D6503" w14:textId="77777777" w:rsidR="0062497A" w:rsidRDefault="0062497A">
            <w:pPr>
              <w:jc w:val="both"/>
              <w:rPr>
                <w:rFonts w:ascii="Times New Roman" w:eastAsia="Times New Roman" w:hAnsi="Times New Roman" w:cs="Times New Roman"/>
                <w:sz w:val="24"/>
                <w:szCs w:val="24"/>
              </w:rPr>
            </w:pPr>
          </w:p>
        </w:tc>
      </w:tr>
      <w:tr w:rsidR="0062497A" w14:paraId="3E20946E" w14:textId="77777777">
        <w:tc>
          <w:tcPr>
            <w:tcW w:w="2699" w:type="dxa"/>
            <w:vMerge/>
            <w:shd w:val="clear" w:color="auto" w:fill="auto"/>
          </w:tcPr>
          <w:p w14:paraId="76F694C7"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auto"/>
          </w:tcPr>
          <w:p w14:paraId="6CB695F8"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Bodrum Torba Balıkçı Barınağı</w:t>
            </w:r>
          </w:p>
        </w:tc>
        <w:tc>
          <w:tcPr>
            <w:tcW w:w="5948" w:type="dxa"/>
            <w:shd w:val="clear" w:color="auto" w:fill="auto"/>
          </w:tcPr>
          <w:p w14:paraId="33A438B7" w14:textId="77777777" w:rsidR="0062497A" w:rsidRDefault="0062497A">
            <w:pPr>
              <w:jc w:val="both"/>
              <w:rPr>
                <w:rFonts w:ascii="Times New Roman" w:eastAsia="Times New Roman" w:hAnsi="Times New Roman" w:cs="Times New Roman"/>
                <w:sz w:val="24"/>
                <w:szCs w:val="24"/>
              </w:rPr>
            </w:pPr>
          </w:p>
        </w:tc>
      </w:tr>
      <w:tr w:rsidR="0062497A" w14:paraId="30F997F1" w14:textId="77777777">
        <w:tc>
          <w:tcPr>
            <w:tcW w:w="2699" w:type="dxa"/>
            <w:vMerge/>
            <w:shd w:val="clear" w:color="auto" w:fill="auto"/>
          </w:tcPr>
          <w:p w14:paraId="02EB1289"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auto"/>
          </w:tcPr>
          <w:p w14:paraId="0F32CBB1"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Milas Güllük Balıkçı Barınağı</w:t>
            </w:r>
          </w:p>
        </w:tc>
        <w:tc>
          <w:tcPr>
            <w:tcW w:w="5948" w:type="dxa"/>
            <w:shd w:val="clear" w:color="auto" w:fill="auto"/>
          </w:tcPr>
          <w:p w14:paraId="2ABD0871" w14:textId="77777777" w:rsidR="0062497A" w:rsidRDefault="0062497A">
            <w:pPr>
              <w:jc w:val="both"/>
              <w:rPr>
                <w:rFonts w:ascii="Times New Roman" w:eastAsia="Times New Roman" w:hAnsi="Times New Roman" w:cs="Times New Roman"/>
                <w:sz w:val="24"/>
                <w:szCs w:val="24"/>
              </w:rPr>
            </w:pPr>
          </w:p>
        </w:tc>
      </w:tr>
      <w:tr w:rsidR="0062497A" w14:paraId="50649B14" w14:textId="77777777">
        <w:tc>
          <w:tcPr>
            <w:tcW w:w="2699" w:type="dxa"/>
            <w:vMerge w:val="restart"/>
            <w:shd w:val="clear" w:color="auto" w:fill="BDD7EE"/>
          </w:tcPr>
          <w:p w14:paraId="7246B790" w14:textId="77777777" w:rsidR="0062497A" w:rsidRDefault="0062497A">
            <w:pPr>
              <w:rPr>
                <w:rFonts w:ascii="Times New Roman" w:eastAsia="Times New Roman" w:hAnsi="Times New Roman" w:cs="Times New Roman"/>
                <w:b/>
                <w:sz w:val="24"/>
                <w:szCs w:val="24"/>
              </w:rPr>
            </w:pPr>
          </w:p>
          <w:p w14:paraId="1DFD064D" w14:textId="77777777" w:rsidR="0062497A" w:rsidRDefault="0062497A">
            <w:pPr>
              <w:rPr>
                <w:rFonts w:ascii="Times New Roman" w:eastAsia="Times New Roman" w:hAnsi="Times New Roman" w:cs="Times New Roman"/>
                <w:b/>
                <w:sz w:val="24"/>
                <w:szCs w:val="24"/>
              </w:rPr>
            </w:pPr>
          </w:p>
          <w:p w14:paraId="0EE77C89" w14:textId="77777777" w:rsidR="0062497A" w:rsidRDefault="00AF67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ORDU</w:t>
            </w:r>
          </w:p>
        </w:tc>
        <w:tc>
          <w:tcPr>
            <w:tcW w:w="5387" w:type="dxa"/>
            <w:shd w:val="clear" w:color="auto" w:fill="BDD7EE"/>
          </w:tcPr>
          <w:p w14:paraId="61A14EF6"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Kumbaşı Balıkçı Barınağı (Altınordu) </w:t>
            </w:r>
          </w:p>
        </w:tc>
        <w:tc>
          <w:tcPr>
            <w:tcW w:w="5948" w:type="dxa"/>
            <w:shd w:val="clear" w:color="auto" w:fill="BDD7EE"/>
          </w:tcPr>
          <w:p w14:paraId="045F203E"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Yalıköy ( Fatsa) Balıkçı Barınağı </w:t>
            </w:r>
          </w:p>
        </w:tc>
      </w:tr>
      <w:tr w:rsidR="0062497A" w14:paraId="7B8A7D4E" w14:textId="77777777">
        <w:tc>
          <w:tcPr>
            <w:tcW w:w="2699" w:type="dxa"/>
            <w:vMerge/>
            <w:shd w:val="clear" w:color="auto" w:fill="BDD7EE"/>
          </w:tcPr>
          <w:p w14:paraId="3E9E1CB7"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tcPr>
          <w:p w14:paraId="52C07923"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Ünye Balıkçı Barınağı </w:t>
            </w:r>
          </w:p>
        </w:tc>
        <w:tc>
          <w:tcPr>
            <w:tcW w:w="5948" w:type="dxa"/>
            <w:shd w:val="clear" w:color="auto" w:fill="BDD7EE"/>
          </w:tcPr>
          <w:p w14:paraId="3CF419B1"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Medreseönü (Perşembe) Balıkçı Barınağı </w:t>
            </w:r>
          </w:p>
        </w:tc>
      </w:tr>
      <w:tr w:rsidR="0062497A" w14:paraId="08C18A34" w14:textId="77777777">
        <w:tc>
          <w:tcPr>
            <w:tcW w:w="2699" w:type="dxa"/>
            <w:vMerge/>
            <w:shd w:val="clear" w:color="auto" w:fill="BDD7EE"/>
          </w:tcPr>
          <w:p w14:paraId="0AF609A8"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tcPr>
          <w:p w14:paraId="1BDD304D"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Mersinköyü (Perşembe) Balıkçı Barınağı </w:t>
            </w:r>
          </w:p>
        </w:tc>
        <w:tc>
          <w:tcPr>
            <w:tcW w:w="5948" w:type="dxa"/>
            <w:shd w:val="clear" w:color="auto" w:fill="BDD7EE"/>
          </w:tcPr>
          <w:p w14:paraId="0F92AB47" w14:textId="77777777" w:rsidR="0062497A" w:rsidRDefault="0062497A">
            <w:pPr>
              <w:jc w:val="both"/>
              <w:rPr>
                <w:rFonts w:ascii="Times New Roman" w:eastAsia="Times New Roman" w:hAnsi="Times New Roman" w:cs="Times New Roman"/>
                <w:sz w:val="24"/>
                <w:szCs w:val="24"/>
              </w:rPr>
            </w:pPr>
          </w:p>
        </w:tc>
      </w:tr>
      <w:tr w:rsidR="0062497A" w14:paraId="631B682E" w14:textId="77777777">
        <w:tc>
          <w:tcPr>
            <w:tcW w:w="2699" w:type="dxa"/>
            <w:vMerge/>
            <w:shd w:val="clear" w:color="auto" w:fill="BDD7EE"/>
          </w:tcPr>
          <w:p w14:paraId="03DFA457"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tcPr>
          <w:p w14:paraId="35B060F8"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Fatsa Balıkçı Barınağı</w:t>
            </w:r>
          </w:p>
        </w:tc>
        <w:tc>
          <w:tcPr>
            <w:tcW w:w="5948" w:type="dxa"/>
            <w:shd w:val="clear" w:color="auto" w:fill="BDD7EE"/>
          </w:tcPr>
          <w:p w14:paraId="4A84C8E2" w14:textId="77777777" w:rsidR="0062497A" w:rsidRDefault="0062497A">
            <w:pPr>
              <w:jc w:val="both"/>
              <w:rPr>
                <w:rFonts w:ascii="Times New Roman" w:eastAsia="Times New Roman" w:hAnsi="Times New Roman" w:cs="Times New Roman"/>
                <w:sz w:val="24"/>
                <w:szCs w:val="24"/>
              </w:rPr>
            </w:pPr>
          </w:p>
        </w:tc>
      </w:tr>
      <w:tr w:rsidR="0062497A" w14:paraId="7504240A" w14:textId="77777777">
        <w:tc>
          <w:tcPr>
            <w:tcW w:w="2699" w:type="dxa"/>
            <w:vMerge/>
            <w:shd w:val="clear" w:color="auto" w:fill="BDD7EE"/>
          </w:tcPr>
          <w:p w14:paraId="2D78A400"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tcPr>
          <w:p w14:paraId="08384E13"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Kışlaönü (Perşembe) Balıkçı Barınağı</w:t>
            </w:r>
          </w:p>
        </w:tc>
        <w:tc>
          <w:tcPr>
            <w:tcW w:w="5948" w:type="dxa"/>
            <w:shd w:val="clear" w:color="auto" w:fill="BDD7EE"/>
          </w:tcPr>
          <w:p w14:paraId="7317D99C" w14:textId="77777777" w:rsidR="0062497A" w:rsidRDefault="0062497A">
            <w:pPr>
              <w:jc w:val="both"/>
              <w:rPr>
                <w:rFonts w:ascii="Times New Roman" w:eastAsia="Times New Roman" w:hAnsi="Times New Roman" w:cs="Times New Roman"/>
                <w:sz w:val="24"/>
                <w:szCs w:val="24"/>
              </w:rPr>
            </w:pPr>
          </w:p>
        </w:tc>
      </w:tr>
      <w:tr w:rsidR="0062497A" w14:paraId="641EC0A2" w14:textId="77777777">
        <w:tc>
          <w:tcPr>
            <w:tcW w:w="2699" w:type="dxa"/>
            <w:vMerge w:val="restart"/>
          </w:tcPr>
          <w:p w14:paraId="3AE782E7" w14:textId="77777777" w:rsidR="0062497A" w:rsidRDefault="0062497A">
            <w:pPr>
              <w:rPr>
                <w:rFonts w:ascii="Times New Roman" w:eastAsia="Times New Roman" w:hAnsi="Times New Roman" w:cs="Times New Roman"/>
                <w:b/>
                <w:sz w:val="24"/>
                <w:szCs w:val="24"/>
              </w:rPr>
            </w:pPr>
          </w:p>
          <w:p w14:paraId="5E95A7B7" w14:textId="77777777" w:rsidR="0062497A" w:rsidRDefault="0062497A">
            <w:pPr>
              <w:rPr>
                <w:rFonts w:ascii="Times New Roman" w:eastAsia="Times New Roman" w:hAnsi="Times New Roman" w:cs="Times New Roman"/>
                <w:b/>
                <w:sz w:val="24"/>
                <w:szCs w:val="24"/>
              </w:rPr>
            </w:pPr>
          </w:p>
          <w:p w14:paraId="2E50027B" w14:textId="77777777" w:rsidR="0062497A" w:rsidRDefault="00AF67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RİZE</w:t>
            </w:r>
          </w:p>
        </w:tc>
        <w:tc>
          <w:tcPr>
            <w:tcW w:w="5387" w:type="dxa"/>
          </w:tcPr>
          <w:p w14:paraId="4E7BEAD8"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Gündoğdu Balıkçı Barınağı </w:t>
            </w:r>
          </w:p>
        </w:tc>
        <w:tc>
          <w:tcPr>
            <w:tcW w:w="5948" w:type="dxa"/>
          </w:tcPr>
          <w:p w14:paraId="02ED4939"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Pazar Balıkçı Köyü Balıkçı Barınağı </w:t>
            </w:r>
          </w:p>
        </w:tc>
      </w:tr>
      <w:tr w:rsidR="0062497A" w14:paraId="006DF2F6" w14:textId="77777777">
        <w:tc>
          <w:tcPr>
            <w:tcW w:w="2699" w:type="dxa"/>
            <w:vMerge/>
          </w:tcPr>
          <w:p w14:paraId="0AD0F826"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tcPr>
          <w:p w14:paraId="0DCC8680"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Kirazlık Balıkçı Barınağı </w:t>
            </w:r>
          </w:p>
        </w:tc>
        <w:tc>
          <w:tcPr>
            <w:tcW w:w="5948" w:type="dxa"/>
          </w:tcPr>
          <w:p w14:paraId="7A5094EB"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Ardeşen Balıkçı Barınağı </w:t>
            </w:r>
          </w:p>
        </w:tc>
      </w:tr>
      <w:tr w:rsidR="0062497A" w14:paraId="45AF5376" w14:textId="77777777">
        <w:tc>
          <w:tcPr>
            <w:tcW w:w="2699" w:type="dxa"/>
            <w:vMerge/>
          </w:tcPr>
          <w:p w14:paraId="150E76F3"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tcPr>
          <w:p w14:paraId="66F608DD"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Fındıklı Yeniköy Balıkçı Barınağı </w:t>
            </w:r>
          </w:p>
        </w:tc>
        <w:tc>
          <w:tcPr>
            <w:tcW w:w="5948" w:type="dxa"/>
          </w:tcPr>
          <w:p w14:paraId="07BF01A9"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Söğütlü Balıkçı Barınağı</w:t>
            </w:r>
          </w:p>
        </w:tc>
      </w:tr>
      <w:tr w:rsidR="0062497A" w14:paraId="3D8112B0" w14:textId="77777777">
        <w:tc>
          <w:tcPr>
            <w:tcW w:w="2699" w:type="dxa"/>
            <w:vMerge/>
          </w:tcPr>
          <w:p w14:paraId="7221B001"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tcPr>
          <w:p w14:paraId="116A03E9"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Merkez Motorcu Balıkçı Barınağı </w:t>
            </w:r>
          </w:p>
        </w:tc>
        <w:tc>
          <w:tcPr>
            <w:tcW w:w="5948" w:type="dxa"/>
          </w:tcPr>
          <w:p w14:paraId="2B24CAB4"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Yenipazar (Limaniçi) Balıkçı Barınağı (Çayeli)    </w:t>
            </w:r>
          </w:p>
        </w:tc>
      </w:tr>
      <w:tr w:rsidR="0062497A" w14:paraId="3077ABC3" w14:textId="77777777">
        <w:tc>
          <w:tcPr>
            <w:tcW w:w="2699" w:type="dxa"/>
            <w:shd w:val="clear" w:color="auto" w:fill="BDD7EE"/>
          </w:tcPr>
          <w:p w14:paraId="1BB6C5BA" w14:textId="77777777" w:rsidR="0062497A" w:rsidRDefault="00AF67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SAKARYA</w:t>
            </w:r>
          </w:p>
        </w:tc>
        <w:tc>
          <w:tcPr>
            <w:tcW w:w="5387" w:type="dxa"/>
            <w:shd w:val="clear" w:color="auto" w:fill="BDD7EE"/>
          </w:tcPr>
          <w:p w14:paraId="4DCC379A"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Karasu İlçesi Yenimahalle Doğal Barınma Yeri</w:t>
            </w:r>
          </w:p>
        </w:tc>
        <w:tc>
          <w:tcPr>
            <w:tcW w:w="5948" w:type="dxa"/>
            <w:shd w:val="clear" w:color="auto" w:fill="BDD7EE"/>
          </w:tcPr>
          <w:p w14:paraId="2E7DF047" w14:textId="77777777" w:rsidR="0062497A" w:rsidRDefault="0062497A">
            <w:pPr>
              <w:jc w:val="both"/>
              <w:rPr>
                <w:rFonts w:ascii="Times New Roman" w:eastAsia="Times New Roman" w:hAnsi="Times New Roman" w:cs="Times New Roman"/>
                <w:sz w:val="24"/>
                <w:szCs w:val="24"/>
              </w:rPr>
            </w:pPr>
          </w:p>
        </w:tc>
      </w:tr>
      <w:tr w:rsidR="0062497A" w14:paraId="6CB9D934" w14:textId="77777777">
        <w:tc>
          <w:tcPr>
            <w:tcW w:w="2699" w:type="dxa"/>
            <w:vMerge w:val="restart"/>
          </w:tcPr>
          <w:p w14:paraId="7A0514C1" w14:textId="77777777" w:rsidR="0062497A" w:rsidRDefault="0062497A">
            <w:pPr>
              <w:rPr>
                <w:rFonts w:ascii="Times New Roman" w:eastAsia="Times New Roman" w:hAnsi="Times New Roman" w:cs="Times New Roman"/>
                <w:b/>
                <w:sz w:val="24"/>
                <w:szCs w:val="24"/>
              </w:rPr>
            </w:pPr>
          </w:p>
          <w:p w14:paraId="2FFA23CE" w14:textId="77777777" w:rsidR="0062497A" w:rsidRDefault="0062497A">
            <w:pPr>
              <w:rPr>
                <w:rFonts w:ascii="Times New Roman" w:eastAsia="Times New Roman" w:hAnsi="Times New Roman" w:cs="Times New Roman"/>
                <w:b/>
                <w:sz w:val="24"/>
                <w:szCs w:val="24"/>
              </w:rPr>
            </w:pPr>
          </w:p>
          <w:p w14:paraId="2A3C5AB2" w14:textId="77777777" w:rsidR="0062497A" w:rsidRDefault="00AF67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SAMSUN</w:t>
            </w:r>
          </w:p>
        </w:tc>
        <w:tc>
          <w:tcPr>
            <w:tcW w:w="5387" w:type="dxa"/>
          </w:tcPr>
          <w:p w14:paraId="687035BB"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Alaçam - Toplu Balıkçı Barınağı </w:t>
            </w:r>
          </w:p>
        </w:tc>
        <w:tc>
          <w:tcPr>
            <w:tcW w:w="5948" w:type="dxa"/>
          </w:tcPr>
          <w:p w14:paraId="33CA2352" w14:textId="77777777" w:rsidR="0062497A" w:rsidRDefault="0062497A">
            <w:pPr>
              <w:jc w:val="both"/>
              <w:rPr>
                <w:rFonts w:ascii="Times New Roman" w:eastAsia="Times New Roman" w:hAnsi="Times New Roman" w:cs="Times New Roman"/>
                <w:sz w:val="24"/>
                <w:szCs w:val="24"/>
              </w:rPr>
            </w:pPr>
          </w:p>
        </w:tc>
      </w:tr>
      <w:tr w:rsidR="0062497A" w14:paraId="57FD012B" w14:textId="77777777">
        <w:tc>
          <w:tcPr>
            <w:tcW w:w="2699" w:type="dxa"/>
            <w:vMerge/>
          </w:tcPr>
          <w:p w14:paraId="30CE869E"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tcPr>
          <w:p w14:paraId="7E0F366F"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Canik - Canik Balıkçı Barınağı </w:t>
            </w:r>
          </w:p>
        </w:tc>
        <w:tc>
          <w:tcPr>
            <w:tcW w:w="5948" w:type="dxa"/>
          </w:tcPr>
          <w:p w14:paraId="28A834C4" w14:textId="77777777" w:rsidR="0062497A" w:rsidRDefault="0062497A">
            <w:pPr>
              <w:jc w:val="both"/>
              <w:rPr>
                <w:rFonts w:ascii="Times New Roman" w:eastAsia="Times New Roman" w:hAnsi="Times New Roman" w:cs="Times New Roman"/>
                <w:sz w:val="24"/>
                <w:szCs w:val="24"/>
              </w:rPr>
            </w:pPr>
          </w:p>
        </w:tc>
      </w:tr>
      <w:tr w:rsidR="0062497A" w14:paraId="59CF7C69" w14:textId="77777777">
        <w:tc>
          <w:tcPr>
            <w:tcW w:w="2699" w:type="dxa"/>
            <w:vMerge/>
          </w:tcPr>
          <w:p w14:paraId="2022B0C8"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tcPr>
          <w:p w14:paraId="6DE49A2E"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Mayıs - Dereköy Balıkçı Barınağı </w:t>
            </w:r>
          </w:p>
        </w:tc>
        <w:tc>
          <w:tcPr>
            <w:tcW w:w="5948" w:type="dxa"/>
          </w:tcPr>
          <w:p w14:paraId="75FBD962" w14:textId="77777777" w:rsidR="0062497A" w:rsidRDefault="0062497A">
            <w:pPr>
              <w:jc w:val="both"/>
              <w:rPr>
                <w:rFonts w:ascii="Times New Roman" w:eastAsia="Times New Roman" w:hAnsi="Times New Roman" w:cs="Times New Roman"/>
                <w:sz w:val="24"/>
                <w:szCs w:val="24"/>
              </w:rPr>
            </w:pPr>
          </w:p>
        </w:tc>
      </w:tr>
      <w:tr w:rsidR="0062497A" w14:paraId="5EDCB3D3" w14:textId="77777777">
        <w:tc>
          <w:tcPr>
            <w:tcW w:w="2699" w:type="dxa"/>
            <w:vMerge/>
          </w:tcPr>
          <w:p w14:paraId="07E4B312"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tcPr>
          <w:p w14:paraId="6BB674BB"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Terme - Terme Balıkçı Barınağı </w:t>
            </w:r>
          </w:p>
        </w:tc>
        <w:tc>
          <w:tcPr>
            <w:tcW w:w="5948" w:type="dxa"/>
          </w:tcPr>
          <w:p w14:paraId="51A916CE" w14:textId="77777777" w:rsidR="0062497A" w:rsidRDefault="0062497A">
            <w:pPr>
              <w:jc w:val="both"/>
              <w:rPr>
                <w:rFonts w:ascii="Times New Roman" w:eastAsia="Times New Roman" w:hAnsi="Times New Roman" w:cs="Times New Roman"/>
                <w:sz w:val="24"/>
                <w:szCs w:val="24"/>
              </w:rPr>
            </w:pPr>
          </w:p>
        </w:tc>
      </w:tr>
      <w:tr w:rsidR="0062497A" w14:paraId="484514EA" w14:textId="77777777">
        <w:tc>
          <w:tcPr>
            <w:tcW w:w="2699" w:type="dxa"/>
            <w:vMerge/>
          </w:tcPr>
          <w:p w14:paraId="53EBA16F"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tcPr>
          <w:p w14:paraId="119CFBDD"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Yakakent - Yakakent Balıkçı Barınağı </w:t>
            </w:r>
          </w:p>
        </w:tc>
        <w:tc>
          <w:tcPr>
            <w:tcW w:w="5948" w:type="dxa"/>
          </w:tcPr>
          <w:p w14:paraId="4E770D46" w14:textId="77777777" w:rsidR="0062497A" w:rsidRDefault="0062497A">
            <w:pPr>
              <w:jc w:val="both"/>
              <w:rPr>
                <w:rFonts w:ascii="Times New Roman" w:eastAsia="Times New Roman" w:hAnsi="Times New Roman" w:cs="Times New Roman"/>
                <w:sz w:val="24"/>
                <w:szCs w:val="24"/>
              </w:rPr>
            </w:pPr>
          </w:p>
        </w:tc>
      </w:tr>
      <w:tr w:rsidR="0062497A" w14:paraId="19E8E516" w14:textId="77777777">
        <w:tc>
          <w:tcPr>
            <w:tcW w:w="2699" w:type="dxa"/>
            <w:vMerge w:val="restart"/>
            <w:shd w:val="clear" w:color="auto" w:fill="BDD7EE"/>
          </w:tcPr>
          <w:p w14:paraId="1D4030B9" w14:textId="77777777" w:rsidR="0062497A" w:rsidRDefault="0062497A">
            <w:pPr>
              <w:rPr>
                <w:rFonts w:ascii="Times New Roman" w:eastAsia="Times New Roman" w:hAnsi="Times New Roman" w:cs="Times New Roman"/>
                <w:b/>
                <w:sz w:val="24"/>
                <w:szCs w:val="24"/>
              </w:rPr>
            </w:pPr>
          </w:p>
          <w:p w14:paraId="4299E945" w14:textId="77777777" w:rsidR="0062497A" w:rsidRDefault="00AF67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SİNOP</w:t>
            </w:r>
          </w:p>
        </w:tc>
        <w:tc>
          <w:tcPr>
            <w:tcW w:w="5387" w:type="dxa"/>
            <w:shd w:val="clear" w:color="auto" w:fill="BDD7EE"/>
          </w:tcPr>
          <w:p w14:paraId="2596E185"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Demirci Köyü Balıkçı Barınağı </w:t>
            </w:r>
          </w:p>
        </w:tc>
        <w:tc>
          <w:tcPr>
            <w:tcW w:w="5948" w:type="dxa"/>
            <w:shd w:val="clear" w:color="auto" w:fill="BDD7EE"/>
          </w:tcPr>
          <w:p w14:paraId="285682E9"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Ayancık İstefan (Ustaburnu) Balıkçı Barınağı </w:t>
            </w:r>
          </w:p>
        </w:tc>
      </w:tr>
      <w:tr w:rsidR="0062497A" w14:paraId="6C72C3EA" w14:textId="77777777">
        <w:tc>
          <w:tcPr>
            <w:tcW w:w="2699" w:type="dxa"/>
            <w:vMerge/>
            <w:shd w:val="clear" w:color="auto" w:fill="BDD7EE"/>
          </w:tcPr>
          <w:p w14:paraId="16A93890"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tcPr>
          <w:p w14:paraId="74EBAF4C"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Güzelkent (Helaldı) Balıkçı Barınağı </w:t>
            </w:r>
          </w:p>
        </w:tc>
        <w:tc>
          <w:tcPr>
            <w:tcW w:w="5948" w:type="dxa"/>
            <w:shd w:val="clear" w:color="auto" w:fill="BDD7EE"/>
          </w:tcPr>
          <w:p w14:paraId="10B0DF4A"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Türkeli Balıkçı Barınağı </w:t>
            </w:r>
          </w:p>
        </w:tc>
      </w:tr>
      <w:tr w:rsidR="0062497A" w14:paraId="1103FA77" w14:textId="77777777">
        <w:tc>
          <w:tcPr>
            <w:tcW w:w="2699" w:type="dxa"/>
            <w:vMerge/>
            <w:shd w:val="clear" w:color="auto" w:fill="BDD7EE"/>
          </w:tcPr>
          <w:p w14:paraId="09D2E464"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tcPr>
          <w:p w14:paraId="7A9097E2"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Gerze Balıkçı Barınağı</w:t>
            </w:r>
          </w:p>
        </w:tc>
        <w:tc>
          <w:tcPr>
            <w:tcW w:w="5948" w:type="dxa"/>
            <w:shd w:val="clear" w:color="auto" w:fill="BDD7EE"/>
          </w:tcPr>
          <w:p w14:paraId="181FA4DA" w14:textId="77777777" w:rsidR="0062497A" w:rsidRDefault="0062497A">
            <w:pPr>
              <w:jc w:val="both"/>
              <w:rPr>
                <w:rFonts w:ascii="Times New Roman" w:eastAsia="Times New Roman" w:hAnsi="Times New Roman" w:cs="Times New Roman"/>
                <w:sz w:val="24"/>
                <w:szCs w:val="24"/>
              </w:rPr>
            </w:pPr>
          </w:p>
        </w:tc>
      </w:tr>
      <w:tr w:rsidR="0062497A" w14:paraId="57846984" w14:textId="77777777">
        <w:tc>
          <w:tcPr>
            <w:tcW w:w="2699" w:type="dxa"/>
            <w:vMerge w:val="restart"/>
          </w:tcPr>
          <w:p w14:paraId="60AC74B4" w14:textId="77777777" w:rsidR="0062497A" w:rsidRDefault="0062497A">
            <w:pPr>
              <w:rPr>
                <w:rFonts w:ascii="Times New Roman" w:eastAsia="Times New Roman" w:hAnsi="Times New Roman" w:cs="Times New Roman"/>
                <w:b/>
                <w:sz w:val="24"/>
                <w:szCs w:val="24"/>
              </w:rPr>
            </w:pPr>
          </w:p>
          <w:p w14:paraId="5306168D" w14:textId="77777777" w:rsidR="0062497A" w:rsidRDefault="0062497A">
            <w:pPr>
              <w:rPr>
                <w:rFonts w:ascii="Times New Roman" w:eastAsia="Times New Roman" w:hAnsi="Times New Roman" w:cs="Times New Roman"/>
                <w:b/>
                <w:sz w:val="24"/>
                <w:szCs w:val="24"/>
              </w:rPr>
            </w:pPr>
          </w:p>
          <w:p w14:paraId="2B9BEE0C" w14:textId="77777777" w:rsidR="0062497A" w:rsidRDefault="0062497A">
            <w:pPr>
              <w:rPr>
                <w:rFonts w:ascii="Times New Roman" w:eastAsia="Times New Roman" w:hAnsi="Times New Roman" w:cs="Times New Roman"/>
                <w:b/>
                <w:sz w:val="24"/>
                <w:szCs w:val="24"/>
              </w:rPr>
            </w:pPr>
          </w:p>
          <w:p w14:paraId="18081F7F" w14:textId="77777777" w:rsidR="0062497A" w:rsidRDefault="00AF67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TEKİRDAĞ</w:t>
            </w:r>
          </w:p>
        </w:tc>
        <w:tc>
          <w:tcPr>
            <w:tcW w:w="5387" w:type="dxa"/>
          </w:tcPr>
          <w:p w14:paraId="0AAD1C83"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Kumbağ Balıkçı Barınağı</w:t>
            </w:r>
          </w:p>
        </w:tc>
        <w:tc>
          <w:tcPr>
            <w:tcW w:w="5948" w:type="dxa"/>
          </w:tcPr>
          <w:p w14:paraId="2E2B8B1B"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Barbaros Balıkçı Barınağı</w:t>
            </w:r>
          </w:p>
        </w:tc>
      </w:tr>
      <w:tr w:rsidR="0062497A" w14:paraId="7E7FF334" w14:textId="77777777">
        <w:tc>
          <w:tcPr>
            <w:tcW w:w="2699" w:type="dxa"/>
            <w:vMerge/>
          </w:tcPr>
          <w:p w14:paraId="0DD0DD93"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tcPr>
          <w:p w14:paraId="20D1041B"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Şarköy Balıkçı Barınağı</w:t>
            </w:r>
          </w:p>
        </w:tc>
        <w:tc>
          <w:tcPr>
            <w:tcW w:w="5948" w:type="dxa"/>
          </w:tcPr>
          <w:p w14:paraId="0D974007"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Süleymanpaşa Merkez Balıkçı Barınağı</w:t>
            </w:r>
          </w:p>
        </w:tc>
      </w:tr>
      <w:tr w:rsidR="0062497A" w14:paraId="62CCE392" w14:textId="77777777">
        <w:tc>
          <w:tcPr>
            <w:tcW w:w="2699" w:type="dxa"/>
            <w:vMerge/>
          </w:tcPr>
          <w:p w14:paraId="0DA2079B"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tcPr>
          <w:p w14:paraId="1C0A8693"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Mürefte Balıkçı Barınağı</w:t>
            </w:r>
          </w:p>
        </w:tc>
        <w:tc>
          <w:tcPr>
            <w:tcW w:w="5948" w:type="dxa"/>
          </w:tcPr>
          <w:p w14:paraId="5AD970E5"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Hoşköy Balıkçı Barınağı</w:t>
            </w:r>
          </w:p>
        </w:tc>
      </w:tr>
      <w:tr w:rsidR="0062497A" w14:paraId="4E53404B" w14:textId="77777777">
        <w:tc>
          <w:tcPr>
            <w:tcW w:w="2699" w:type="dxa"/>
            <w:vMerge/>
          </w:tcPr>
          <w:p w14:paraId="694344D5"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tcPr>
          <w:p w14:paraId="54B495B1" w14:textId="77777777" w:rsidR="0062497A" w:rsidRDefault="0062497A">
            <w:pPr>
              <w:jc w:val="both"/>
              <w:rPr>
                <w:rFonts w:ascii="Times New Roman" w:eastAsia="Times New Roman" w:hAnsi="Times New Roman" w:cs="Times New Roman"/>
                <w:sz w:val="24"/>
                <w:szCs w:val="24"/>
              </w:rPr>
            </w:pPr>
          </w:p>
        </w:tc>
        <w:tc>
          <w:tcPr>
            <w:tcW w:w="5948" w:type="dxa"/>
          </w:tcPr>
          <w:p w14:paraId="2EDF79E0"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Marmara Ereğlisi Balıkçı Barınağı</w:t>
            </w:r>
          </w:p>
        </w:tc>
      </w:tr>
      <w:tr w:rsidR="0062497A" w14:paraId="137BAC06" w14:textId="77777777">
        <w:tc>
          <w:tcPr>
            <w:tcW w:w="2699" w:type="dxa"/>
            <w:vMerge w:val="restart"/>
            <w:shd w:val="clear" w:color="auto" w:fill="BDD7EE"/>
          </w:tcPr>
          <w:p w14:paraId="6AD666BE" w14:textId="77777777" w:rsidR="0062497A" w:rsidRDefault="0062497A">
            <w:pPr>
              <w:rPr>
                <w:rFonts w:ascii="Times New Roman" w:eastAsia="Times New Roman" w:hAnsi="Times New Roman" w:cs="Times New Roman"/>
                <w:b/>
                <w:sz w:val="24"/>
                <w:szCs w:val="24"/>
              </w:rPr>
            </w:pPr>
          </w:p>
          <w:p w14:paraId="3E307DA3" w14:textId="77777777" w:rsidR="0062497A" w:rsidRDefault="0062497A">
            <w:pPr>
              <w:rPr>
                <w:rFonts w:ascii="Times New Roman" w:eastAsia="Times New Roman" w:hAnsi="Times New Roman" w:cs="Times New Roman"/>
                <w:b/>
                <w:sz w:val="24"/>
                <w:szCs w:val="24"/>
              </w:rPr>
            </w:pPr>
          </w:p>
          <w:p w14:paraId="65509E5E" w14:textId="77777777" w:rsidR="0062497A" w:rsidRDefault="00AF67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TRABZON</w:t>
            </w:r>
          </w:p>
        </w:tc>
        <w:tc>
          <w:tcPr>
            <w:tcW w:w="5387" w:type="dxa"/>
            <w:shd w:val="clear" w:color="auto" w:fill="BDD7EE"/>
          </w:tcPr>
          <w:p w14:paraId="60D87947"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Yoroz Balıkçı Barınağı </w:t>
            </w:r>
          </w:p>
        </w:tc>
        <w:tc>
          <w:tcPr>
            <w:tcW w:w="5948" w:type="dxa"/>
            <w:shd w:val="clear" w:color="auto" w:fill="BDD7EE"/>
          </w:tcPr>
          <w:p w14:paraId="6BB17FAB"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Akçaabat Balıkçı Barınağı  </w:t>
            </w:r>
          </w:p>
        </w:tc>
      </w:tr>
      <w:tr w:rsidR="0062497A" w14:paraId="226F86B4" w14:textId="77777777">
        <w:tc>
          <w:tcPr>
            <w:tcW w:w="2699" w:type="dxa"/>
            <w:vMerge/>
            <w:shd w:val="clear" w:color="auto" w:fill="BDD7EE"/>
          </w:tcPr>
          <w:p w14:paraId="0A83210C"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tcPr>
          <w:p w14:paraId="63978C0B"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Vakfıkebir Balıkçı Barınağı </w:t>
            </w:r>
          </w:p>
        </w:tc>
        <w:tc>
          <w:tcPr>
            <w:tcW w:w="5948" w:type="dxa"/>
            <w:shd w:val="clear" w:color="auto" w:fill="BDD7EE"/>
          </w:tcPr>
          <w:p w14:paraId="47E47529"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Çarşıbaşı Balıkçı Barınağı  </w:t>
            </w:r>
          </w:p>
        </w:tc>
      </w:tr>
      <w:tr w:rsidR="0062497A" w14:paraId="77AE787F" w14:textId="77777777">
        <w:tc>
          <w:tcPr>
            <w:tcW w:w="2699" w:type="dxa"/>
            <w:vMerge/>
            <w:shd w:val="clear" w:color="auto" w:fill="BDD7EE"/>
          </w:tcPr>
          <w:p w14:paraId="2B8F74F1"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tcPr>
          <w:p w14:paraId="39861B51"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Sürmene Yeniçam Tersanesi</w:t>
            </w:r>
          </w:p>
        </w:tc>
        <w:tc>
          <w:tcPr>
            <w:tcW w:w="5948" w:type="dxa"/>
            <w:shd w:val="clear" w:color="auto" w:fill="BDD7EE"/>
          </w:tcPr>
          <w:p w14:paraId="68D2BD21"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Yomra Balıkçı Barınağı </w:t>
            </w:r>
          </w:p>
        </w:tc>
      </w:tr>
      <w:tr w:rsidR="0062497A" w14:paraId="1E557E9F" w14:textId="77777777">
        <w:tc>
          <w:tcPr>
            <w:tcW w:w="2699" w:type="dxa"/>
            <w:vMerge/>
            <w:shd w:val="clear" w:color="auto" w:fill="BDD7EE"/>
          </w:tcPr>
          <w:p w14:paraId="7B519459"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tcPr>
          <w:p w14:paraId="03B5100C"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Akçakale Balıkçı Barınağı </w:t>
            </w:r>
          </w:p>
        </w:tc>
        <w:tc>
          <w:tcPr>
            <w:tcW w:w="5948" w:type="dxa"/>
            <w:shd w:val="clear" w:color="auto" w:fill="BDD7EE"/>
          </w:tcPr>
          <w:p w14:paraId="54355D9F"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Merkez Faroz Balıkçı Barınağı</w:t>
            </w:r>
          </w:p>
        </w:tc>
      </w:tr>
      <w:tr w:rsidR="0062497A" w14:paraId="1C4C1CE9" w14:textId="77777777">
        <w:tc>
          <w:tcPr>
            <w:tcW w:w="2699" w:type="dxa"/>
            <w:vMerge/>
            <w:shd w:val="clear" w:color="auto" w:fill="BDD7EE"/>
          </w:tcPr>
          <w:p w14:paraId="50E755C7"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tcPr>
          <w:p w14:paraId="55D2A016"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Beşikdüzü Balıkçı Barınağı  </w:t>
            </w:r>
          </w:p>
        </w:tc>
        <w:tc>
          <w:tcPr>
            <w:tcW w:w="5948" w:type="dxa"/>
            <w:shd w:val="clear" w:color="auto" w:fill="BDD7EE"/>
          </w:tcPr>
          <w:p w14:paraId="0C54624F" w14:textId="77777777" w:rsidR="0062497A" w:rsidRDefault="0062497A">
            <w:pPr>
              <w:jc w:val="both"/>
              <w:rPr>
                <w:rFonts w:ascii="Times New Roman" w:eastAsia="Times New Roman" w:hAnsi="Times New Roman" w:cs="Times New Roman"/>
                <w:sz w:val="24"/>
                <w:szCs w:val="24"/>
              </w:rPr>
            </w:pPr>
          </w:p>
        </w:tc>
      </w:tr>
      <w:tr w:rsidR="0062497A" w14:paraId="2E3A57A5" w14:textId="77777777">
        <w:tc>
          <w:tcPr>
            <w:tcW w:w="2699" w:type="dxa"/>
            <w:vMerge/>
            <w:shd w:val="clear" w:color="auto" w:fill="BDD7EE"/>
          </w:tcPr>
          <w:p w14:paraId="2EFDD091"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tcPr>
          <w:p w14:paraId="5A370DCF"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Araklı Balıkçı Barınağı  </w:t>
            </w:r>
          </w:p>
        </w:tc>
        <w:tc>
          <w:tcPr>
            <w:tcW w:w="5948" w:type="dxa"/>
            <w:shd w:val="clear" w:color="auto" w:fill="BDD7EE"/>
          </w:tcPr>
          <w:p w14:paraId="0D19B4D0" w14:textId="77777777" w:rsidR="0062497A" w:rsidRDefault="0062497A">
            <w:pPr>
              <w:jc w:val="both"/>
              <w:rPr>
                <w:rFonts w:ascii="Times New Roman" w:eastAsia="Times New Roman" w:hAnsi="Times New Roman" w:cs="Times New Roman"/>
                <w:sz w:val="24"/>
                <w:szCs w:val="24"/>
              </w:rPr>
            </w:pPr>
          </w:p>
        </w:tc>
      </w:tr>
      <w:tr w:rsidR="0062497A" w14:paraId="09781EB4" w14:textId="77777777">
        <w:tc>
          <w:tcPr>
            <w:tcW w:w="2699" w:type="dxa"/>
            <w:vMerge w:val="restart"/>
          </w:tcPr>
          <w:p w14:paraId="0F4124BE" w14:textId="77777777" w:rsidR="0062497A" w:rsidRDefault="0062497A">
            <w:pPr>
              <w:rPr>
                <w:rFonts w:ascii="Times New Roman" w:eastAsia="Times New Roman" w:hAnsi="Times New Roman" w:cs="Times New Roman"/>
                <w:b/>
                <w:sz w:val="24"/>
                <w:szCs w:val="24"/>
              </w:rPr>
            </w:pPr>
          </w:p>
          <w:p w14:paraId="512B51A8" w14:textId="77777777" w:rsidR="0062497A" w:rsidRDefault="0062497A">
            <w:pPr>
              <w:rPr>
                <w:rFonts w:ascii="Times New Roman" w:eastAsia="Times New Roman" w:hAnsi="Times New Roman" w:cs="Times New Roman"/>
                <w:b/>
                <w:sz w:val="24"/>
                <w:szCs w:val="24"/>
              </w:rPr>
            </w:pPr>
          </w:p>
          <w:p w14:paraId="05E8828F" w14:textId="77777777" w:rsidR="0062497A" w:rsidRDefault="00AF67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YALOVA</w:t>
            </w:r>
          </w:p>
        </w:tc>
        <w:tc>
          <w:tcPr>
            <w:tcW w:w="5387" w:type="dxa"/>
          </w:tcPr>
          <w:p w14:paraId="43E56A56"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Samanlıdere Balıkçı Barınağı</w:t>
            </w:r>
          </w:p>
        </w:tc>
        <w:tc>
          <w:tcPr>
            <w:tcW w:w="5948" w:type="dxa"/>
          </w:tcPr>
          <w:p w14:paraId="532D3C88"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Çınarcık Balıkçı Barınağı</w:t>
            </w:r>
          </w:p>
        </w:tc>
      </w:tr>
      <w:tr w:rsidR="0062497A" w14:paraId="3043E4A1" w14:textId="77777777">
        <w:tc>
          <w:tcPr>
            <w:tcW w:w="2699" w:type="dxa"/>
            <w:vMerge/>
          </w:tcPr>
          <w:p w14:paraId="603E8514"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tcPr>
          <w:p w14:paraId="5984381D"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Esenköy Balıkçı Barınağı</w:t>
            </w:r>
          </w:p>
        </w:tc>
        <w:tc>
          <w:tcPr>
            <w:tcW w:w="5948" w:type="dxa"/>
          </w:tcPr>
          <w:p w14:paraId="4069A74C"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Çınarcık Kocadere İskelesi</w:t>
            </w:r>
          </w:p>
        </w:tc>
      </w:tr>
      <w:tr w:rsidR="0062497A" w14:paraId="182071C5" w14:textId="77777777">
        <w:tc>
          <w:tcPr>
            <w:tcW w:w="2699" w:type="dxa"/>
            <w:vMerge/>
          </w:tcPr>
          <w:p w14:paraId="37A6BC0C"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tcPr>
          <w:p w14:paraId="1288DDBF"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Fıstıklı Balıkçı Barınağı</w:t>
            </w:r>
          </w:p>
        </w:tc>
        <w:tc>
          <w:tcPr>
            <w:tcW w:w="5948" w:type="dxa"/>
          </w:tcPr>
          <w:p w14:paraId="27AFA382" w14:textId="77777777" w:rsidR="0062497A" w:rsidRDefault="0062497A">
            <w:pPr>
              <w:jc w:val="both"/>
              <w:rPr>
                <w:rFonts w:ascii="Times New Roman" w:eastAsia="Times New Roman" w:hAnsi="Times New Roman" w:cs="Times New Roman"/>
                <w:sz w:val="24"/>
                <w:szCs w:val="24"/>
              </w:rPr>
            </w:pPr>
          </w:p>
        </w:tc>
      </w:tr>
      <w:tr w:rsidR="0062497A" w14:paraId="775A3522" w14:textId="77777777">
        <w:tc>
          <w:tcPr>
            <w:tcW w:w="2699" w:type="dxa"/>
            <w:vMerge/>
          </w:tcPr>
          <w:p w14:paraId="2FB9473E"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tcPr>
          <w:p w14:paraId="71EEE399"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Kapaklı Balıkçı Barınağı</w:t>
            </w:r>
          </w:p>
        </w:tc>
        <w:tc>
          <w:tcPr>
            <w:tcW w:w="5948" w:type="dxa"/>
          </w:tcPr>
          <w:p w14:paraId="749E48C2" w14:textId="77777777" w:rsidR="0062497A" w:rsidRDefault="0062497A">
            <w:pPr>
              <w:jc w:val="both"/>
              <w:rPr>
                <w:rFonts w:ascii="Times New Roman" w:eastAsia="Times New Roman" w:hAnsi="Times New Roman" w:cs="Times New Roman"/>
                <w:sz w:val="24"/>
                <w:szCs w:val="24"/>
              </w:rPr>
            </w:pPr>
          </w:p>
        </w:tc>
      </w:tr>
      <w:tr w:rsidR="0062497A" w14:paraId="626EB18A" w14:textId="77777777">
        <w:tc>
          <w:tcPr>
            <w:tcW w:w="2699" w:type="dxa"/>
            <w:vMerge/>
          </w:tcPr>
          <w:p w14:paraId="5AB54087"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tcPr>
          <w:p w14:paraId="76795986"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Kapaklı Köyü İskelesi</w:t>
            </w:r>
          </w:p>
        </w:tc>
        <w:tc>
          <w:tcPr>
            <w:tcW w:w="5948" w:type="dxa"/>
          </w:tcPr>
          <w:p w14:paraId="286C6BC2" w14:textId="77777777" w:rsidR="0062497A" w:rsidRDefault="0062497A">
            <w:pPr>
              <w:jc w:val="both"/>
              <w:rPr>
                <w:rFonts w:ascii="Times New Roman" w:eastAsia="Times New Roman" w:hAnsi="Times New Roman" w:cs="Times New Roman"/>
                <w:sz w:val="24"/>
                <w:szCs w:val="24"/>
              </w:rPr>
            </w:pPr>
          </w:p>
        </w:tc>
      </w:tr>
      <w:tr w:rsidR="0062497A" w14:paraId="53147BE5" w14:textId="77777777">
        <w:tc>
          <w:tcPr>
            <w:tcW w:w="2699" w:type="dxa"/>
            <w:vMerge/>
          </w:tcPr>
          <w:p w14:paraId="4B9DE096"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tcPr>
          <w:p w14:paraId="02BDB216"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Fıstıklı Köyü İskelesi</w:t>
            </w:r>
          </w:p>
        </w:tc>
        <w:tc>
          <w:tcPr>
            <w:tcW w:w="5948" w:type="dxa"/>
          </w:tcPr>
          <w:p w14:paraId="4265B66E" w14:textId="77777777" w:rsidR="0062497A" w:rsidRDefault="0062497A">
            <w:pPr>
              <w:jc w:val="both"/>
              <w:rPr>
                <w:rFonts w:ascii="Times New Roman" w:eastAsia="Times New Roman" w:hAnsi="Times New Roman" w:cs="Times New Roman"/>
                <w:sz w:val="24"/>
                <w:szCs w:val="24"/>
              </w:rPr>
            </w:pPr>
          </w:p>
        </w:tc>
      </w:tr>
      <w:tr w:rsidR="0062497A" w14:paraId="0CB235F8" w14:textId="77777777">
        <w:tc>
          <w:tcPr>
            <w:tcW w:w="2699" w:type="dxa"/>
            <w:vMerge w:val="restart"/>
            <w:shd w:val="clear" w:color="auto" w:fill="BDD7EE"/>
          </w:tcPr>
          <w:p w14:paraId="53E1DA2E" w14:textId="77777777" w:rsidR="0062497A" w:rsidRDefault="0062497A">
            <w:pPr>
              <w:rPr>
                <w:rFonts w:ascii="Times New Roman" w:eastAsia="Times New Roman" w:hAnsi="Times New Roman" w:cs="Times New Roman"/>
                <w:b/>
                <w:sz w:val="24"/>
                <w:szCs w:val="24"/>
              </w:rPr>
            </w:pPr>
          </w:p>
          <w:p w14:paraId="1A7BF652" w14:textId="77777777" w:rsidR="0062497A" w:rsidRDefault="00AF67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ZONGULDAK</w:t>
            </w:r>
          </w:p>
        </w:tc>
        <w:tc>
          <w:tcPr>
            <w:tcW w:w="5387" w:type="dxa"/>
            <w:shd w:val="clear" w:color="auto" w:fill="BDD7EE"/>
          </w:tcPr>
          <w:p w14:paraId="20A578F0"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Kdz.Ereğli Balıkçı Barınağı</w:t>
            </w:r>
          </w:p>
        </w:tc>
        <w:tc>
          <w:tcPr>
            <w:tcW w:w="5948" w:type="dxa"/>
            <w:shd w:val="clear" w:color="auto" w:fill="BDD7EE"/>
          </w:tcPr>
          <w:p w14:paraId="071D5E2A"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Alaplı Balıkçı Barınağı</w:t>
            </w:r>
          </w:p>
        </w:tc>
      </w:tr>
      <w:tr w:rsidR="0062497A" w14:paraId="348D6F34" w14:textId="77777777">
        <w:tc>
          <w:tcPr>
            <w:tcW w:w="2699" w:type="dxa"/>
            <w:vMerge/>
            <w:shd w:val="clear" w:color="auto" w:fill="BDD7EE"/>
          </w:tcPr>
          <w:p w14:paraId="2BCD343A"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tcPr>
          <w:p w14:paraId="7A595355"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Kozlu Balıkçı Barınağı</w:t>
            </w:r>
          </w:p>
        </w:tc>
        <w:tc>
          <w:tcPr>
            <w:tcW w:w="5948" w:type="dxa"/>
            <w:shd w:val="clear" w:color="auto" w:fill="BDD7EE"/>
          </w:tcPr>
          <w:p w14:paraId="4FDEE1E8"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Filyos Balıkçı Barınağı</w:t>
            </w:r>
          </w:p>
        </w:tc>
      </w:tr>
      <w:tr w:rsidR="0062497A" w14:paraId="3326A2E6" w14:textId="77777777">
        <w:tc>
          <w:tcPr>
            <w:tcW w:w="2699" w:type="dxa"/>
            <w:vMerge/>
            <w:shd w:val="clear" w:color="auto" w:fill="BDD7EE"/>
          </w:tcPr>
          <w:p w14:paraId="30EFE347" w14:textId="77777777" w:rsidR="0062497A" w:rsidRDefault="0062497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shd w:val="clear" w:color="auto" w:fill="BDD7EE"/>
          </w:tcPr>
          <w:p w14:paraId="7DEED5E8"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Kilimli Balıkçı Barınağı</w:t>
            </w:r>
          </w:p>
        </w:tc>
        <w:tc>
          <w:tcPr>
            <w:tcW w:w="5948" w:type="dxa"/>
            <w:shd w:val="clear" w:color="auto" w:fill="BDD7EE"/>
          </w:tcPr>
          <w:p w14:paraId="4E91318C" w14:textId="77777777" w:rsidR="0062497A" w:rsidRDefault="00AF6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TTK.Limanı (Özel Liman)</w:t>
            </w:r>
          </w:p>
        </w:tc>
      </w:tr>
    </w:tbl>
    <w:p w14:paraId="6C441FA1" w14:textId="77777777" w:rsidR="0062497A" w:rsidRDefault="0062497A"/>
    <w:p w14:paraId="0C7E47AC" w14:textId="77777777" w:rsidR="0062497A" w:rsidRDefault="0062497A">
      <w:pPr>
        <w:ind w:left="7788" w:firstLine="707"/>
        <w:jc w:val="center"/>
        <w:rPr>
          <w:rFonts w:ascii="Times New Roman" w:eastAsia="Times New Roman" w:hAnsi="Times New Roman" w:cs="Times New Roman"/>
          <w:b/>
          <w:sz w:val="24"/>
          <w:szCs w:val="24"/>
        </w:rPr>
        <w:sectPr w:rsidR="0062497A">
          <w:pgSz w:w="16838" w:h="11906" w:orient="landscape"/>
          <w:pgMar w:top="1418" w:right="851" w:bottom="1418" w:left="1418" w:header="709" w:footer="709" w:gutter="0"/>
          <w:cols w:space="708"/>
        </w:sectPr>
      </w:pPr>
    </w:p>
    <w:p w14:paraId="63903F6A" w14:textId="77777777" w:rsidR="0062497A" w:rsidRDefault="00AF6703">
      <w:pPr>
        <w:ind w:left="8496"/>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EK-4</w:t>
      </w:r>
    </w:p>
    <w:p w14:paraId="2FDDAC9C" w14:textId="77777777" w:rsidR="0062497A" w:rsidRDefault="0062497A">
      <w:pPr>
        <w:rPr>
          <w:rFonts w:ascii="Times New Roman" w:eastAsia="Times New Roman" w:hAnsi="Times New Roman" w:cs="Times New Roman"/>
          <w:b/>
          <w:sz w:val="24"/>
          <w:szCs w:val="24"/>
        </w:rPr>
      </w:pPr>
    </w:p>
    <w:tbl>
      <w:tblPr>
        <w:tblStyle w:val="a4"/>
        <w:tblW w:w="9325" w:type="dxa"/>
        <w:tblInd w:w="0" w:type="dxa"/>
        <w:tblBorders>
          <w:top w:val="single" w:sz="8" w:space="0" w:color="000000"/>
          <w:left w:val="single" w:sz="8" w:space="0" w:color="000000"/>
          <w:bottom w:val="single" w:sz="8" w:space="0" w:color="000000"/>
          <w:right w:val="single" w:sz="8" w:space="0" w:color="000000"/>
        </w:tblBorders>
        <w:tblLayout w:type="fixed"/>
        <w:tblLook w:val="0400" w:firstRow="0" w:lastRow="0" w:firstColumn="0" w:lastColumn="0" w:noHBand="0" w:noVBand="1"/>
      </w:tblPr>
      <w:tblGrid>
        <w:gridCol w:w="2117"/>
        <w:gridCol w:w="1282"/>
        <w:gridCol w:w="1412"/>
        <w:gridCol w:w="567"/>
        <w:gridCol w:w="2186"/>
        <w:gridCol w:w="1761"/>
      </w:tblGrid>
      <w:tr w:rsidR="0062497A" w14:paraId="341D543B" w14:textId="77777777">
        <w:tc>
          <w:tcPr>
            <w:tcW w:w="7564" w:type="dxa"/>
            <w:gridSpan w:val="5"/>
            <w:vMerge w:val="restart"/>
            <w:tcBorders>
              <w:top w:val="single" w:sz="8" w:space="0" w:color="000000"/>
              <w:left w:val="single" w:sz="8" w:space="0" w:color="000000"/>
              <w:bottom w:val="single" w:sz="8" w:space="0" w:color="000000"/>
              <w:right w:val="single" w:sz="8" w:space="0" w:color="000000"/>
            </w:tcBorders>
            <w:vAlign w:val="center"/>
          </w:tcPr>
          <w:p w14:paraId="6633B41C" w14:textId="77777777" w:rsidR="0062497A" w:rsidRDefault="00AF670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T.C.</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TARIM VE ORMAN BAKANLIĞI</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 İL/İLÇE MÜDÜRLÜĞÜ</w:t>
            </w:r>
          </w:p>
        </w:tc>
        <w:tc>
          <w:tcPr>
            <w:tcW w:w="1761" w:type="dxa"/>
            <w:tcBorders>
              <w:top w:val="single" w:sz="8" w:space="0" w:color="000000"/>
              <w:left w:val="single" w:sz="8" w:space="0" w:color="000000"/>
              <w:bottom w:val="single" w:sz="8" w:space="0" w:color="000000"/>
              <w:right w:val="single" w:sz="8" w:space="0" w:color="000000"/>
            </w:tcBorders>
            <w:vAlign w:val="center"/>
          </w:tcPr>
          <w:p w14:paraId="68919566" w14:textId="77777777" w:rsidR="0062497A" w:rsidRDefault="00AF670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Belge No. :</w:t>
            </w:r>
          </w:p>
        </w:tc>
      </w:tr>
      <w:tr w:rsidR="0062497A" w14:paraId="3885C347" w14:textId="77777777">
        <w:trPr>
          <w:trHeight w:val="476"/>
        </w:trPr>
        <w:tc>
          <w:tcPr>
            <w:tcW w:w="7564" w:type="dxa"/>
            <w:gridSpan w:val="5"/>
            <w:vMerge/>
            <w:tcBorders>
              <w:top w:val="single" w:sz="8" w:space="0" w:color="000000"/>
              <w:left w:val="single" w:sz="8" w:space="0" w:color="000000"/>
              <w:bottom w:val="single" w:sz="8" w:space="0" w:color="000000"/>
              <w:right w:val="single" w:sz="8" w:space="0" w:color="000000"/>
            </w:tcBorders>
            <w:vAlign w:val="center"/>
          </w:tcPr>
          <w:p w14:paraId="64351DAB" w14:textId="77777777" w:rsidR="0062497A" w:rsidRDefault="0062497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761" w:type="dxa"/>
            <w:tcBorders>
              <w:top w:val="single" w:sz="8" w:space="0" w:color="000000"/>
              <w:left w:val="single" w:sz="8" w:space="0" w:color="000000"/>
              <w:bottom w:val="single" w:sz="8" w:space="0" w:color="000000"/>
              <w:right w:val="single" w:sz="8" w:space="0" w:color="000000"/>
            </w:tcBorders>
            <w:vAlign w:val="center"/>
          </w:tcPr>
          <w:p w14:paraId="64C018D6" w14:textId="77777777" w:rsidR="0062497A" w:rsidRDefault="0062497A">
            <w:pPr>
              <w:jc w:val="center"/>
              <w:rPr>
                <w:rFonts w:ascii="Times New Roman" w:eastAsia="Times New Roman" w:hAnsi="Times New Roman" w:cs="Times New Roman"/>
                <w:sz w:val="24"/>
                <w:szCs w:val="24"/>
              </w:rPr>
            </w:pPr>
          </w:p>
        </w:tc>
      </w:tr>
      <w:tr w:rsidR="0062497A" w14:paraId="1B7D5B48" w14:textId="77777777">
        <w:trPr>
          <w:trHeight w:val="386"/>
        </w:trPr>
        <w:tc>
          <w:tcPr>
            <w:tcW w:w="7564" w:type="dxa"/>
            <w:gridSpan w:val="5"/>
            <w:vMerge w:val="restart"/>
            <w:tcBorders>
              <w:top w:val="single" w:sz="8" w:space="0" w:color="000000"/>
              <w:left w:val="single" w:sz="8" w:space="0" w:color="000000"/>
              <w:bottom w:val="single" w:sz="8" w:space="0" w:color="000000"/>
              <w:right w:val="single" w:sz="8" w:space="0" w:color="000000"/>
            </w:tcBorders>
            <w:vAlign w:val="center"/>
          </w:tcPr>
          <w:p w14:paraId="7EA14618" w14:textId="77777777" w:rsidR="0062497A" w:rsidRDefault="00AF670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HAMSİ NAKİL DAĞITIM BELGESİ</w:t>
            </w:r>
          </w:p>
        </w:tc>
        <w:tc>
          <w:tcPr>
            <w:tcW w:w="1761" w:type="dxa"/>
            <w:tcBorders>
              <w:top w:val="single" w:sz="8" w:space="0" w:color="000000"/>
              <w:left w:val="single" w:sz="8" w:space="0" w:color="000000"/>
              <w:bottom w:val="single" w:sz="8" w:space="0" w:color="000000"/>
              <w:right w:val="single" w:sz="8" w:space="0" w:color="000000"/>
            </w:tcBorders>
          </w:tcPr>
          <w:p w14:paraId="0C0AF59E" w14:textId="77777777" w:rsidR="0062497A" w:rsidRDefault="00AF670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Tarih</w:t>
            </w:r>
          </w:p>
        </w:tc>
      </w:tr>
      <w:tr w:rsidR="0062497A" w14:paraId="5D7B9321" w14:textId="77777777">
        <w:trPr>
          <w:trHeight w:val="70"/>
        </w:trPr>
        <w:tc>
          <w:tcPr>
            <w:tcW w:w="7564" w:type="dxa"/>
            <w:gridSpan w:val="5"/>
            <w:vMerge/>
            <w:tcBorders>
              <w:top w:val="single" w:sz="8" w:space="0" w:color="000000"/>
              <w:left w:val="single" w:sz="8" w:space="0" w:color="000000"/>
              <w:bottom w:val="single" w:sz="8" w:space="0" w:color="000000"/>
              <w:right w:val="single" w:sz="8" w:space="0" w:color="000000"/>
            </w:tcBorders>
            <w:vAlign w:val="center"/>
          </w:tcPr>
          <w:p w14:paraId="3323AB6E" w14:textId="77777777" w:rsidR="0062497A" w:rsidRDefault="0062497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761" w:type="dxa"/>
            <w:tcBorders>
              <w:top w:val="single" w:sz="8" w:space="0" w:color="000000"/>
              <w:left w:val="single" w:sz="8" w:space="0" w:color="000000"/>
              <w:bottom w:val="single" w:sz="8" w:space="0" w:color="000000"/>
              <w:right w:val="single" w:sz="8" w:space="0" w:color="000000"/>
            </w:tcBorders>
            <w:vAlign w:val="center"/>
          </w:tcPr>
          <w:p w14:paraId="7A745F5E" w14:textId="77777777" w:rsidR="0062497A" w:rsidRDefault="00AF670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62497A" w14:paraId="4F09E38C" w14:textId="77777777">
        <w:tc>
          <w:tcPr>
            <w:tcW w:w="21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8C84E19" w14:textId="77777777" w:rsidR="0062497A" w:rsidRDefault="0062497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269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769119C" w14:textId="77777777" w:rsidR="0062497A" w:rsidRDefault="00AF6703" w:rsidP="00D67ED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Nakil/Menşe Belgesi No</w:t>
            </w:r>
          </w:p>
        </w:tc>
        <w:tc>
          <w:tcPr>
            <w:tcW w:w="451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D58987" w14:textId="77777777" w:rsidR="0062497A" w:rsidRDefault="0062497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r>
      <w:tr w:rsidR="0062497A" w14:paraId="3AA05A2A" w14:textId="77777777">
        <w:tc>
          <w:tcPr>
            <w:tcW w:w="2117"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96B5417" w14:textId="77777777" w:rsidR="0062497A" w:rsidRDefault="00AF670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 kısım </w:t>
            </w:r>
          </w:p>
          <w:p w14:paraId="3585D537" w14:textId="77777777" w:rsidR="0062497A" w:rsidRDefault="00AF670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nakil/menşe belgesindeki bilgilere göre doldurulur.</w:t>
            </w:r>
          </w:p>
        </w:tc>
        <w:tc>
          <w:tcPr>
            <w:tcW w:w="269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A51772B" w14:textId="77777777" w:rsidR="0062497A" w:rsidRDefault="00AF670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Avlayan Geminin Adı</w:t>
            </w:r>
          </w:p>
        </w:tc>
        <w:tc>
          <w:tcPr>
            <w:tcW w:w="451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55A4CE" w14:textId="77777777" w:rsidR="0062497A" w:rsidRDefault="0062497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r>
      <w:tr w:rsidR="0062497A" w14:paraId="4943F15B" w14:textId="77777777">
        <w:tc>
          <w:tcPr>
            <w:tcW w:w="2117"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4AFC33E" w14:textId="77777777" w:rsidR="0062497A" w:rsidRDefault="0062497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69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5E1EE06" w14:textId="77777777" w:rsidR="0062497A" w:rsidRDefault="00AF670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Ruhsat Kod Numarası</w:t>
            </w:r>
          </w:p>
        </w:tc>
        <w:tc>
          <w:tcPr>
            <w:tcW w:w="451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75477A" w14:textId="77777777" w:rsidR="0062497A" w:rsidRDefault="0062497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r>
      <w:tr w:rsidR="0062497A" w14:paraId="4A0388D5" w14:textId="77777777">
        <w:tc>
          <w:tcPr>
            <w:tcW w:w="2117"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E8F0853" w14:textId="77777777" w:rsidR="0062497A" w:rsidRDefault="0062497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26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3F30F1" w14:textId="77777777" w:rsidR="0062497A" w:rsidRDefault="00AF670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Düzenleme Tarihi</w:t>
            </w:r>
          </w:p>
        </w:tc>
        <w:tc>
          <w:tcPr>
            <w:tcW w:w="394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4570C1" w14:textId="77777777" w:rsidR="0062497A" w:rsidRDefault="0062497A">
            <w:pPr>
              <w:jc w:val="center"/>
              <w:rPr>
                <w:rFonts w:ascii="Times New Roman" w:eastAsia="Times New Roman" w:hAnsi="Times New Roman" w:cs="Times New Roman"/>
                <w:sz w:val="24"/>
                <w:szCs w:val="24"/>
              </w:rPr>
            </w:pPr>
          </w:p>
        </w:tc>
      </w:tr>
      <w:tr w:rsidR="0062497A" w14:paraId="58520BB0" w14:textId="77777777">
        <w:tc>
          <w:tcPr>
            <w:tcW w:w="2117"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4A542CD" w14:textId="77777777" w:rsidR="0062497A" w:rsidRDefault="0062497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26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30069C5" w14:textId="77777777" w:rsidR="0062497A" w:rsidRDefault="00AF6703" w:rsidP="00D67ED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Düzenleyen İl/İlçe Müdürlüğü</w:t>
            </w:r>
          </w:p>
        </w:tc>
        <w:tc>
          <w:tcPr>
            <w:tcW w:w="394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E6865A" w14:textId="77777777" w:rsidR="0062497A" w:rsidRDefault="0062497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13BD1818" w14:textId="77777777" w:rsidR="0062497A" w:rsidRDefault="0062497A">
            <w:pPr>
              <w:jc w:val="center"/>
              <w:rPr>
                <w:rFonts w:ascii="Times New Roman" w:eastAsia="Times New Roman" w:hAnsi="Times New Roman" w:cs="Times New Roman"/>
                <w:sz w:val="24"/>
                <w:szCs w:val="24"/>
              </w:rPr>
            </w:pPr>
          </w:p>
        </w:tc>
      </w:tr>
      <w:tr w:rsidR="0062497A" w14:paraId="6A221F32" w14:textId="77777777">
        <w:tc>
          <w:tcPr>
            <w:tcW w:w="9325" w:type="dxa"/>
            <w:gridSpan w:val="6"/>
            <w:tcBorders>
              <w:top w:val="single" w:sz="8" w:space="0" w:color="000000"/>
              <w:left w:val="single" w:sz="8" w:space="0" w:color="000000"/>
              <w:bottom w:val="single" w:sz="8" w:space="0" w:color="000000"/>
              <w:right w:val="single" w:sz="8" w:space="0" w:color="000000"/>
            </w:tcBorders>
            <w:vAlign w:val="center"/>
          </w:tcPr>
          <w:p w14:paraId="5E9736E7" w14:textId="77777777" w:rsidR="0062497A" w:rsidRDefault="00AF670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NAKLEDİLECEK HAMSİNİN </w:t>
            </w:r>
          </w:p>
        </w:tc>
      </w:tr>
      <w:tr w:rsidR="0062497A" w14:paraId="55157FD1" w14:textId="77777777">
        <w:trPr>
          <w:trHeight w:val="390"/>
        </w:trPr>
        <w:tc>
          <w:tcPr>
            <w:tcW w:w="33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A13B4DB" w14:textId="77777777" w:rsidR="0062497A" w:rsidRDefault="00AF670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Gideceği İşletme Adı/Açık Adresi / İrtibat Telefon No.</w:t>
            </w:r>
          </w:p>
        </w:tc>
        <w:tc>
          <w:tcPr>
            <w:tcW w:w="592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0DFA6B" w14:textId="77777777" w:rsidR="0062497A" w:rsidRDefault="0062497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304CB1F0" w14:textId="77777777" w:rsidR="0062497A" w:rsidRDefault="0062497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9532094" w14:textId="77777777" w:rsidR="0062497A" w:rsidRDefault="0062497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r>
      <w:tr w:rsidR="0062497A" w14:paraId="63FECE0B" w14:textId="77777777">
        <w:trPr>
          <w:trHeight w:val="390"/>
        </w:trPr>
        <w:tc>
          <w:tcPr>
            <w:tcW w:w="33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4D55BA7" w14:textId="77777777" w:rsidR="0062497A" w:rsidRDefault="00AF670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Belgeyi Düzenleyen Yetkilinin</w:t>
            </w:r>
          </w:p>
          <w:p w14:paraId="7829F0A1" w14:textId="77777777" w:rsidR="0062497A" w:rsidRDefault="00AF670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Adı- Soyadı, İmza, Mühür</w:t>
            </w:r>
          </w:p>
        </w:tc>
        <w:tc>
          <w:tcPr>
            <w:tcW w:w="592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013DF5" w14:textId="77777777" w:rsidR="0062497A" w:rsidRDefault="0062497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56B2C861" w14:textId="77777777" w:rsidR="0062497A" w:rsidRDefault="0062497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23BE0C21" w14:textId="77777777" w:rsidR="0062497A" w:rsidRDefault="0062497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4CE40E20" w14:textId="77777777" w:rsidR="0062497A" w:rsidRDefault="0062497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r>
    </w:tbl>
    <w:p w14:paraId="413375D4" w14:textId="77777777" w:rsidR="0062497A" w:rsidRDefault="0062497A">
      <w:pPr>
        <w:ind w:left="7788" w:firstLine="707"/>
        <w:jc w:val="center"/>
        <w:rPr>
          <w:rFonts w:ascii="Times New Roman" w:eastAsia="Times New Roman" w:hAnsi="Times New Roman" w:cs="Times New Roman"/>
          <w:b/>
          <w:sz w:val="24"/>
          <w:szCs w:val="24"/>
        </w:rPr>
      </w:pPr>
    </w:p>
    <w:sectPr w:rsidR="0062497A">
      <w:pgSz w:w="11906" w:h="16838"/>
      <w:pgMar w:top="851"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3AFE7" w14:textId="77777777" w:rsidR="00DA2E0D" w:rsidRDefault="00DA2E0D">
      <w:pPr>
        <w:spacing w:after="0" w:line="240" w:lineRule="auto"/>
      </w:pPr>
      <w:r>
        <w:separator/>
      </w:r>
    </w:p>
  </w:endnote>
  <w:endnote w:type="continuationSeparator" w:id="0">
    <w:p w14:paraId="74C5670D" w14:textId="77777777" w:rsidR="00DA2E0D" w:rsidRDefault="00DA2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80BE9" w14:textId="7D70E57D" w:rsidR="00AF6703" w:rsidRDefault="00AF6703">
    <w:pPr>
      <w:pBdr>
        <w:top w:val="nil"/>
        <w:left w:val="nil"/>
        <w:bottom w:val="nil"/>
        <w:right w:val="nil"/>
        <w:between w:val="nil"/>
      </w:pBdr>
      <w:tabs>
        <w:tab w:val="center" w:pos="4536"/>
        <w:tab w:val="right" w:pos="9072"/>
      </w:tabs>
      <w:spacing w:after="0" w:line="240" w:lineRule="auto"/>
      <w:jc w:val="center"/>
      <w:rPr>
        <w:color w:val="000000"/>
      </w:rPr>
    </w:pPr>
    <w:r>
      <w:rPr>
        <w:rFonts w:ascii="Times New Roman" w:eastAsia="Times New Roman" w:hAnsi="Times New Roman" w:cs="Times New Roman"/>
        <w:color w:val="000000"/>
      </w:rPr>
      <w:t xml:space="preserve">Sayfa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E232EA">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E232EA">
      <w:rPr>
        <w:rFonts w:ascii="Times New Roman" w:eastAsia="Times New Roman" w:hAnsi="Times New Roman" w:cs="Times New Roman"/>
        <w:b/>
        <w:noProof/>
        <w:color w:val="000000"/>
        <w:sz w:val="24"/>
        <w:szCs w:val="24"/>
      </w:rPr>
      <w:t>15</w:t>
    </w:r>
    <w:r>
      <w:rPr>
        <w:rFonts w:ascii="Times New Roman" w:eastAsia="Times New Roman" w:hAnsi="Times New Roman" w:cs="Times New Roman"/>
        <w:b/>
        <w:color w:val="000000"/>
        <w:sz w:val="24"/>
        <w:szCs w:val="24"/>
      </w:rPr>
      <w:fldChar w:fldCharType="end"/>
    </w:r>
  </w:p>
  <w:p w14:paraId="39AD9D0C" w14:textId="77777777" w:rsidR="00AF6703" w:rsidRDefault="00AF6703">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5544F" w14:textId="77777777" w:rsidR="00DA2E0D" w:rsidRDefault="00DA2E0D">
      <w:pPr>
        <w:spacing w:after="0" w:line="240" w:lineRule="auto"/>
      </w:pPr>
      <w:r>
        <w:separator/>
      </w:r>
    </w:p>
  </w:footnote>
  <w:footnote w:type="continuationSeparator" w:id="0">
    <w:p w14:paraId="2085CAAA" w14:textId="77777777" w:rsidR="00DA2E0D" w:rsidRDefault="00DA2E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97A"/>
    <w:rsid w:val="001606BF"/>
    <w:rsid w:val="00174BA9"/>
    <w:rsid w:val="001A1799"/>
    <w:rsid w:val="002F7820"/>
    <w:rsid w:val="004F1C1E"/>
    <w:rsid w:val="0062497A"/>
    <w:rsid w:val="006D4421"/>
    <w:rsid w:val="007419FA"/>
    <w:rsid w:val="009235FE"/>
    <w:rsid w:val="00970657"/>
    <w:rsid w:val="009F4595"/>
    <w:rsid w:val="00A17365"/>
    <w:rsid w:val="00AF6703"/>
    <w:rsid w:val="00B60949"/>
    <w:rsid w:val="00BD20BE"/>
    <w:rsid w:val="00D67EDE"/>
    <w:rsid w:val="00DA2E0D"/>
    <w:rsid w:val="00E232EA"/>
    <w:rsid w:val="00FD02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836A4"/>
  <w15:docId w15:val="{C3B1396A-CCC8-4FCE-BAED-B25117D0F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1" ma:contentTypeDescription="Yeni belge oluşturun." ma:contentTypeScope="" ma:versionID="0738bcfc05192006b192fae895f86cc0">
  <xsd:schema xmlns:xsd="http://www.w3.org/2001/XMLSchema" xmlns:xs="http://www.w3.org/2001/XMLSchema" xmlns:p="http://schemas.microsoft.com/office/2006/metadata/properties" xmlns:ns1="http://schemas.microsoft.com/sharepoint/v3" targetNamespace="http://schemas.microsoft.com/office/2006/metadata/properties" ma:root="true" ma:fieldsID="6e4ddd22d1b5ec3c392f5eb273545f3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FDFDEE0-E6F4-4876-99FE-A3B976E77E28}"/>
</file>

<file path=customXml/itemProps2.xml><?xml version="1.0" encoding="utf-8"?>
<ds:datastoreItem xmlns:ds="http://schemas.openxmlformats.org/officeDocument/2006/customXml" ds:itemID="{0F6316C8-0F7C-42A1-BCA3-35257C757DC2}"/>
</file>

<file path=customXml/itemProps3.xml><?xml version="1.0" encoding="utf-8"?>
<ds:datastoreItem xmlns:ds="http://schemas.openxmlformats.org/officeDocument/2006/customXml" ds:itemID="{98681934-BE5A-44E7-AF6E-D28F31CDD536}"/>
</file>

<file path=docProps/app.xml><?xml version="1.0" encoding="utf-8"?>
<Properties xmlns="http://schemas.openxmlformats.org/officeDocument/2006/extended-properties" xmlns:vt="http://schemas.openxmlformats.org/officeDocument/2006/docPropsVTypes">
  <Template>Normal</Template>
  <TotalTime>0</TotalTime>
  <Pages>15</Pages>
  <Words>3959</Words>
  <Characters>22571</Characters>
  <Application>Microsoft Office Word</Application>
  <DocSecurity>0</DocSecurity>
  <Lines>188</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Raife Melda MUTLUER</dc:creator>
  <cp:lastModifiedBy>Aytekin AYDIN</cp:lastModifiedBy>
  <cp:revision>2</cp:revision>
  <dcterms:created xsi:type="dcterms:W3CDTF">2025-08-27T13:29:00Z</dcterms:created>
  <dcterms:modified xsi:type="dcterms:W3CDTF">2025-08-27T13:29:00Z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